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F4" w:rsidRDefault="00AD15F8" w:rsidP="00BD1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6.9pt;width:51.15pt;height:60.75pt;z-index:251659264">
            <v:imagedata r:id="rId6" o:title=""/>
          </v:shape>
          <o:OLEObject Type="Embed" ProgID="Photoshop.Image.6" ShapeID="_x0000_s1026" DrawAspect="Content" ObjectID="_1405773513" r:id="rId7">
            <o:FieldCodes>\s</o:FieldCodes>
          </o:OLEObject>
        </w:pict>
      </w:r>
    </w:p>
    <w:p w:rsidR="00BD1AF4" w:rsidRDefault="00BD1AF4" w:rsidP="00BD1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F4" w:rsidRDefault="00BD1AF4" w:rsidP="00BD1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F4" w:rsidRDefault="00BD1AF4" w:rsidP="00BD1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F4" w:rsidRDefault="00BD1AF4" w:rsidP="00BD1AF4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BD1AF4" w:rsidRDefault="00BD1AF4" w:rsidP="00BD1AF4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BD1AF4" w:rsidRDefault="00BD1AF4" w:rsidP="00BD1AF4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BD1AF4" w:rsidRDefault="00305FC5" w:rsidP="00305FC5">
      <w:pPr>
        <w:pStyle w:val="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38 сессия</w:t>
      </w:r>
      <w:r w:rsidR="00BD1AF4">
        <w:rPr>
          <w:spacing w:val="-1"/>
          <w:sz w:val="28"/>
          <w:szCs w:val="28"/>
        </w:rPr>
        <w:t xml:space="preserve"> </w:t>
      </w:r>
      <w:r w:rsidR="00BD1AF4">
        <w:rPr>
          <w:spacing w:val="-1"/>
          <w:sz w:val="28"/>
          <w:szCs w:val="28"/>
          <w:lang w:val="en-US"/>
        </w:rPr>
        <w:t>IV</w:t>
      </w:r>
      <w:r w:rsidR="00BD1AF4">
        <w:rPr>
          <w:spacing w:val="-1"/>
          <w:sz w:val="28"/>
          <w:szCs w:val="28"/>
        </w:rPr>
        <w:t xml:space="preserve"> созыва</w:t>
      </w:r>
    </w:p>
    <w:p w:rsidR="00BD1AF4" w:rsidRPr="00B0174D" w:rsidRDefault="00BD1AF4" w:rsidP="00BD1AF4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BD1AF4" w:rsidRDefault="009B72BC" w:rsidP="00BD1AF4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29.03.2012 </w:t>
      </w:r>
      <w:proofErr w:type="gramStart"/>
      <w:r>
        <w:rPr>
          <w:spacing w:val="-4"/>
          <w:sz w:val="28"/>
          <w:szCs w:val="28"/>
        </w:rPr>
        <w:t>г.</w:t>
      </w:r>
      <w:r>
        <w:rPr>
          <w:spacing w:val="-4"/>
          <w:sz w:val="28"/>
          <w:szCs w:val="28"/>
        </w:rPr>
        <w:tab/>
      </w:r>
      <w:proofErr w:type="spellStart"/>
      <w:r>
        <w:rPr>
          <w:spacing w:val="-4"/>
          <w:sz w:val="28"/>
          <w:szCs w:val="28"/>
        </w:rPr>
        <w:t>ж</w:t>
      </w:r>
      <w:proofErr w:type="gramEnd"/>
      <w:r>
        <w:rPr>
          <w:spacing w:val="-4"/>
          <w:sz w:val="28"/>
          <w:szCs w:val="28"/>
        </w:rPr>
        <w:t>.д.ст</w:t>
      </w:r>
      <w:proofErr w:type="spellEnd"/>
      <w:r>
        <w:rPr>
          <w:spacing w:val="-4"/>
          <w:sz w:val="28"/>
          <w:szCs w:val="28"/>
        </w:rPr>
        <w:t xml:space="preserve">. Плавица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№95-рс</w:t>
      </w:r>
    </w:p>
    <w:p w:rsidR="009B72BC" w:rsidRDefault="009B72BC" w:rsidP="00BD1AF4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spacing w:val="-4"/>
          <w:sz w:val="28"/>
          <w:szCs w:val="28"/>
        </w:rPr>
      </w:pPr>
    </w:p>
    <w:p w:rsidR="00BD1AF4" w:rsidRDefault="00B65048" w:rsidP="00B65048">
      <w:pPr>
        <w:shd w:val="clear" w:color="auto" w:fill="FFFFFF"/>
        <w:tabs>
          <w:tab w:val="left" w:pos="4147"/>
          <w:tab w:val="left" w:pos="7363"/>
        </w:tabs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650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изменений в </w:t>
      </w:r>
      <w:r w:rsidR="001D6058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орядок передачи в аренду муниципального имущества сельского поселения Богородицкий сельсовет Добринского муниципального района</w:t>
      </w:r>
    </w:p>
    <w:p w:rsidR="00B65048" w:rsidRDefault="00B65048" w:rsidP="00B65048">
      <w:pPr>
        <w:shd w:val="clear" w:color="auto" w:fill="FFFFFF"/>
        <w:tabs>
          <w:tab w:val="left" w:pos="4147"/>
          <w:tab w:val="left" w:pos="7363"/>
        </w:tabs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12016" w:rsidRPr="00B0174D" w:rsidRDefault="00776DBE" w:rsidP="00A120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74D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6DBE">
        <w:rPr>
          <w:rFonts w:ascii="Times New Roman" w:hAnsi="Times New Roman" w:cs="Times New Roman"/>
          <w:spacing w:val="-4"/>
          <w:sz w:val="28"/>
          <w:szCs w:val="28"/>
        </w:rPr>
        <w:t xml:space="preserve">О внесении изменений в </w:t>
      </w:r>
      <w:r w:rsidR="001D6058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776DBE">
        <w:rPr>
          <w:rFonts w:ascii="Times New Roman" w:hAnsi="Times New Roman" w:cs="Times New Roman"/>
          <w:spacing w:val="-4"/>
          <w:sz w:val="28"/>
          <w:szCs w:val="28"/>
        </w:rPr>
        <w:t>орядок передачи в аренду муниципального имущества сельского поселения Богородицкий сельсовет Добринского муниципального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B0174D">
        <w:rPr>
          <w:rFonts w:ascii="Times New Roman" w:hAnsi="Times New Roman" w:cs="Times New Roman"/>
          <w:sz w:val="28"/>
          <w:szCs w:val="28"/>
        </w:rPr>
        <w:t xml:space="preserve">(утв. решением сессии Совета депутатов сельского поселения Богородицкий сельсовет от </w:t>
      </w:r>
      <w:r>
        <w:rPr>
          <w:rFonts w:ascii="Times New Roman" w:hAnsi="Times New Roman" w:cs="Times New Roman"/>
          <w:sz w:val="28"/>
          <w:szCs w:val="28"/>
        </w:rPr>
        <w:t>03.06</w:t>
      </w:r>
      <w:r w:rsidRPr="00B0174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D6058">
        <w:rPr>
          <w:rFonts w:ascii="Times New Roman" w:hAnsi="Times New Roman" w:cs="Times New Roman"/>
          <w:sz w:val="28"/>
          <w:szCs w:val="28"/>
        </w:rPr>
        <w:t xml:space="preserve"> </w:t>
      </w:r>
      <w:r w:rsidRPr="00B0174D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17)</w:t>
      </w:r>
      <w:r w:rsidRPr="00B01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Законом РФ от 26.07.2006г. №135-ФЗ «</w:t>
      </w:r>
      <w:r w:rsidR="00A12016">
        <w:rPr>
          <w:rFonts w:ascii="Times New Roman" w:hAnsi="Times New Roman" w:cs="Times New Roman"/>
          <w:sz w:val="28"/>
          <w:szCs w:val="28"/>
        </w:rPr>
        <w:t>О защите конкуренции», Приказом Федеральной антимонопольной службы от 10.02.2010г. №67, Уставом сельского поселения Богородицкий сельсовет</w:t>
      </w:r>
      <w:proofErr w:type="gramEnd"/>
      <w:r w:rsidR="00A12016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района, </w:t>
      </w:r>
      <w:r w:rsidR="00A12016" w:rsidRPr="00B0174D">
        <w:rPr>
          <w:rFonts w:ascii="Times New Roman" w:hAnsi="Times New Roman" w:cs="Times New Roman"/>
          <w:sz w:val="28"/>
          <w:szCs w:val="28"/>
        </w:rPr>
        <w:t xml:space="preserve">учитывая решения постоянных комиссий Совет депутатов сельского поселения Богородицкий сельсовет </w:t>
      </w:r>
    </w:p>
    <w:p w:rsidR="00A12016" w:rsidRPr="00B0174D" w:rsidRDefault="00A12016" w:rsidP="00A120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6DBE" w:rsidRPr="00776DBE" w:rsidRDefault="00776DBE" w:rsidP="00776DBE">
      <w:pPr>
        <w:shd w:val="clear" w:color="auto" w:fill="FFFFFF"/>
        <w:tabs>
          <w:tab w:val="left" w:pos="4147"/>
          <w:tab w:val="left" w:pos="7363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12016" w:rsidRPr="00B0174D" w:rsidRDefault="00A12016" w:rsidP="00A120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 xml:space="preserve">1.Принять изменения </w:t>
      </w:r>
      <w:r w:rsidRPr="00A12016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1D6058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A12016">
        <w:rPr>
          <w:rFonts w:ascii="Times New Roman" w:hAnsi="Times New Roman" w:cs="Times New Roman"/>
          <w:spacing w:val="-4"/>
          <w:sz w:val="28"/>
          <w:szCs w:val="28"/>
        </w:rPr>
        <w:t>орядок передачи в аренду муниципального имущества сельского поселения Богородицкий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174D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A12016" w:rsidRPr="00B0174D" w:rsidRDefault="00A12016" w:rsidP="00A120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2.Направить указанный нормативный правовой акт главе  сельского поселения для подписания и официального обнародования.</w:t>
      </w:r>
    </w:p>
    <w:p w:rsidR="00A12016" w:rsidRPr="00B0174D" w:rsidRDefault="00A12016" w:rsidP="00A120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A12016" w:rsidRPr="00B0174D" w:rsidRDefault="00A12016" w:rsidP="00A120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A12016" w:rsidRPr="00B0174D" w:rsidRDefault="00A12016" w:rsidP="00A120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12016" w:rsidRPr="00B0174D" w:rsidRDefault="00A12016" w:rsidP="00A120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A12016" w:rsidRPr="00A12016" w:rsidRDefault="00A12016" w:rsidP="00A1201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12016" w:rsidRPr="00B0174D" w:rsidRDefault="00A12016" w:rsidP="00A12016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</w:t>
      </w:r>
      <w:proofErr w:type="gramStart"/>
      <w:r w:rsidRPr="00B0174D">
        <w:rPr>
          <w:rFonts w:ascii="Times New Roman" w:hAnsi="Times New Roman" w:cs="Times New Roman"/>
        </w:rPr>
        <w:t>Приняты</w:t>
      </w:r>
      <w:proofErr w:type="gramEnd"/>
      <w:r w:rsidRPr="00B0174D">
        <w:rPr>
          <w:rFonts w:ascii="Times New Roman" w:hAnsi="Times New Roman" w:cs="Times New Roman"/>
        </w:rPr>
        <w:t xml:space="preserve"> </w:t>
      </w:r>
    </w:p>
    <w:p w:rsidR="00A12016" w:rsidRPr="00B0174D" w:rsidRDefault="00A12016" w:rsidP="00A12016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решением Совета депутатов сельского </w:t>
      </w:r>
    </w:p>
    <w:p w:rsidR="00A12016" w:rsidRDefault="00A12016" w:rsidP="00A12016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  поселения Богородицкий сельсовет</w:t>
      </w:r>
    </w:p>
    <w:p w:rsidR="00A12016" w:rsidRPr="00B0174D" w:rsidRDefault="009B72BC" w:rsidP="00A12016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29.03.2012г. №95-рс</w:t>
      </w:r>
    </w:p>
    <w:p w:rsidR="00A12016" w:rsidRPr="00B0174D" w:rsidRDefault="00A12016" w:rsidP="00A12016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</w:rPr>
      </w:pPr>
    </w:p>
    <w:p w:rsidR="00A12016" w:rsidRPr="00B0174D" w:rsidRDefault="00A12016" w:rsidP="00A12016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12016" w:rsidRPr="00B0174D" w:rsidRDefault="00A12016" w:rsidP="00A12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</w:t>
      </w:r>
      <w:r w:rsidR="001D6058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орядок передачи в аренду муниципального имущества сельского поселения Богородицкий сельсовет Добринского муниципального района</w:t>
      </w:r>
    </w:p>
    <w:p w:rsidR="00A12016" w:rsidRPr="00B0174D" w:rsidRDefault="00A12016" w:rsidP="00A12016">
      <w:pPr>
        <w:spacing w:after="0"/>
        <w:jc w:val="center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(утв. решением сессии Совета депутатов сельского поселения Богородицкий сельсовет от </w:t>
      </w:r>
      <w:r>
        <w:rPr>
          <w:rFonts w:ascii="Times New Roman" w:hAnsi="Times New Roman" w:cs="Times New Roman"/>
        </w:rPr>
        <w:t>0</w:t>
      </w:r>
      <w:r w:rsidRPr="00B0174D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06</w:t>
      </w:r>
      <w:r w:rsidRPr="00B0174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0</w:t>
      </w:r>
      <w:r w:rsidRPr="00B0174D">
        <w:rPr>
          <w:rFonts w:ascii="Times New Roman" w:hAnsi="Times New Roman" w:cs="Times New Roman"/>
        </w:rPr>
        <w:t xml:space="preserve">года № </w:t>
      </w:r>
      <w:r>
        <w:rPr>
          <w:rFonts w:ascii="Times New Roman" w:hAnsi="Times New Roman" w:cs="Times New Roman"/>
        </w:rPr>
        <w:t>17</w:t>
      </w:r>
      <w:r w:rsidRPr="00B0174D">
        <w:rPr>
          <w:rFonts w:ascii="Times New Roman" w:hAnsi="Times New Roman" w:cs="Times New Roman"/>
        </w:rPr>
        <w:t>)</w:t>
      </w:r>
    </w:p>
    <w:p w:rsidR="00763E91" w:rsidRDefault="00763E91" w:rsidP="00A12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016" w:rsidRPr="0041282F" w:rsidRDefault="0041282F" w:rsidP="009B7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282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1282F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1D6058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41282F">
        <w:rPr>
          <w:rFonts w:ascii="Times New Roman" w:hAnsi="Times New Roman" w:cs="Times New Roman"/>
          <w:spacing w:val="-4"/>
          <w:sz w:val="28"/>
          <w:szCs w:val="28"/>
        </w:rPr>
        <w:t>орядок передачи в аренду муниципального имущества сельского поселения Богородицкий сельсовет Добринского муниципального района следующие изменения:</w:t>
      </w:r>
    </w:p>
    <w:p w:rsidR="0041282F" w:rsidRDefault="0041282F" w:rsidP="009B72BC">
      <w:pPr>
        <w:pStyle w:val="a3"/>
        <w:numPr>
          <w:ilvl w:val="1"/>
          <w:numId w:val="2"/>
        </w:numPr>
        <w:spacing w:after="0"/>
        <w:ind w:left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Добавить в раздел 4. «Порядок определения и взимания арендной платы», пункт 4.3 «Размер годовой арендной платы» коэффициент цели использования нежилого помещения</w:t>
      </w:r>
      <w:r w:rsidR="000C09C5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0C09C5" w:rsidRPr="000C09C5" w:rsidRDefault="000C09C5" w:rsidP="009B72BC">
      <w:pPr>
        <w:pStyle w:val="a3"/>
        <w:spacing w:after="0"/>
        <w:ind w:left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-муниципальное учреждение, предприятие – 1,0.</w:t>
      </w: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F" w:rsidRDefault="0041282F" w:rsidP="00412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5F8" w:rsidRDefault="0041282F" w:rsidP="004128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D15F8">
        <w:rPr>
          <w:b/>
          <w:sz w:val="28"/>
          <w:szCs w:val="28"/>
        </w:rPr>
        <w:t>администрации</w:t>
      </w:r>
    </w:p>
    <w:p w:rsidR="0041282F" w:rsidRDefault="0041282F" w:rsidP="0041282F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сельского поселения</w:t>
      </w:r>
    </w:p>
    <w:p w:rsidR="0041282F" w:rsidRDefault="0041282F" w:rsidP="004128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                                                    А.И.Овчинников</w:t>
      </w:r>
    </w:p>
    <w:p w:rsidR="0041282F" w:rsidRPr="000C09C5" w:rsidRDefault="0041282F" w:rsidP="000C09C5">
      <w:pPr>
        <w:rPr>
          <w:rFonts w:ascii="Times New Roman" w:hAnsi="Times New Roman" w:cs="Times New Roman"/>
          <w:sz w:val="28"/>
          <w:szCs w:val="28"/>
        </w:rPr>
      </w:pPr>
    </w:p>
    <w:sectPr w:rsidR="0041282F" w:rsidRPr="000C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2845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DDA7578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F4"/>
    <w:rsid w:val="000C09C5"/>
    <w:rsid w:val="001D6058"/>
    <w:rsid w:val="00305FC5"/>
    <w:rsid w:val="0041282F"/>
    <w:rsid w:val="00763E91"/>
    <w:rsid w:val="00776DBE"/>
    <w:rsid w:val="009B72BC"/>
    <w:rsid w:val="00A12016"/>
    <w:rsid w:val="00AD15F8"/>
    <w:rsid w:val="00B65048"/>
    <w:rsid w:val="00B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F4"/>
  </w:style>
  <w:style w:type="paragraph" w:styleId="3">
    <w:name w:val="heading 3"/>
    <w:basedOn w:val="a"/>
    <w:next w:val="a"/>
    <w:link w:val="30"/>
    <w:unhideWhenUsed/>
    <w:qFormat/>
    <w:rsid w:val="00BD1A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1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B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2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F4"/>
  </w:style>
  <w:style w:type="paragraph" w:styleId="3">
    <w:name w:val="heading 3"/>
    <w:basedOn w:val="a"/>
    <w:next w:val="a"/>
    <w:link w:val="30"/>
    <w:unhideWhenUsed/>
    <w:qFormat/>
    <w:rsid w:val="00BD1A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1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B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2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2012-08-06T11:52:00Z</cp:lastPrinted>
  <dcterms:created xsi:type="dcterms:W3CDTF">2012-04-04T06:25:00Z</dcterms:created>
  <dcterms:modified xsi:type="dcterms:W3CDTF">2012-08-06T11:52:00Z</dcterms:modified>
</cp:coreProperties>
</file>