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608"/>
      </w:tblGrid>
      <w:tr w:rsidR="00C61A10" w:rsidTr="00C61A10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C61A10" w:rsidRDefault="00C61A10">
            <w:pPr>
              <w:spacing w:before="240" w:line="240" w:lineRule="atLeast"/>
              <w:ind w:right="279"/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676275"/>
                  <wp:effectExtent l="19050" t="0" r="0" b="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A10" w:rsidRPr="0045522F" w:rsidRDefault="00F27F57" w:rsidP="00C61A10">
      <w:pPr>
        <w:pStyle w:val="a5"/>
        <w:ind w:right="279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61A10" w:rsidRPr="0045522F">
        <w:rPr>
          <w:b/>
          <w:sz w:val="28"/>
          <w:szCs w:val="28"/>
        </w:rPr>
        <w:t>ОВЕТ  ДЕПУТАТОВ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C61A10" w:rsidRPr="0045522F">
        <w:rPr>
          <w:b/>
          <w:sz w:val="28"/>
          <w:szCs w:val="28"/>
        </w:rPr>
        <w:t xml:space="preserve">СЕЛЬСКОГО  ПОСЕЛЕНИЯ  </w:t>
      </w:r>
      <w:r w:rsidR="0045522F" w:rsidRPr="0045522F">
        <w:rPr>
          <w:b/>
          <w:sz w:val="28"/>
          <w:szCs w:val="28"/>
        </w:rPr>
        <w:t>БОГОРОДИЦКИЙ</w:t>
      </w:r>
      <w:r w:rsidR="00C61A10" w:rsidRPr="0045522F">
        <w:rPr>
          <w:b/>
          <w:sz w:val="28"/>
          <w:szCs w:val="28"/>
        </w:rPr>
        <w:t xml:space="preserve">  СЕЛЬСОВЕТ</w:t>
      </w:r>
    </w:p>
    <w:p w:rsidR="00C61A10" w:rsidRPr="00F27F57" w:rsidRDefault="00C61A10" w:rsidP="00C61A10">
      <w:pPr>
        <w:pStyle w:val="a5"/>
        <w:ind w:right="279"/>
      </w:pPr>
      <w:r w:rsidRPr="00F27F57">
        <w:t xml:space="preserve"> </w:t>
      </w:r>
      <w:proofErr w:type="spellStart"/>
      <w:r w:rsidRPr="00F27F57">
        <w:t>Добринского</w:t>
      </w:r>
      <w:proofErr w:type="spellEnd"/>
      <w:r w:rsidRPr="00F27F57">
        <w:t xml:space="preserve">  муниципального  района </w:t>
      </w:r>
      <w:r w:rsidR="00F27F57" w:rsidRPr="00F27F57">
        <w:t xml:space="preserve"> </w:t>
      </w:r>
      <w:r w:rsidRPr="00F27F57">
        <w:t>Липецкой области</w:t>
      </w:r>
    </w:p>
    <w:p w:rsidR="00C61A10" w:rsidRPr="00F27F57" w:rsidRDefault="001C2C94" w:rsidP="00C61A10">
      <w:pPr>
        <w:ind w:right="2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ED387F">
        <w:rPr>
          <w:rFonts w:ascii="Times New Roman" w:hAnsi="Times New Roman" w:cs="Times New Roman"/>
          <w:sz w:val="28"/>
          <w:szCs w:val="28"/>
        </w:rPr>
        <w:t>-</w:t>
      </w:r>
      <w:r w:rsidR="00C61A10" w:rsidRPr="00F27F57">
        <w:rPr>
          <w:rFonts w:ascii="Times New Roman" w:hAnsi="Times New Roman" w:cs="Times New Roman"/>
          <w:sz w:val="28"/>
          <w:szCs w:val="28"/>
        </w:rPr>
        <w:t xml:space="preserve">я сессия  </w:t>
      </w:r>
      <w:r w:rsidR="00C61A10" w:rsidRPr="00F27F5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61A10" w:rsidRPr="00F27F57">
        <w:rPr>
          <w:rFonts w:ascii="Times New Roman" w:hAnsi="Times New Roman" w:cs="Times New Roman"/>
          <w:sz w:val="28"/>
          <w:szCs w:val="28"/>
        </w:rPr>
        <w:t>-го созыва</w:t>
      </w:r>
    </w:p>
    <w:p w:rsidR="00C61A10" w:rsidRPr="001E41B1" w:rsidRDefault="00C61A10" w:rsidP="00C61A10">
      <w:pPr>
        <w:pStyle w:val="7"/>
        <w:ind w:right="279"/>
        <w:jc w:val="center"/>
        <w:rPr>
          <w:b/>
          <w:sz w:val="48"/>
          <w:szCs w:val="48"/>
        </w:rPr>
      </w:pPr>
      <w:r w:rsidRPr="001E41B1">
        <w:rPr>
          <w:b/>
          <w:sz w:val="48"/>
          <w:szCs w:val="48"/>
        </w:rPr>
        <w:t>РЕШЕНИЕ</w:t>
      </w:r>
    </w:p>
    <w:p w:rsidR="0045522F" w:rsidRPr="0045522F" w:rsidRDefault="0045522F" w:rsidP="0045522F"/>
    <w:p w:rsidR="00C661AB" w:rsidRPr="001C2C94" w:rsidRDefault="001C2C94" w:rsidP="001C2C94">
      <w:pPr>
        <w:rPr>
          <w:rFonts w:ascii="Times New Roman" w:hAnsi="Times New Roman" w:cs="Times New Roman"/>
          <w:sz w:val="28"/>
          <w:szCs w:val="28"/>
        </w:rPr>
      </w:pPr>
      <w:r w:rsidRPr="001C2C94">
        <w:rPr>
          <w:rFonts w:ascii="Times New Roman" w:hAnsi="Times New Roman" w:cs="Times New Roman"/>
          <w:sz w:val="28"/>
          <w:szCs w:val="28"/>
        </w:rPr>
        <w:t xml:space="preserve">14.05.2015                                        </w:t>
      </w:r>
      <w:proofErr w:type="spellStart"/>
      <w:r w:rsidR="0045522F" w:rsidRPr="001C2C94">
        <w:rPr>
          <w:rFonts w:ascii="Times New Roman" w:hAnsi="Times New Roman" w:cs="Times New Roman"/>
          <w:sz w:val="28"/>
          <w:szCs w:val="28"/>
        </w:rPr>
        <w:t>ж.д.ст</w:t>
      </w:r>
      <w:proofErr w:type="gramStart"/>
      <w:r w:rsidR="0045522F" w:rsidRPr="001C2C9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5522F" w:rsidRPr="001C2C94">
        <w:rPr>
          <w:rFonts w:ascii="Times New Roman" w:hAnsi="Times New Roman" w:cs="Times New Roman"/>
          <w:sz w:val="28"/>
          <w:szCs w:val="28"/>
        </w:rPr>
        <w:t>лавица</w:t>
      </w:r>
      <w:proofErr w:type="spellEnd"/>
      <w:r w:rsidR="0045522F" w:rsidRPr="001C2C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C2C94">
        <w:rPr>
          <w:rFonts w:ascii="Times New Roman" w:hAnsi="Times New Roman" w:cs="Times New Roman"/>
          <w:sz w:val="28"/>
          <w:szCs w:val="28"/>
        </w:rPr>
        <w:t>№ 244-рс</w:t>
      </w:r>
    </w:p>
    <w:p w:rsidR="00C661AB" w:rsidRDefault="00C661AB" w:rsidP="0045522F">
      <w:pPr>
        <w:jc w:val="center"/>
      </w:pPr>
    </w:p>
    <w:p w:rsidR="00CA6A2C" w:rsidRPr="00CA6A2C" w:rsidRDefault="00CA6A2C" w:rsidP="00CA6A2C">
      <w:pPr>
        <w:jc w:val="center"/>
        <w:rPr>
          <w:rFonts w:ascii="Times New Roman" w:hAnsi="Times New Roman"/>
          <w:b/>
          <w:sz w:val="28"/>
          <w:szCs w:val="28"/>
        </w:rPr>
      </w:pPr>
      <w:r w:rsidRPr="00CA6A2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CA6A2C">
        <w:rPr>
          <w:rFonts w:ascii="Times New Roman" w:hAnsi="Times New Roman"/>
          <w:b/>
          <w:sz w:val="28"/>
          <w:szCs w:val="28"/>
        </w:rPr>
        <w:t>Правила</w:t>
      </w:r>
      <w:r w:rsidRPr="00CA6A2C">
        <w:rPr>
          <w:rFonts w:ascii="Times New Roman" w:hAnsi="Times New Roman" w:cs="Times New Roman"/>
          <w:b/>
          <w:sz w:val="28"/>
          <w:szCs w:val="28"/>
        </w:rPr>
        <w:t xml:space="preserve"> содержания территории и элементов внешнего благоустройства сельского поселения Богородицкий сельсовет  </w:t>
      </w:r>
      <w:proofErr w:type="spellStart"/>
      <w:r w:rsidRPr="00CA6A2C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CA6A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CA6A2C">
        <w:rPr>
          <w:rFonts w:ascii="Times New Roman" w:hAnsi="Times New Roman"/>
          <w:b/>
          <w:sz w:val="28"/>
          <w:szCs w:val="28"/>
        </w:rPr>
        <w:t xml:space="preserve"> в новой редакции</w:t>
      </w:r>
    </w:p>
    <w:p w:rsidR="00C661AB" w:rsidRDefault="00C661AB" w:rsidP="0045522F">
      <w:pPr>
        <w:jc w:val="center"/>
      </w:pPr>
    </w:p>
    <w:p w:rsidR="0045522F" w:rsidRDefault="0045522F" w:rsidP="00F2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F57">
        <w:rPr>
          <w:rFonts w:ascii="Times New Roman" w:hAnsi="Times New Roman" w:cs="Times New Roman"/>
          <w:sz w:val="28"/>
          <w:szCs w:val="28"/>
        </w:rPr>
        <w:t>Р</w:t>
      </w:r>
      <w:r w:rsidR="00C61A10" w:rsidRPr="00F27F57">
        <w:rPr>
          <w:rFonts w:ascii="Times New Roman" w:hAnsi="Times New Roman" w:cs="Times New Roman"/>
          <w:sz w:val="28"/>
          <w:szCs w:val="28"/>
        </w:rPr>
        <w:t>уководствуясь Федеральным законом РФ от 06.10.2003 г. N 131-ФЗ "Об общих принципах организации местного самоуправления в РФ", разделом 8 Методических рекомендаций  по разработке норм и правил по благоустройству территорий муниципальных образований, утвержденных Приказом Министерства регионального развития Российской Федерации № 613 от 27 декабря 2011 г</w:t>
      </w:r>
      <w:r w:rsidR="00C61A10" w:rsidRPr="006D6306">
        <w:rPr>
          <w:rFonts w:ascii="Times New Roman" w:hAnsi="Times New Roman" w:cs="Times New Roman"/>
          <w:sz w:val="28"/>
          <w:szCs w:val="28"/>
        </w:rPr>
        <w:t>.</w:t>
      </w:r>
      <w:r w:rsidR="006D6306" w:rsidRPr="006D6306">
        <w:rPr>
          <w:rFonts w:ascii="Times New Roman" w:hAnsi="Times New Roman" w:cs="Times New Roman"/>
          <w:sz w:val="28"/>
          <w:szCs w:val="28"/>
        </w:rPr>
        <w:t xml:space="preserve"> </w:t>
      </w:r>
      <w:r w:rsidR="00C61A10" w:rsidRPr="00F27F57">
        <w:rPr>
          <w:rFonts w:ascii="Times New Roman" w:hAnsi="Times New Roman" w:cs="Times New Roman"/>
          <w:sz w:val="28"/>
          <w:szCs w:val="28"/>
        </w:rPr>
        <w:t xml:space="preserve">и в соответствии с Уставом сельского поселения </w:t>
      </w:r>
      <w:r w:rsidRPr="00F27F57">
        <w:rPr>
          <w:rFonts w:ascii="Times New Roman" w:hAnsi="Times New Roman" w:cs="Times New Roman"/>
          <w:sz w:val="28"/>
          <w:szCs w:val="28"/>
        </w:rPr>
        <w:t xml:space="preserve">Богородицкий </w:t>
      </w:r>
      <w:r w:rsidR="00C61A10" w:rsidRPr="00F27F57">
        <w:rPr>
          <w:rFonts w:ascii="Times New Roman" w:hAnsi="Times New Roman" w:cs="Times New Roman"/>
          <w:sz w:val="28"/>
          <w:szCs w:val="28"/>
        </w:rPr>
        <w:t xml:space="preserve"> сельсовет, учитывая решение постоянной  комиссии по вопросам экономики</w:t>
      </w:r>
      <w:proofErr w:type="gramEnd"/>
      <w:r w:rsidR="00C61A10" w:rsidRPr="00F27F57">
        <w:rPr>
          <w:rFonts w:ascii="Times New Roman" w:hAnsi="Times New Roman" w:cs="Times New Roman"/>
          <w:sz w:val="28"/>
          <w:szCs w:val="28"/>
        </w:rPr>
        <w:t xml:space="preserve">, бюджету, муниципальной собственности и социальным вопросам, Совет депутатов сельского поселения </w:t>
      </w:r>
      <w:r w:rsidRPr="00F27F57">
        <w:rPr>
          <w:rFonts w:ascii="Times New Roman" w:hAnsi="Times New Roman" w:cs="Times New Roman"/>
          <w:sz w:val="28"/>
          <w:szCs w:val="28"/>
        </w:rPr>
        <w:t>Богородицкий</w:t>
      </w:r>
      <w:r w:rsidR="00C61A10" w:rsidRPr="00F27F57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Pr="00F27F57">
        <w:rPr>
          <w:rFonts w:ascii="Times New Roman" w:hAnsi="Times New Roman" w:cs="Times New Roman"/>
          <w:b/>
          <w:sz w:val="28"/>
          <w:szCs w:val="28"/>
        </w:rPr>
        <w:t>РЕШИЛ:</w:t>
      </w:r>
      <w:r w:rsidR="00C61A10" w:rsidRPr="00F27F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41B1" w:rsidRDefault="001E41B1" w:rsidP="00F2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A10" w:rsidRPr="00F27F57" w:rsidRDefault="00C61A10" w:rsidP="00C61A10">
      <w:pPr>
        <w:jc w:val="both"/>
        <w:rPr>
          <w:rFonts w:ascii="Times New Roman" w:hAnsi="Times New Roman"/>
          <w:sz w:val="28"/>
          <w:szCs w:val="28"/>
        </w:rPr>
      </w:pPr>
      <w:r w:rsidRPr="00F27F57">
        <w:rPr>
          <w:rFonts w:ascii="Times New Roman" w:hAnsi="Times New Roman" w:cs="Times New Roman"/>
          <w:sz w:val="28"/>
          <w:szCs w:val="28"/>
        </w:rPr>
        <w:t>1.</w:t>
      </w:r>
      <w:r w:rsidR="0045522F" w:rsidRPr="00F27F57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27F57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Pr="00F27F57">
        <w:rPr>
          <w:rFonts w:ascii="Times New Roman" w:hAnsi="Times New Roman"/>
          <w:sz w:val="28"/>
          <w:szCs w:val="28"/>
        </w:rPr>
        <w:t>Правила</w:t>
      </w:r>
      <w:r w:rsidRPr="00F27F57">
        <w:rPr>
          <w:rFonts w:ascii="Times New Roman" w:hAnsi="Times New Roman" w:cs="Times New Roman"/>
          <w:sz w:val="28"/>
          <w:szCs w:val="28"/>
        </w:rPr>
        <w:t xml:space="preserve"> содержания территории и элементов внешнего благоустройства сельского поселения </w:t>
      </w:r>
      <w:r w:rsidR="0045522F" w:rsidRPr="00F27F57">
        <w:rPr>
          <w:rFonts w:ascii="Times New Roman" w:hAnsi="Times New Roman" w:cs="Times New Roman"/>
          <w:sz w:val="28"/>
          <w:szCs w:val="28"/>
        </w:rPr>
        <w:t>Богородицкий</w:t>
      </w:r>
      <w:r w:rsidRPr="00F27F57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F27F57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F27F5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27F57">
        <w:rPr>
          <w:rFonts w:ascii="Times New Roman" w:hAnsi="Times New Roman"/>
          <w:sz w:val="28"/>
          <w:szCs w:val="28"/>
        </w:rPr>
        <w:t xml:space="preserve"> </w:t>
      </w:r>
      <w:r w:rsidRPr="00F27F57">
        <w:rPr>
          <w:rFonts w:ascii="Times New Roman" w:hAnsi="Times New Roman" w:cs="Times New Roman"/>
          <w:sz w:val="28"/>
          <w:szCs w:val="28"/>
        </w:rPr>
        <w:t xml:space="preserve">(утв. Решением Совета депутатов сельского поселения </w:t>
      </w:r>
      <w:r w:rsidR="0045522F" w:rsidRPr="00F27F57">
        <w:rPr>
          <w:rFonts w:ascii="Times New Roman" w:hAnsi="Times New Roman" w:cs="Times New Roman"/>
          <w:sz w:val="28"/>
          <w:szCs w:val="28"/>
        </w:rPr>
        <w:t>Богородицкий</w:t>
      </w:r>
      <w:r w:rsidRPr="00F27F5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27F57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F27F57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от </w:t>
      </w:r>
      <w:r w:rsidR="0045522F" w:rsidRPr="00F27F57">
        <w:rPr>
          <w:rFonts w:ascii="Times New Roman" w:hAnsi="Times New Roman" w:cs="Times New Roman"/>
          <w:sz w:val="28"/>
          <w:szCs w:val="28"/>
        </w:rPr>
        <w:t>08.06.2011 г № 62-рс</w:t>
      </w:r>
      <w:r w:rsidRPr="00F27F57">
        <w:rPr>
          <w:rFonts w:ascii="Times New Roman" w:hAnsi="Times New Roman" w:cs="Times New Roman"/>
          <w:sz w:val="28"/>
          <w:szCs w:val="28"/>
        </w:rPr>
        <w:t>)</w:t>
      </w:r>
      <w:r w:rsidRPr="00F27F57">
        <w:rPr>
          <w:rFonts w:ascii="Times New Roman" w:hAnsi="Times New Roman"/>
          <w:sz w:val="28"/>
          <w:szCs w:val="28"/>
        </w:rPr>
        <w:t xml:space="preserve"> (прилагаются).</w:t>
      </w:r>
    </w:p>
    <w:p w:rsidR="00C61A10" w:rsidRPr="00F27F57" w:rsidRDefault="00C61A10" w:rsidP="00C61A10">
      <w:pPr>
        <w:jc w:val="both"/>
        <w:rPr>
          <w:rFonts w:ascii="Times New Roman" w:hAnsi="Times New Roman"/>
          <w:sz w:val="28"/>
          <w:szCs w:val="28"/>
        </w:rPr>
      </w:pPr>
    </w:p>
    <w:p w:rsidR="00C61A10" w:rsidRPr="00F27F57" w:rsidRDefault="00C61A10" w:rsidP="00C61A10">
      <w:pPr>
        <w:tabs>
          <w:tab w:val="left" w:pos="1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F57">
        <w:rPr>
          <w:rFonts w:ascii="Times New Roman" w:hAnsi="Times New Roman" w:cs="Times New Roman"/>
          <w:sz w:val="28"/>
          <w:szCs w:val="28"/>
        </w:rPr>
        <w:t>2. Направить указанный нормативно-правовой акт главе сельского поселения для подписания и официального обнародования.</w:t>
      </w:r>
    </w:p>
    <w:p w:rsidR="00C61A10" w:rsidRPr="00F27F57" w:rsidRDefault="00C61A10" w:rsidP="00C61A10">
      <w:pPr>
        <w:jc w:val="both"/>
        <w:rPr>
          <w:rFonts w:ascii="Times New Roman" w:hAnsi="Times New Roman"/>
          <w:sz w:val="28"/>
          <w:szCs w:val="28"/>
        </w:rPr>
      </w:pPr>
    </w:p>
    <w:p w:rsidR="00C61A10" w:rsidRDefault="00C61A10" w:rsidP="00C61A10">
      <w:pPr>
        <w:tabs>
          <w:tab w:val="left" w:pos="1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F57"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со дня его </w:t>
      </w:r>
      <w:r w:rsidR="0045522F" w:rsidRPr="00F27F57">
        <w:rPr>
          <w:rFonts w:ascii="Times New Roman" w:hAnsi="Times New Roman" w:cs="Times New Roman"/>
          <w:sz w:val="28"/>
          <w:szCs w:val="28"/>
        </w:rPr>
        <w:t>принятия.</w:t>
      </w:r>
    </w:p>
    <w:p w:rsidR="003511C6" w:rsidRDefault="003511C6" w:rsidP="00C61A10">
      <w:pPr>
        <w:tabs>
          <w:tab w:val="left" w:pos="12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11C6" w:rsidRDefault="003511C6" w:rsidP="00C61A10">
      <w:pPr>
        <w:tabs>
          <w:tab w:val="left" w:pos="12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11C6" w:rsidRDefault="003511C6" w:rsidP="00C61A10">
      <w:pPr>
        <w:tabs>
          <w:tab w:val="left" w:pos="12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A10" w:rsidRPr="00F27F57" w:rsidRDefault="00C61A10" w:rsidP="00C61A10">
      <w:pPr>
        <w:pStyle w:val="ConsPlusTitle"/>
        <w:widowControl/>
        <w:jc w:val="both"/>
        <w:outlineLvl w:val="0"/>
        <w:rPr>
          <w:sz w:val="28"/>
          <w:szCs w:val="28"/>
        </w:rPr>
      </w:pPr>
      <w:r w:rsidRPr="00F27F57">
        <w:rPr>
          <w:sz w:val="28"/>
          <w:szCs w:val="28"/>
        </w:rPr>
        <w:t>Председатель Совета депутатов</w:t>
      </w:r>
    </w:p>
    <w:p w:rsidR="003511C6" w:rsidRDefault="00C61A10" w:rsidP="00C61A10">
      <w:pPr>
        <w:pStyle w:val="ConsPlusTitle"/>
        <w:widowControl/>
        <w:jc w:val="both"/>
        <w:outlineLvl w:val="0"/>
        <w:rPr>
          <w:sz w:val="28"/>
          <w:szCs w:val="28"/>
        </w:rPr>
      </w:pPr>
      <w:r w:rsidRPr="00F27F57">
        <w:rPr>
          <w:sz w:val="28"/>
          <w:szCs w:val="28"/>
        </w:rPr>
        <w:t>сельского поселения</w:t>
      </w:r>
      <w:r w:rsidR="001E41B1">
        <w:rPr>
          <w:sz w:val="28"/>
          <w:szCs w:val="28"/>
        </w:rPr>
        <w:t xml:space="preserve"> </w:t>
      </w:r>
    </w:p>
    <w:p w:rsidR="00C61A10" w:rsidRPr="00F27F57" w:rsidRDefault="001E41B1" w:rsidP="003511C6">
      <w:pPr>
        <w:pStyle w:val="ConsPlusTitle"/>
        <w:widowControl/>
        <w:tabs>
          <w:tab w:val="left" w:pos="399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Богородицкий сельсовет</w:t>
      </w:r>
      <w:r w:rsidR="003511C6">
        <w:rPr>
          <w:sz w:val="28"/>
          <w:szCs w:val="28"/>
        </w:rPr>
        <w:tab/>
        <w:t xml:space="preserve">                                   А.И.Овчинников</w:t>
      </w:r>
    </w:p>
    <w:p w:rsidR="003511C6" w:rsidRDefault="003511C6" w:rsidP="00C61A10">
      <w:pPr>
        <w:jc w:val="right"/>
        <w:rPr>
          <w:rFonts w:ascii="Times New Roman" w:hAnsi="Times New Roman" w:cs="Times New Roman"/>
        </w:rPr>
      </w:pPr>
    </w:p>
    <w:p w:rsidR="003511C6" w:rsidRDefault="003511C6" w:rsidP="00C61A10">
      <w:pPr>
        <w:jc w:val="right"/>
        <w:rPr>
          <w:rFonts w:ascii="Times New Roman" w:hAnsi="Times New Roman" w:cs="Times New Roman"/>
        </w:rPr>
      </w:pPr>
    </w:p>
    <w:p w:rsidR="00C61A10" w:rsidRDefault="00A063B0" w:rsidP="00C61A10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1E41B1">
        <w:rPr>
          <w:rFonts w:ascii="Times New Roman" w:hAnsi="Times New Roman" w:cs="Times New Roman"/>
        </w:rPr>
        <w:t>риняты</w:t>
      </w:r>
      <w:proofErr w:type="gramEnd"/>
    </w:p>
    <w:p w:rsidR="001E41B1" w:rsidRDefault="001E41B1" w:rsidP="00C61A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C61A10">
        <w:rPr>
          <w:rFonts w:ascii="Times New Roman" w:hAnsi="Times New Roman" w:cs="Times New Roman"/>
        </w:rPr>
        <w:t>ешением</w:t>
      </w:r>
      <w:r>
        <w:rPr>
          <w:rFonts w:ascii="Times New Roman" w:hAnsi="Times New Roman" w:cs="Times New Roman"/>
        </w:rPr>
        <w:t xml:space="preserve"> Совета депутатов</w:t>
      </w:r>
    </w:p>
    <w:p w:rsidR="001E41B1" w:rsidRDefault="001E41B1" w:rsidP="00C61A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</w:t>
      </w:r>
    </w:p>
    <w:p w:rsidR="001E41B1" w:rsidRDefault="001E41B1" w:rsidP="00C61A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Богородицкий сельсовет</w:t>
      </w:r>
    </w:p>
    <w:p w:rsidR="00ED387F" w:rsidRDefault="00ED387F" w:rsidP="00ED3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61A10">
        <w:rPr>
          <w:rFonts w:ascii="Times New Roman" w:hAnsi="Times New Roman" w:cs="Times New Roman"/>
        </w:rPr>
        <w:t xml:space="preserve"> № </w:t>
      </w:r>
      <w:r w:rsidR="001C2C94">
        <w:rPr>
          <w:rFonts w:ascii="Times New Roman" w:hAnsi="Times New Roman" w:cs="Times New Roman"/>
        </w:rPr>
        <w:t>244-</w:t>
      </w:r>
      <w:r w:rsidR="00C61A10">
        <w:rPr>
          <w:rFonts w:ascii="Times New Roman" w:hAnsi="Times New Roman" w:cs="Times New Roman"/>
        </w:rPr>
        <w:t>рс</w:t>
      </w:r>
      <w:r>
        <w:rPr>
          <w:rFonts w:ascii="Times New Roman" w:hAnsi="Times New Roman" w:cs="Times New Roman"/>
        </w:rPr>
        <w:t xml:space="preserve">  от </w:t>
      </w:r>
      <w:r w:rsidR="001C2C94">
        <w:rPr>
          <w:rFonts w:ascii="Times New Roman" w:hAnsi="Times New Roman" w:cs="Times New Roman"/>
        </w:rPr>
        <w:t xml:space="preserve">14.05.2015 </w:t>
      </w:r>
    </w:p>
    <w:p w:rsidR="003511C6" w:rsidRDefault="003511C6" w:rsidP="00C61A10">
      <w:pPr>
        <w:jc w:val="right"/>
        <w:rPr>
          <w:rFonts w:ascii="Times New Roman" w:hAnsi="Times New Roman" w:cs="Times New Roman"/>
        </w:rPr>
      </w:pPr>
    </w:p>
    <w:p w:rsidR="003511C6" w:rsidRDefault="003511C6" w:rsidP="00C61A10">
      <w:pPr>
        <w:jc w:val="right"/>
        <w:rPr>
          <w:rFonts w:ascii="Times New Roman" w:hAnsi="Times New Roman" w:cs="Times New Roman"/>
        </w:rPr>
      </w:pPr>
    </w:p>
    <w:p w:rsidR="00C61A10" w:rsidRDefault="00ED387F" w:rsidP="00C61A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1A10" w:rsidRDefault="00C61A10" w:rsidP="001E41B1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41B1" w:rsidRPr="00CA6A2C" w:rsidRDefault="00C61A10" w:rsidP="00C61A1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2C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E41B1" w:rsidRDefault="00C61A10" w:rsidP="00C61A1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A6A2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A6A2C">
        <w:rPr>
          <w:rFonts w:ascii="Times New Roman" w:hAnsi="Times New Roman"/>
          <w:b/>
          <w:sz w:val="28"/>
          <w:szCs w:val="28"/>
        </w:rPr>
        <w:t>Правила</w:t>
      </w:r>
      <w:r w:rsidRPr="00CA6A2C">
        <w:rPr>
          <w:rFonts w:ascii="Times New Roman" w:hAnsi="Times New Roman" w:cs="Times New Roman"/>
          <w:b/>
          <w:sz w:val="28"/>
          <w:szCs w:val="28"/>
        </w:rPr>
        <w:t xml:space="preserve"> содержания территории и элементов внешнего благоустройства сельского поселения </w:t>
      </w:r>
      <w:r w:rsidR="001E41B1" w:rsidRPr="00CA6A2C">
        <w:rPr>
          <w:rFonts w:ascii="Times New Roman" w:hAnsi="Times New Roman" w:cs="Times New Roman"/>
          <w:b/>
          <w:sz w:val="28"/>
          <w:szCs w:val="28"/>
        </w:rPr>
        <w:t xml:space="preserve">Богородицкий </w:t>
      </w:r>
      <w:r w:rsidRPr="00CA6A2C">
        <w:rPr>
          <w:rFonts w:ascii="Times New Roman" w:hAnsi="Times New Roman" w:cs="Times New Roman"/>
          <w:b/>
          <w:sz w:val="28"/>
          <w:szCs w:val="28"/>
        </w:rPr>
        <w:t xml:space="preserve"> сельсовет  </w:t>
      </w:r>
      <w:proofErr w:type="spellStart"/>
      <w:r w:rsidRPr="00CA6A2C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CA6A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CA6A2C">
        <w:rPr>
          <w:rFonts w:ascii="Times New Roman" w:hAnsi="Times New Roman"/>
          <w:b/>
          <w:sz w:val="28"/>
          <w:szCs w:val="28"/>
        </w:rPr>
        <w:t xml:space="preserve"> </w:t>
      </w:r>
      <w:r w:rsidR="00A063B0" w:rsidRPr="00CA6A2C">
        <w:rPr>
          <w:rFonts w:ascii="Times New Roman" w:hAnsi="Times New Roman"/>
          <w:b/>
          <w:sz w:val="28"/>
          <w:szCs w:val="28"/>
        </w:rPr>
        <w:t>в новой редакции</w:t>
      </w:r>
    </w:p>
    <w:p w:rsidR="001943D2" w:rsidRDefault="001943D2" w:rsidP="00C61A1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61A10" w:rsidRPr="003511C6" w:rsidRDefault="00C61A10" w:rsidP="007B1FE3">
      <w:pPr>
        <w:jc w:val="center"/>
        <w:rPr>
          <w:rFonts w:ascii="Times New Roman" w:hAnsi="Times New Roman" w:cs="Times New Roman"/>
        </w:rPr>
      </w:pPr>
      <w:r w:rsidRPr="003511C6">
        <w:rPr>
          <w:rFonts w:ascii="Times New Roman" w:hAnsi="Times New Roman" w:cs="Times New Roman"/>
          <w:b/>
        </w:rPr>
        <w:t>(</w:t>
      </w:r>
      <w:r w:rsidRPr="003511C6">
        <w:rPr>
          <w:rFonts w:ascii="Times New Roman" w:hAnsi="Times New Roman" w:cs="Times New Roman"/>
        </w:rPr>
        <w:t xml:space="preserve">утв. Решением Совета депутатов сельского поселения </w:t>
      </w:r>
      <w:r w:rsidR="001943D2" w:rsidRPr="003511C6">
        <w:rPr>
          <w:rFonts w:ascii="Times New Roman" w:hAnsi="Times New Roman" w:cs="Times New Roman"/>
        </w:rPr>
        <w:t>Богородицкий</w:t>
      </w:r>
      <w:r w:rsidRPr="003511C6">
        <w:rPr>
          <w:rFonts w:ascii="Times New Roman" w:hAnsi="Times New Roman" w:cs="Times New Roman"/>
        </w:rPr>
        <w:t xml:space="preserve"> сельсовет </w:t>
      </w:r>
      <w:proofErr w:type="spellStart"/>
      <w:r w:rsidRPr="003511C6">
        <w:rPr>
          <w:rFonts w:ascii="Times New Roman" w:hAnsi="Times New Roman" w:cs="Times New Roman"/>
        </w:rPr>
        <w:t>Добринского</w:t>
      </w:r>
      <w:proofErr w:type="spellEnd"/>
      <w:r w:rsidRPr="003511C6">
        <w:rPr>
          <w:rFonts w:ascii="Times New Roman" w:hAnsi="Times New Roman" w:cs="Times New Roman"/>
        </w:rPr>
        <w:t xml:space="preserve"> муниципального района от </w:t>
      </w:r>
      <w:r w:rsidR="001943D2" w:rsidRPr="003511C6">
        <w:rPr>
          <w:rFonts w:ascii="Times New Roman" w:hAnsi="Times New Roman" w:cs="Times New Roman"/>
        </w:rPr>
        <w:t>08.06.</w:t>
      </w:r>
      <w:r w:rsidRPr="003511C6">
        <w:rPr>
          <w:rFonts w:ascii="Times New Roman" w:hAnsi="Times New Roman" w:cs="Times New Roman"/>
        </w:rPr>
        <w:t xml:space="preserve">.2011г. № </w:t>
      </w:r>
      <w:r w:rsidR="001943D2" w:rsidRPr="003511C6">
        <w:rPr>
          <w:rFonts w:ascii="Times New Roman" w:hAnsi="Times New Roman" w:cs="Times New Roman"/>
        </w:rPr>
        <w:t>62</w:t>
      </w:r>
      <w:r w:rsidRPr="003511C6">
        <w:rPr>
          <w:rFonts w:ascii="Times New Roman" w:hAnsi="Times New Roman" w:cs="Times New Roman"/>
        </w:rPr>
        <w:t>-рс)</w:t>
      </w:r>
    </w:p>
    <w:p w:rsidR="00C61A10" w:rsidRDefault="00C61A10" w:rsidP="007B1FE3">
      <w:pPr>
        <w:rPr>
          <w:b/>
          <w:sz w:val="22"/>
          <w:szCs w:val="22"/>
        </w:rPr>
      </w:pPr>
    </w:p>
    <w:p w:rsidR="001C2C94" w:rsidRDefault="001C2C94" w:rsidP="007B1FE3">
      <w:pPr>
        <w:rPr>
          <w:b/>
          <w:sz w:val="22"/>
          <w:szCs w:val="22"/>
        </w:rPr>
      </w:pPr>
    </w:p>
    <w:p w:rsidR="003511C6" w:rsidRDefault="003511C6" w:rsidP="007B1FE3">
      <w:pPr>
        <w:rPr>
          <w:b/>
          <w:sz w:val="22"/>
          <w:szCs w:val="22"/>
        </w:rPr>
      </w:pPr>
    </w:p>
    <w:p w:rsidR="003511C6" w:rsidRPr="003511C6" w:rsidRDefault="003511C6" w:rsidP="003511C6">
      <w:pPr>
        <w:spacing w:after="225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1C6">
        <w:t>1.В</w:t>
      </w:r>
      <w:r w:rsidRPr="003511C6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3511C6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Правила </w:t>
      </w:r>
      <w:r w:rsidRPr="003511C6">
        <w:rPr>
          <w:rFonts w:ascii="Times New Roman" w:hAnsi="Times New Roman" w:cs="Times New Roman"/>
          <w:sz w:val="28"/>
          <w:szCs w:val="28"/>
        </w:rPr>
        <w:t xml:space="preserve">содержания  территорий и элементов внешнего благоустройства сельского поселения Богородицкий сельсовет  </w:t>
      </w:r>
      <w:proofErr w:type="spellStart"/>
      <w:r w:rsidRPr="003511C6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3511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51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11C6" w:rsidRPr="003511C6" w:rsidRDefault="003511C6" w:rsidP="007B1FE3">
      <w:pPr>
        <w:rPr>
          <w:rFonts w:ascii="Times New Roman" w:hAnsi="Times New Roman" w:cs="Times New Roman"/>
          <w:b/>
          <w:sz w:val="28"/>
          <w:szCs w:val="28"/>
        </w:rPr>
      </w:pPr>
      <w:r w:rsidRPr="003511C6">
        <w:rPr>
          <w:rFonts w:ascii="Times New Roman" w:hAnsi="Times New Roman" w:cs="Times New Roman"/>
          <w:b/>
          <w:sz w:val="28"/>
          <w:szCs w:val="28"/>
        </w:rPr>
        <w:t>дополнить ст.12</w:t>
      </w:r>
    </w:p>
    <w:p w:rsidR="003511C6" w:rsidRPr="003511C6" w:rsidRDefault="003511C6" w:rsidP="007B1FE3">
      <w:pPr>
        <w:rPr>
          <w:rFonts w:ascii="Times New Roman" w:hAnsi="Times New Roman" w:cs="Times New Roman"/>
          <w:b/>
          <w:sz w:val="28"/>
          <w:szCs w:val="28"/>
        </w:rPr>
      </w:pPr>
    </w:p>
    <w:p w:rsidR="003511C6" w:rsidRPr="003511C6" w:rsidRDefault="003511C6" w:rsidP="003511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1C6">
        <w:rPr>
          <w:rFonts w:ascii="Times New Roman" w:hAnsi="Times New Roman" w:cs="Times New Roman"/>
          <w:b/>
          <w:sz w:val="28"/>
          <w:szCs w:val="28"/>
        </w:rPr>
        <w:t>пункт 4</w:t>
      </w:r>
      <w:r w:rsidRPr="003511C6">
        <w:rPr>
          <w:rFonts w:ascii="Times New Roman" w:hAnsi="Times New Roman" w:cs="Times New Roman"/>
          <w:sz w:val="28"/>
          <w:szCs w:val="28"/>
        </w:rPr>
        <w:t>. Уборка территорий, прилегающих к магазинам, торговым павильонам</w:t>
      </w:r>
      <w:proofErr w:type="gramStart"/>
      <w:r w:rsidRPr="003511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11C6">
        <w:rPr>
          <w:rFonts w:ascii="Times New Roman" w:hAnsi="Times New Roman" w:cs="Times New Roman"/>
          <w:sz w:val="28"/>
          <w:szCs w:val="28"/>
        </w:rPr>
        <w:t xml:space="preserve"> палаткам и киоскам  в радиусе 10 метров от внешних стен зданий, сооружений , возлагается  на их собственников  или иных владельцев включая арендаторов.</w:t>
      </w:r>
    </w:p>
    <w:p w:rsidR="003511C6" w:rsidRP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Pr="003511C6" w:rsidRDefault="003511C6" w:rsidP="003511C6">
      <w:pPr>
        <w:rPr>
          <w:rFonts w:ascii="Times New Roman" w:hAnsi="Times New Roman" w:cs="Times New Roman"/>
          <w:b/>
          <w:sz w:val="28"/>
          <w:szCs w:val="28"/>
        </w:rPr>
      </w:pPr>
      <w:r w:rsidRPr="003511C6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3511C6" w:rsidRPr="003511C6" w:rsidRDefault="003511C6" w:rsidP="003511C6">
      <w:pPr>
        <w:rPr>
          <w:rFonts w:ascii="Times New Roman" w:hAnsi="Times New Roman" w:cs="Times New Roman"/>
          <w:b/>
          <w:sz w:val="28"/>
          <w:szCs w:val="28"/>
        </w:rPr>
      </w:pPr>
      <w:r w:rsidRPr="003511C6">
        <w:rPr>
          <w:rFonts w:ascii="Times New Roman" w:hAnsi="Times New Roman" w:cs="Times New Roman"/>
          <w:b/>
          <w:sz w:val="28"/>
          <w:szCs w:val="28"/>
        </w:rPr>
        <w:t>Богородицкий сельсовет                                                    А.И.Овчинников</w:t>
      </w:r>
    </w:p>
    <w:p w:rsidR="003511C6" w:rsidRDefault="003511C6" w:rsidP="003511C6"/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11C6" w:rsidRPr="003511C6" w:rsidRDefault="003511C6" w:rsidP="0035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C2C94" w:rsidRPr="007B1FE3" w:rsidRDefault="001C2C94" w:rsidP="007B1FE3">
      <w:pPr>
        <w:rPr>
          <w:b/>
          <w:sz w:val="22"/>
          <w:szCs w:val="22"/>
        </w:rPr>
      </w:pPr>
    </w:p>
    <w:sectPr w:rsidR="001C2C94" w:rsidRPr="007B1FE3" w:rsidSect="007C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046A"/>
    <w:multiLevelType w:val="hybridMultilevel"/>
    <w:tmpl w:val="FBCEC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A10"/>
    <w:rsid w:val="00087134"/>
    <w:rsid w:val="001318E6"/>
    <w:rsid w:val="001943D2"/>
    <w:rsid w:val="001A3BF5"/>
    <w:rsid w:val="001C2439"/>
    <w:rsid w:val="001C2C94"/>
    <w:rsid w:val="001E41B1"/>
    <w:rsid w:val="00323E32"/>
    <w:rsid w:val="003332E5"/>
    <w:rsid w:val="003511C6"/>
    <w:rsid w:val="0045522F"/>
    <w:rsid w:val="00603CE4"/>
    <w:rsid w:val="00642E6F"/>
    <w:rsid w:val="006654C0"/>
    <w:rsid w:val="006D6306"/>
    <w:rsid w:val="0070067A"/>
    <w:rsid w:val="007B1FE3"/>
    <w:rsid w:val="007B2400"/>
    <w:rsid w:val="007B72E3"/>
    <w:rsid w:val="007C4763"/>
    <w:rsid w:val="00813233"/>
    <w:rsid w:val="008E2A38"/>
    <w:rsid w:val="009C2F06"/>
    <w:rsid w:val="00A04006"/>
    <w:rsid w:val="00A063B0"/>
    <w:rsid w:val="00A60851"/>
    <w:rsid w:val="00B342CC"/>
    <w:rsid w:val="00C61A10"/>
    <w:rsid w:val="00C661AB"/>
    <w:rsid w:val="00CA6A2C"/>
    <w:rsid w:val="00DB589A"/>
    <w:rsid w:val="00DE33C3"/>
    <w:rsid w:val="00E00EF4"/>
    <w:rsid w:val="00ED387F"/>
    <w:rsid w:val="00F27F57"/>
    <w:rsid w:val="00F47EC4"/>
    <w:rsid w:val="00F57648"/>
    <w:rsid w:val="00F7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A1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C61A10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C61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61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61A10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61A10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rsid w:val="00C61A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C61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61A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1A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A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D6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B1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28</cp:revision>
  <cp:lastPrinted>2012-07-03T05:45:00Z</cp:lastPrinted>
  <dcterms:created xsi:type="dcterms:W3CDTF">2012-06-25T10:34:00Z</dcterms:created>
  <dcterms:modified xsi:type="dcterms:W3CDTF">2015-05-14T12:43:00Z</dcterms:modified>
</cp:coreProperties>
</file>