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ДЕПУТАТОВ СЕЛЬСКОГО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ПОСЕЛЕНИЯ </w:t>
      </w:r>
    </w:p>
    <w:p w:rsidR="00017C7D" w:rsidRDefault="00212928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БОГОРОДИЦКИЙ</w:t>
      </w:r>
      <w:r w:rsidR="00B11049">
        <w:rPr>
          <w:b/>
          <w:bCs/>
          <w:sz w:val="28"/>
        </w:rPr>
        <w:t xml:space="preserve"> </w:t>
      </w:r>
      <w:r w:rsidR="00017C7D">
        <w:rPr>
          <w:b/>
          <w:bCs/>
          <w:sz w:val="28"/>
        </w:rPr>
        <w:t xml:space="preserve">СЕЛЬСОВЕТ </w:t>
      </w:r>
    </w:p>
    <w:p w:rsidR="00017C7D" w:rsidRDefault="006209C1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ЛИПЕЦКОЙ</w:t>
      </w:r>
      <w:r w:rsidR="00B1104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ОБЛАСТИ</w:t>
      </w:r>
    </w:p>
    <w:p w:rsidR="00017C7D" w:rsidRDefault="009E469B" w:rsidP="00017C7D">
      <w:pPr>
        <w:jc w:val="center"/>
        <w:rPr>
          <w:sz w:val="28"/>
        </w:rPr>
      </w:pPr>
      <w:r>
        <w:rPr>
          <w:sz w:val="28"/>
        </w:rPr>
        <w:t>60</w:t>
      </w:r>
      <w:r w:rsidR="00017C7D">
        <w:rPr>
          <w:sz w:val="28"/>
        </w:rPr>
        <w:t>-я</w:t>
      </w:r>
      <w:r w:rsidR="00B11049">
        <w:rPr>
          <w:sz w:val="28"/>
        </w:rPr>
        <w:t xml:space="preserve"> </w:t>
      </w:r>
      <w:r w:rsidR="00017C7D">
        <w:rPr>
          <w:sz w:val="28"/>
        </w:rPr>
        <w:t>сессия</w:t>
      </w:r>
      <w:r w:rsidR="00B11049">
        <w:rPr>
          <w:sz w:val="28"/>
        </w:rPr>
        <w:t xml:space="preserve">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9E469B" w:rsidP="00017C7D">
      <w:pPr>
        <w:rPr>
          <w:sz w:val="28"/>
        </w:rPr>
      </w:pPr>
      <w:r>
        <w:rPr>
          <w:sz w:val="28"/>
        </w:rPr>
        <w:t>19.07.</w:t>
      </w:r>
      <w:r w:rsidR="00017C7D">
        <w:rPr>
          <w:sz w:val="28"/>
        </w:rPr>
        <w:t>201</w:t>
      </w:r>
      <w:r w:rsidR="006209C1">
        <w:rPr>
          <w:sz w:val="28"/>
        </w:rPr>
        <w:t>3</w:t>
      </w:r>
      <w:proofErr w:type="gramStart"/>
      <w:r w:rsidR="006209C1">
        <w:rPr>
          <w:sz w:val="28"/>
        </w:rPr>
        <w:t>г.</w:t>
      </w:r>
      <w:r w:rsidR="006209C1">
        <w:rPr>
          <w:sz w:val="28"/>
        </w:rPr>
        <w:tab/>
      </w:r>
      <w:r w:rsidR="006209C1">
        <w:rPr>
          <w:sz w:val="28"/>
        </w:rPr>
        <w:tab/>
      </w:r>
      <w:r w:rsidR="006209C1">
        <w:rPr>
          <w:sz w:val="28"/>
        </w:rPr>
        <w:tab/>
      </w:r>
      <w:proofErr w:type="spellStart"/>
      <w:r w:rsidR="006209C1">
        <w:rPr>
          <w:sz w:val="28"/>
        </w:rPr>
        <w:t>ж</w:t>
      </w:r>
      <w:proofErr w:type="gramEnd"/>
      <w:r w:rsidR="006209C1">
        <w:rPr>
          <w:sz w:val="28"/>
        </w:rPr>
        <w:t>.д</w:t>
      </w:r>
      <w:proofErr w:type="spellEnd"/>
      <w:r w:rsidR="006209C1">
        <w:rPr>
          <w:sz w:val="28"/>
        </w:rPr>
        <w:t>. ст. Плавица</w:t>
      </w:r>
      <w:r w:rsidR="006209C1">
        <w:rPr>
          <w:sz w:val="28"/>
        </w:rPr>
        <w:tab/>
      </w:r>
      <w:r w:rsidR="006209C1">
        <w:rPr>
          <w:sz w:val="28"/>
        </w:rPr>
        <w:tab/>
      </w:r>
      <w:r w:rsidR="006209C1">
        <w:rPr>
          <w:sz w:val="28"/>
        </w:rPr>
        <w:tab/>
      </w:r>
      <w:r w:rsidR="00017C7D">
        <w:rPr>
          <w:sz w:val="28"/>
        </w:rPr>
        <w:t>№</w:t>
      </w:r>
      <w:r w:rsidR="00B11049">
        <w:rPr>
          <w:sz w:val="28"/>
        </w:rPr>
        <w:t xml:space="preserve"> </w:t>
      </w:r>
      <w:r>
        <w:rPr>
          <w:sz w:val="28"/>
        </w:rPr>
        <w:t>157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B1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сельско</w:t>
      </w:r>
      <w:r w:rsidR="00DE6249">
        <w:rPr>
          <w:b/>
          <w:sz w:val="28"/>
          <w:szCs w:val="28"/>
        </w:rPr>
        <w:t>го</w:t>
      </w:r>
      <w:proofErr w:type="gramEnd"/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DE62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209C1">
        <w:rPr>
          <w:b/>
          <w:sz w:val="28"/>
          <w:szCs w:val="28"/>
        </w:rPr>
        <w:t>Богородицкий</w:t>
      </w:r>
      <w:r w:rsidR="00021948">
        <w:rPr>
          <w:b/>
          <w:sz w:val="28"/>
          <w:szCs w:val="28"/>
        </w:rPr>
        <w:t xml:space="preserve"> сельсовет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38743A" w:rsidP="00212928">
      <w:pPr>
        <w:pStyle w:val="a5"/>
        <w:ind w:firstLine="567"/>
        <w:rPr>
          <w:bCs/>
          <w:sz w:val="28"/>
        </w:rPr>
      </w:pPr>
      <w:proofErr w:type="gramStart"/>
      <w:r>
        <w:rPr>
          <w:sz w:val="28"/>
          <w:szCs w:val="28"/>
        </w:rPr>
        <w:t>Рассмотрев</w:t>
      </w:r>
      <w:r w:rsidR="00B11049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проект решения «О внесении изменений в Положение «О бюджетном процессе в сельском поселении Богородицкий сельсовет»»</w:t>
      </w:r>
      <w:r w:rsidR="006209C1" w:rsidRPr="006209C1">
        <w:rPr>
          <w:sz w:val="28"/>
          <w:szCs w:val="28"/>
        </w:rPr>
        <w:t xml:space="preserve"> </w:t>
      </w:r>
      <w:r w:rsidR="006209C1"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 w:rsidR="006209C1">
        <w:rPr>
          <w:sz w:val="28"/>
          <w:szCs w:val="28"/>
        </w:rPr>
        <w:t>Богородицкий</w:t>
      </w:r>
      <w:r w:rsidR="006209C1" w:rsidRPr="00F26766">
        <w:rPr>
          <w:sz w:val="28"/>
          <w:szCs w:val="28"/>
        </w:rPr>
        <w:t xml:space="preserve"> сельсовет Добринского района Липецкой области № </w:t>
      </w:r>
      <w:r w:rsidR="006209C1">
        <w:rPr>
          <w:sz w:val="28"/>
          <w:szCs w:val="28"/>
        </w:rPr>
        <w:t xml:space="preserve">50-рс от </w:t>
      </w:r>
      <w:r w:rsidR="00732AFD">
        <w:rPr>
          <w:sz w:val="28"/>
          <w:szCs w:val="28"/>
        </w:rPr>
        <w:t>2</w:t>
      </w:r>
      <w:r w:rsidR="006209C1">
        <w:rPr>
          <w:sz w:val="28"/>
          <w:szCs w:val="28"/>
        </w:rPr>
        <w:t>0</w:t>
      </w:r>
      <w:r w:rsidR="006209C1" w:rsidRPr="00F26766">
        <w:rPr>
          <w:sz w:val="28"/>
          <w:szCs w:val="28"/>
        </w:rPr>
        <w:t>.12.2010г.</w:t>
      </w:r>
      <w:r w:rsidR="00212928">
        <w:rPr>
          <w:sz w:val="28"/>
          <w:szCs w:val="28"/>
        </w:rPr>
        <w:t>, от 15.05.2013 г. № 149-рс</w:t>
      </w:r>
      <w:r w:rsidR="006209C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17C7D">
        <w:rPr>
          <w:sz w:val="28"/>
          <w:szCs w:val="28"/>
        </w:rPr>
        <w:t>руководствуясь</w:t>
      </w:r>
      <w:r w:rsidR="00B11049">
        <w:rPr>
          <w:sz w:val="28"/>
          <w:szCs w:val="28"/>
        </w:rPr>
        <w:t xml:space="preserve"> </w:t>
      </w:r>
      <w:r w:rsidR="00017C7D">
        <w:rPr>
          <w:sz w:val="28"/>
          <w:szCs w:val="28"/>
        </w:rPr>
        <w:t>Бюджетным кодексом</w:t>
      </w:r>
      <w:r w:rsidR="00174EA0"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="00174EA0" w:rsidRPr="00B55404">
        <w:rPr>
          <w:sz w:val="28"/>
          <w:szCs w:val="28"/>
        </w:rPr>
        <w:t>,</w:t>
      </w:r>
      <w:r w:rsidR="00174EA0"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 w:rsidR="00174EA0">
        <w:rPr>
          <w:sz w:val="28"/>
          <w:szCs w:val="28"/>
        </w:rPr>
        <w:t>« Об общих принципах организации местного управления</w:t>
      </w:r>
      <w:proofErr w:type="gramEnd"/>
      <w:r w:rsidR="00174EA0">
        <w:rPr>
          <w:sz w:val="28"/>
          <w:szCs w:val="28"/>
        </w:rPr>
        <w:t xml:space="preserve"> в Российской Федерации»</w:t>
      </w:r>
      <w:r w:rsidR="00017C7D">
        <w:rPr>
          <w:sz w:val="28"/>
          <w:szCs w:val="28"/>
        </w:rPr>
        <w:t>,</w:t>
      </w:r>
      <w:r w:rsidR="00212928">
        <w:rPr>
          <w:sz w:val="28"/>
          <w:szCs w:val="28"/>
        </w:rPr>
        <w:t xml:space="preserve">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</w:t>
      </w:r>
      <w:r w:rsidR="00A16E7F">
        <w:rPr>
          <w:sz w:val="28"/>
          <w:szCs w:val="28"/>
        </w:rPr>
        <w:t>о</w:t>
      </w:r>
      <w:r w:rsidR="00212928">
        <w:rPr>
          <w:sz w:val="28"/>
          <w:szCs w:val="28"/>
        </w:rPr>
        <w:t>цесса»,</w:t>
      </w:r>
      <w:r w:rsidR="00017C7D">
        <w:rPr>
          <w:sz w:val="28"/>
          <w:szCs w:val="28"/>
        </w:rPr>
        <w:t xml:space="preserve"> Уставом</w:t>
      </w:r>
      <w:r w:rsidR="00B11049">
        <w:rPr>
          <w:sz w:val="28"/>
          <w:szCs w:val="28"/>
        </w:rPr>
        <w:t xml:space="preserve"> </w:t>
      </w:r>
      <w:r w:rsidR="00270C39">
        <w:rPr>
          <w:sz w:val="28"/>
          <w:szCs w:val="28"/>
        </w:rPr>
        <w:t>сельского поселения</w:t>
      </w:r>
      <w:r w:rsidR="00014CCA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Богородицкий</w:t>
      </w:r>
      <w:r w:rsidR="00014CCA">
        <w:rPr>
          <w:sz w:val="28"/>
          <w:szCs w:val="28"/>
        </w:rPr>
        <w:t xml:space="preserve"> сельсовет</w:t>
      </w:r>
      <w:r w:rsidR="00174EA0"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 w:rsidR="00174EA0"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Богородицкий</w:t>
      </w:r>
      <w:r w:rsidR="00F26766">
        <w:rPr>
          <w:sz w:val="28"/>
          <w:szCs w:val="28"/>
        </w:rPr>
        <w:t xml:space="preserve">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6209C1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Pr="00F26766" w:rsidRDefault="00021948" w:rsidP="006209C1">
      <w:pPr>
        <w:tabs>
          <w:tab w:val="left" w:pos="3030"/>
        </w:tabs>
        <w:ind w:left="284" w:hanging="284"/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>Принять изменения в Положение</w:t>
      </w:r>
      <w:r w:rsidR="00B11049">
        <w:rPr>
          <w:sz w:val="28"/>
          <w:szCs w:val="28"/>
        </w:rPr>
        <w:t xml:space="preserve"> </w:t>
      </w:r>
      <w:r w:rsidR="00F26766" w:rsidRPr="00F26766">
        <w:rPr>
          <w:sz w:val="28"/>
          <w:szCs w:val="28"/>
        </w:rPr>
        <w:t xml:space="preserve">«О бюджетном процессе </w:t>
      </w:r>
      <w:proofErr w:type="gramStart"/>
      <w:r w:rsidR="00F26766" w:rsidRPr="00F26766">
        <w:rPr>
          <w:sz w:val="28"/>
          <w:szCs w:val="28"/>
        </w:rPr>
        <w:t>в</w:t>
      </w:r>
      <w:proofErr w:type="gramEnd"/>
      <w:r w:rsidR="00F26766" w:rsidRPr="00F26766">
        <w:rPr>
          <w:sz w:val="28"/>
          <w:szCs w:val="28"/>
        </w:rPr>
        <w:t xml:space="preserve"> сельском</w:t>
      </w:r>
      <w:r w:rsidR="006209C1">
        <w:rPr>
          <w:sz w:val="28"/>
          <w:szCs w:val="28"/>
        </w:rPr>
        <w:t xml:space="preserve"> </w:t>
      </w:r>
      <w:proofErr w:type="gramStart"/>
      <w:r w:rsidR="00F26766" w:rsidRPr="00F26766">
        <w:rPr>
          <w:sz w:val="28"/>
          <w:szCs w:val="28"/>
        </w:rPr>
        <w:t>поселении</w:t>
      </w:r>
      <w:proofErr w:type="gramEnd"/>
      <w:r w:rsidR="00F26766" w:rsidRPr="00F26766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Богородицкий</w:t>
      </w:r>
      <w:r w:rsidR="00F26766" w:rsidRPr="00F26766">
        <w:rPr>
          <w:sz w:val="28"/>
          <w:szCs w:val="28"/>
        </w:rPr>
        <w:t xml:space="preserve"> сельсовет»</w:t>
      </w:r>
      <w:r w:rsidR="00F26766">
        <w:rPr>
          <w:sz w:val="28"/>
          <w:szCs w:val="28"/>
        </w:rPr>
        <w:t xml:space="preserve"> (</w:t>
      </w:r>
      <w:r w:rsidRPr="00F26766">
        <w:rPr>
          <w:sz w:val="28"/>
          <w:szCs w:val="28"/>
        </w:rPr>
        <w:t>прил</w:t>
      </w:r>
      <w:r w:rsidR="00F26766"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6209C1" w:rsidRPr="002A1101" w:rsidRDefault="006209C1" w:rsidP="006209C1">
      <w:pPr>
        <w:ind w:left="308" w:hanging="308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2. Направить указанный нормативный правовой акт главе</w:t>
      </w:r>
      <w:r w:rsidR="00B11049">
        <w:rPr>
          <w:sz w:val="28"/>
          <w:szCs w:val="28"/>
        </w:rPr>
        <w:t xml:space="preserve"> </w:t>
      </w:r>
      <w:r w:rsidRPr="002A1101">
        <w:rPr>
          <w:sz w:val="28"/>
          <w:szCs w:val="28"/>
        </w:rPr>
        <w:t>сельского поселения для подписания и официального обнародования.</w:t>
      </w:r>
    </w:p>
    <w:p w:rsidR="006209C1" w:rsidRPr="002A1101" w:rsidRDefault="006209C1" w:rsidP="006209C1">
      <w:pPr>
        <w:ind w:left="284" w:hanging="284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209C1" w:rsidRDefault="006209C1" w:rsidP="006209C1">
      <w:pPr>
        <w:ind w:left="567" w:hanging="567"/>
        <w:jc w:val="both"/>
        <w:rPr>
          <w:sz w:val="28"/>
          <w:szCs w:val="28"/>
        </w:rPr>
      </w:pPr>
    </w:p>
    <w:p w:rsidR="006209C1" w:rsidRDefault="006209C1" w:rsidP="006209C1">
      <w:pPr>
        <w:ind w:left="567" w:hanging="567"/>
        <w:jc w:val="both"/>
        <w:rPr>
          <w:sz w:val="28"/>
          <w:szCs w:val="28"/>
        </w:rPr>
      </w:pP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Председатель Совета депутатов </w:t>
      </w: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сельского поселения </w:t>
      </w:r>
    </w:p>
    <w:p w:rsidR="006209C1" w:rsidRPr="002A1101" w:rsidRDefault="006209C1" w:rsidP="006209C1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>Богородицкий сельсовет</w:t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  <w:t>А.И.Овчинников</w:t>
      </w:r>
    </w:p>
    <w:p w:rsidR="006209C1" w:rsidRDefault="006209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4CCA" w:rsidRDefault="00F26766" w:rsidP="00014CC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Приняты</w:t>
      </w:r>
      <w:proofErr w:type="gramEnd"/>
      <w:r w:rsidR="00B11049">
        <w:rPr>
          <w:sz w:val="28"/>
          <w:szCs w:val="28"/>
        </w:rPr>
        <w:t xml:space="preserve">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6209C1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F26766">
        <w:rPr>
          <w:sz w:val="28"/>
          <w:szCs w:val="28"/>
        </w:rPr>
        <w:t xml:space="preserve"> сельсовет</w:t>
      </w:r>
    </w:p>
    <w:p w:rsidR="00CE31DA" w:rsidRDefault="00021948" w:rsidP="00F267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469B">
        <w:rPr>
          <w:sz w:val="28"/>
          <w:szCs w:val="28"/>
        </w:rPr>
        <w:t>157</w:t>
      </w:r>
      <w:r>
        <w:rPr>
          <w:sz w:val="28"/>
          <w:szCs w:val="28"/>
        </w:rPr>
        <w:t>-рс</w:t>
      </w:r>
      <w:r w:rsidR="00CE31DA" w:rsidRPr="00CE31DA">
        <w:rPr>
          <w:sz w:val="28"/>
          <w:szCs w:val="28"/>
        </w:rPr>
        <w:t xml:space="preserve"> </w:t>
      </w:r>
      <w:r w:rsidR="006209C1">
        <w:rPr>
          <w:sz w:val="28"/>
          <w:szCs w:val="28"/>
        </w:rPr>
        <w:t>о</w:t>
      </w:r>
      <w:r w:rsidR="00F26766">
        <w:rPr>
          <w:sz w:val="28"/>
          <w:szCs w:val="28"/>
        </w:rPr>
        <w:t xml:space="preserve">т </w:t>
      </w:r>
      <w:r w:rsidR="009E469B">
        <w:rPr>
          <w:sz w:val="28"/>
          <w:szCs w:val="28"/>
        </w:rPr>
        <w:t>19.07.</w:t>
      </w:r>
      <w:bookmarkStart w:id="0" w:name="_GoBack"/>
      <w:bookmarkEnd w:id="0"/>
      <w:r w:rsidR="00CE31DA" w:rsidRPr="00CE31DA">
        <w:rPr>
          <w:sz w:val="28"/>
          <w:szCs w:val="28"/>
        </w:rPr>
        <w:t>20</w:t>
      </w:r>
      <w:r w:rsidR="006209C1">
        <w:rPr>
          <w:sz w:val="28"/>
          <w:szCs w:val="28"/>
        </w:rPr>
        <w:t>13</w:t>
      </w:r>
      <w:r w:rsidR="00CE31DA"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в Положение</w:t>
      </w:r>
      <w:r w:rsidR="00B11049">
        <w:rPr>
          <w:b/>
          <w:sz w:val="28"/>
          <w:szCs w:val="28"/>
        </w:rPr>
        <w:t xml:space="preserve"> </w:t>
      </w:r>
      <w:r w:rsidRPr="00F26766">
        <w:rPr>
          <w:b/>
          <w:sz w:val="28"/>
          <w:szCs w:val="28"/>
        </w:rPr>
        <w:t xml:space="preserve">«О бюджетном процессе </w:t>
      </w:r>
      <w:proofErr w:type="gramStart"/>
      <w:r w:rsidRPr="00F26766">
        <w:rPr>
          <w:b/>
          <w:sz w:val="28"/>
          <w:szCs w:val="28"/>
        </w:rPr>
        <w:t>сельско</w:t>
      </w:r>
      <w:r w:rsidR="00A4592E">
        <w:rPr>
          <w:b/>
          <w:sz w:val="28"/>
          <w:szCs w:val="28"/>
        </w:rPr>
        <w:t>го</w:t>
      </w:r>
      <w:proofErr w:type="gramEnd"/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r w:rsidRPr="00F26766">
        <w:rPr>
          <w:b/>
          <w:sz w:val="28"/>
          <w:szCs w:val="28"/>
        </w:rPr>
        <w:t>поселени</w:t>
      </w:r>
      <w:r w:rsidR="00A4592E">
        <w:rPr>
          <w:b/>
          <w:sz w:val="28"/>
          <w:szCs w:val="28"/>
        </w:rPr>
        <w:t>я</w:t>
      </w:r>
      <w:r w:rsidRPr="00F26766">
        <w:rPr>
          <w:b/>
          <w:sz w:val="28"/>
          <w:szCs w:val="28"/>
        </w:rPr>
        <w:t xml:space="preserve"> </w:t>
      </w:r>
      <w:r w:rsidR="006209C1">
        <w:rPr>
          <w:b/>
          <w:sz w:val="28"/>
          <w:szCs w:val="28"/>
        </w:rPr>
        <w:t>Богородицкий</w:t>
      </w:r>
      <w:r w:rsidRPr="00F26766">
        <w:rPr>
          <w:b/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 w:rsidR="006209C1"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 Добринского района Липецкой области </w:t>
      </w:r>
      <w:proofErr w:type="gramEnd"/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№ </w:t>
      </w:r>
      <w:r w:rsidR="006209C1">
        <w:rPr>
          <w:sz w:val="28"/>
          <w:szCs w:val="28"/>
        </w:rPr>
        <w:t>50</w:t>
      </w:r>
      <w:r w:rsidRPr="00F26766">
        <w:rPr>
          <w:sz w:val="28"/>
          <w:szCs w:val="28"/>
        </w:rPr>
        <w:t xml:space="preserve">-рс от </w:t>
      </w:r>
      <w:r w:rsidR="00732AFD">
        <w:rPr>
          <w:sz w:val="28"/>
          <w:szCs w:val="28"/>
        </w:rPr>
        <w:t>2</w:t>
      </w:r>
      <w:r w:rsidR="006209C1">
        <w:rPr>
          <w:sz w:val="28"/>
          <w:szCs w:val="28"/>
        </w:rPr>
        <w:t>0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)</w:t>
      </w:r>
      <w:proofErr w:type="gramEnd"/>
    </w:p>
    <w:p w:rsidR="00A4592E" w:rsidRDefault="00A4592E" w:rsidP="00B55404">
      <w:pPr>
        <w:ind w:firstLine="851"/>
        <w:jc w:val="center"/>
        <w:rPr>
          <w:sz w:val="28"/>
          <w:szCs w:val="28"/>
        </w:rPr>
      </w:pPr>
    </w:p>
    <w:p w:rsidR="00A4592E" w:rsidRPr="00A2435B" w:rsidRDefault="00A4592E" w:rsidP="00A459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сельского поселения </w:t>
      </w:r>
      <w:r w:rsidRPr="00A2435B">
        <w:rPr>
          <w:sz w:val="28"/>
          <w:szCs w:val="28"/>
        </w:rPr>
        <w:t>Богородицкий сельсовет следующие изменения:</w:t>
      </w:r>
    </w:p>
    <w:p w:rsidR="00A4592E" w:rsidRPr="00A2435B" w:rsidRDefault="00F26766" w:rsidP="00C36CFD">
      <w:pPr>
        <w:jc w:val="both"/>
        <w:rPr>
          <w:sz w:val="28"/>
          <w:szCs w:val="28"/>
        </w:rPr>
      </w:pPr>
      <w:r w:rsidRPr="00A2435B">
        <w:rPr>
          <w:sz w:val="28"/>
          <w:szCs w:val="28"/>
        </w:rPr>
        <w:t>1. В</w:t>
      </w:r>
      <w:r w:rsidR="00B11049" w:rsidRPr="00A2435B">
        <w:rPr>
          <w:sz w:val="28"/>
          <w:szCs w:val="28"/>
        </w:rPr>
        <w:t xml:space="preserve"> </w:t>
      </w:r>
      <w:r w:rsidRPr="00A2435B">
        <w:rPr>
          <w:sz w:val="28"/>
          <w:szCs w:val="28"/>
        </w:rPr>
        <w:t xml:space="preserve">Статье 2 </w:t>
      </w:r>
      <w:r w:rsidR="00A4592E" w:rsidRPr="00A2435B">
        <w:rPr>
          <w:sz w:val="28"/>
          <w:szCs w:val="28"/>
        </w:rPr>
        <w:t>термин «ведомственная структура расходов бюджета</w:t>
      </w:r>
      <w:r w:rsidR="00732AFD" w:rsidRPr="00A2435B">
        <w:rPr>
          <w:sz w:val="28"/>
          <w:szCs w:val="28"/>
        </w:rPr>
        <w:t xml:space="preserve"> сельского поселения</w:t>
      </w:r>
      <w:r w:rsidR="00A4592E" w:rsidRPr="00A2435B">
        <w:rPr>
          <w:sz w:val="28"/>
          <w:szCs w:val="28"/>
        </w:rPr>
        <w:t>» изложить в новой редакции:</w:t>
      </w:r>
    </w:p>
    <w:p w:rsidR="00A2435B" w:rsidRPr="00A2435B" w:rsidRDefault="00A2435B" w:rsidP="00A2435B">
      <w:pPr>
        <w:ind w:left="142"/>
        <w:jc w:val="both"/>
        <w:rPr>
          <w:color w:val="000000"/>
          <w:sz w:val="28"/>
          <w:szCs w:val="28"/>
        </w:rPr>
      </w:pPr>
      <w:proofErr w:type="gramStart"/>
      <w:r w:rsidRPr="00A2435B">
        <w:rPr>
          <w:sz w:val="28"/>
          <w:szCs w:val="28"/>
        </w:rPr>
        <w:t>«</w:t>
      </w:r>
      <w:r w:rsidR="00732AFD" w:rsidRPr="00A2435B">
        <w:rPr>
          <w:sz w:val="28"/>
          <w:szCs w:val="28"/>
        </w:rPr>
        <w:t>ведомственная структура расходов бюджета сельского поселения – распределение бюджетных ассигнований, предусмотренных законом (решением) о бюджете, по главным распорядителям</w:t>
      </w:r>
      <w:r w:rsidRPr="00A2435B">
        <w:rPr>
          <w:sz w:val="28"/>
          <w:szCs w:val="28"/>
        </w:rPr>
        <w:t xml:space="preserve">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</w:t>
      </w:r>
      <w:r w:rsidRPr="00A2435B">
        <w:rPr>
          <w:color w:val="000000"/>
          <w:sz w:val="28"/>
          <w:szCs w:val="28"/>
        </w:rPr>
        <w:t>(государственным (муниципальным)    программам    и    непрограммным    направлениям деятельности),  группам  (группам  и  подгруппам)  видов   расходов классификации расходов бюджетов»</w:t>
      </w:r>
      <w:proofErr w:type="gramEnd"/>
    </w:p>
    <w:p w:rsidR="00C36CFD" w:rsidRPr="00A2435B" w:rsidRDefault="00F26766" w:rsidP="00C36CFD">
      <w:pPr>
        <w:jc w:val="both"/>
        <w:rPr>
          <w:sz w:val="28"/>
          <w:szCs w:val="28"/>
        </w:rPr>
      </w:pPr>
      <w:r w:rsidRPr="00A2435B">
        <w:rPr>
          <w:sz w:val="28"/>
          <w:szCs w:val="28"/>
        </w:rPr>
        <w:t>2.</w:t>
      </w:r>
      <w:r w:rsidR="00D83B73" w:rsidRPr="00A2435B">
        <w:rPr>
          <w:sz w:val="28"/>
          <w:szCs w:val="28"/>
        </w:rPr>
        <w:t xml:space="preserve"> Стать</w:t>
      </w:r>
      <w:r w:rsidR="00B36FFF">
        <w:rPr>
          <w:sz w:val="28"/>
          <w:szCs w:val="28"/>
        </w:rPr>
        <w:t>ю</w:t>
      </w:r>
      <w:r w:rsidR="00D83B73" w:rsidRPr="00A2435B">
        <w:rPr>
          <w:sz w:val="28"/>
          <w:szCs w:val="28"/>
        </w:rPr>
        <w:t xml:space="preserve"> </w:t>
      </w:r>
      <w:r w:rsidR="00B36FFF">
        <w:rPr>
          <w:sz w:val="28"/>
          <w:szCs w:val="28"/>
        </w:rPr>
        <w:t>40</w:t>
      </w:r>
      <w:r w:rsidR="00D83B73" w:rsidRPr="00A2435B">
        <w:rPr>
          <w:sz w:val="28"/>
          <w:szCs w:val="28"/>
        </w:rPr>
        <w:t xml:space="preserve"> изложить в следующей редакции:</w:t>
      </w:r>
    </w:p>
    <w:p w:rsidR="00CE31DA" w:rsidRDefault="00B36FFF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сельского поселения </w:t>
      </w:r>
      <w:r w:rsidR="001D26EC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на очередной финансовый год и плановый период: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>перечень главных администраторов доходов бюджета;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 xml:space="preserve">перечень главных </w:t>
      </w:r>
      <w:proofErr w:type="gramStart"/>
      <w:r w:rsidRPr="00B36FF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36FFF">
        <w:rPr>
          <w:sz w:val="28"/>
          <w:szCs w:val="28"/>
        </w:rPr>
        <w:t>;</w:t>
      </w:r>
    </w:p>
    <w:p w:rsidR="00B36FFF" w:rsidRDefault="001D26EC" w:rsidP="00B36FFF">
      <w:pPr>
        <w:ind w:left="426"/>
        <w:jc w:val="both"/>
        <w:rPr>
          <w:color w:val="000000"/>
          <w:sz w:val="28"/>
          <w:szCs w:val="28"/>
        </w:rPr>
      </w:pPr>
      <w:proofErr w:type="gramStart"/>
      <w:r w:rsidRPr="001D26EC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>
        <w:rPr>
          <w:color w:val="000000"/>
          <w:sz w:val="28"/>
          <w:szCs w:val="28"/>
        </w:rPr>
        <w:t>муниципальным</w:t>
      </w:r>
      <w:r w:rsidRPr="001D26EC">
        <w:rPr>
          <w:color w:val="000000"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</w:t>
      </w:r>
      <w:proofErr w:type="gramEnd"/>
      <w:r w:rsidRPr="001D26EC">
        <w:rPr>
          <w:color w:val="000000"/>
          <w:sz w:val="28"/>
          <w:szCs w:val="28"/>
        </w:rPr>
        <w:t xml:space="preserve"> плановый период), а также по разделам и подразделам классификации расходов бюджетов в случаях, установленных </w:t>
      </w:r>
      <w:r>
        <w:rPr>
          <w:color w:val="000000"/>
          <w:sz w:val="28"/>
          <w:szCs w:val="28"/>
        </w:rPr>
        <w:t>Бюджетным</w:t>
      </w:r>
      <w:r w:rsidRPr="001D26EC">
        <w:rPr>
          <w:color w:val="000000"/>
          <w:sz w:val="28"/>
          <w:szCs w:val="28"/>
        </w:rPr>
        <w:t xml:space="preserve"> Кодексом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1D26EC">
        <w:rPr>
          <w:color w:val="000000"/>
          <w:sz w:val="28"/>
          <w:szCs w:val="28"/>
        </w:rPr>
        <w:t>,</w:t>
      </w:r>
      <w:r w:rsidR="00C064D2">
        <w:rPr>
          <w:color w:val="000000"/>
          <w:sz w:val="28"/>
          <w:szCs w:val="28"/>
        </w:rPr>
        <w:t xml:space="preserve"> решением Совета депутатов от 20.12.201</w:t>
      </w:r>
      <w:r w:rsidR="009A0BC7">
        <w:rPr>
          <w:color w:val="000000"/>
          <w:sz w:val="28"/>
          <w:szCs w:val="28"/>
        </w:rPr>
        <w:t>0г. № 50-рс с последующими изменениями и дополнениями</w:t>
      </w:r>
      <w:r w:rsidRPr="001D26EC">
        <w:rPr>
          <w:color w:val="000000"/>
          <w:sz w:val="28"/>
          <w:szCs w:val="28"/>
        </w:rPr>
        <w:t>;</w:t>
      </w:r>
    </w:p>
    <w:p w:rsidR="00C064D2" w:rsidRPr="009A0BC7" w:rsidRDefault="00C064D2" w:rsidP="00B36FFF">
      <w:pPr>
        <w:ind w:left="426"/>
        <w:jc w:val="both"/>
        <w:rPr>
          <w:sz w:val="32"/>
          <w:szCs w:val="28"/>
        </w:rPr>
      </w:pPr>
      <w:r w:rsidRPr="009A0BC7">
        <w:rPr>
          <w:color w:val="000000"/>
          <w:sz w:val="28"/>
        </w:rPr>
        <w:lastRenderedPageBreak/>
        <w:t>ведомственная структура расходов бюджета на очередной финансовый год (очередной финансовый год и плановый период);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proofErr w:type="gramStart"/>
      <w:r w:rsidRPr="00B36FFF">
        <w:rPr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</w:t>
      </w:r>
      <w:r w:rsidR="00C064D2">
        <w:rPr>
          <w:sz w:val="28"/>
          <w:szCs w:val="28"/>
        </w:rPr>
        <w:t xml:space="preserve">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C064D2" w:rsidRPr="00F60B4B">
        <w:rPr>
          <w:color w:val="000000"/>
          <w:sz w:val="28"/>
          <w:szCs w:val="28"/>
        </w:rPr>
        <w:t>на второй год планового периода в объеме не менее</w:t>
      </w:r>
      <w:proofErr w:type="gramEnd"/>
      <w:r w:rsidR="00C064D2" w:rsidRPr="00F60B4B">
        <w:rPr>
          <w:color w:val="000000"/>
          <w:sz w:val="28"/>
          <w:szCs w:val="28"/>
        </w:rPr>
        <w:t xml:space="preserve">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F60B4B">
        <w:rPr>
          <w:sz w:val="28"/>
          <w:szCs w:val="28"/>
        </w:rPr>
        <w:t>;</w:t>
      </w:r>
    </w:p>
    <w:p w:rsidR="00B36FFF" w:rsidRPr="00B36FFF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>источники финансирования дефицита</w:t>
      </w:r>
      <w:r w:rsidR="00C064D2">
        <w:rPr>
          <w:sz w:val="28"/>
          <w:szCs w:val="28"/>
        </w:rPr>
        <w:t xml:space="preserve"> </w:t>
      </w:r>
      <w:r w:rsidRPr="00B36FFF">
        <w:rPr>
          <w:sz w:val="28"/>
          <w:szCs w:val="28"/>
        </w:rPr>
        <w:t>бюджета</w:t>
      </w:r>
      <w:r w:rsidR="00C064D2">
        <w:rPr>
          <w:sz w:val="28"/>
          <w:szCs w:val="28"/>
        </w:rPr>
        <w:t xml:space="preserve"> на очередной финансовый год (очередной финансовый год и плановый период)</w:t>
      </w:r>
      <w:r w:rsidRPr="00B36FFF">
        <w:rPr>
          <w:sz w:val="28"/>
          <w:szCs w:val="28"/>
        </w:rPr>
        <w:t>;</w:t>
      </w:r>
    </w:p>
    <w:p w:rsidR="00B36FFF" w:rsidRPr="00B36FFF" w:rsidRDefault="009A0BC7" w:rsidP="00B36F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</w:t>
      </w:r>
      <w:r w:rsidR="00B36FFF" w:rsidRPr="00B36FFF">
        <w:rPr>
          <w:sz w:val="28"/>
          <w:szCs w:val="28"/>
        </w:rPr>
        <w:t xml:space="preserve">муниципального внутреннего долга и (или)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B36FFF" w:rsidRPr="00B36FFF">
        <w:rPr>
          <w:sz w:val="28"/>
          <w:szCs w:val="28"/>
        </w:rPr>
        <w:t>указанием</w:t>
      </w:r>
      <w:proofErr w:type="gramEnd"/>
      <w:r w:rsidR="00B36FFF" w:rsidRPr="00B36FFF">
        <w:rPr>
          <w:sz w:val="28"/>
          <w:szCs w:val="28"/>
        </w:rPr>
        <w:t xml:space="preserve"> в том числе верхнего предела долга по государственным или муниципальным гарантиям;</w:t>
      </w:r>
    </w:p>
    <w:p w:rsidR="00B36FFF" w:rsidRPr="00A2435B" w:rsidRDefault="00B36FFF" w:rsidP="00B36FFF">
      <w:pPr>
        <w:ind w:left="426"/>
        <w:jc w:val="both"/>
        <w:rPr>
          <w:sz w:val="28"/>
          <w:szCs w:val="28"/>
        </w:rPr>
      </w:pPr>
      <w:r w:rsidRPr="00B36FFF">
        <w:rPr>
          <w:sz w:val="28"/>
          <w:szCs w:val="28"/>
        </w:rPr>
        <w:t xml:space="preserve">иные показатели местного бюджета, установленные </w:t>
      </w:r>
      <w:r w:rsidR="009A0BC7">
        <w:rPr>
          <w:color w:val="000000"/>
          <w:sz w:val="28"/>
          <w:szCs w:val="28"/>
        </w:rPr>
        <w:t>Бюджетным</w:t>
      </w:r>
      <w:r w:rsidR="009A0BC7" w:rsidRPr="001D26EC">
        <w:rPr>
          <w:color w:val="000000"/>
          <w:sz w:val="28"/>
          <w:szCs w:val="28"/>
        </w:rPr>
        <w:t xml:space="preserve"> Кодексом</w:t>
      </w:r>
      <w:r w:rsidR="009A0BC7">
        <w:rPr>
          <w:color w:val="000000"/>
          <w:sz w:val="28"/>
          <w:szCs w:val="28"/>
        </w:rPr>
        <w:t xml:space="preserve"> Российской Федерации</w:t>
      </w:r>
      <w:r w:rsidR="009A0BC7" w:rsidRPr="001D26EC">
        <w:rPr>
          <w:color w:val="000000"/>
          <w:sz w:val="28"/>
          <w:szCs w:val="28"/>
        </w:rPr>
        <w:t>,</w:t>
      </w:r>
      <w:r w:rsidR="009A0BC7">
        <w:rPr>
          <w:color w:val="000000"/>
          <w:sz w:val="28"/>
          <w:szCs w:val="28"/>
        </w:rPr>
        <w:t xml:space="preserve"> решением Совета депутатов от 20.12.2010г. № 50-рс с последующими изменениями и дополнениями.</w:t>
      </w:r>
    </w:p>
    <w:p w:rsidR="00C36CFD" w:rsidRPr="009A0BC7" w:rsidRDefault="00C36CFD" w:rsidP="00F60B4B">
      <w:pPr>
        <w:jc w:val="both"/>
        <w:rPr>
          <w:sz w:val="28"/>
          <w:szCs w:val="28"/>
        </w:rPr>
      </w:pPr>
      <w:r w:rsidRPr="00A2435B">
        <w:rPr>
          <w:sz w:val="28"/>
          <w:szCs w:val="28"/>
        </w:rPr>
        <w:t xml:space="preserve">3. </w:t>
      </w:r>
      <w:r w:rsidR="009A0BC7">
        <w:rPr>
          <w:sz w:val="28"/>
          <w:szCs w:val="28"/>
        </w:rPr>
        <w:t>В с</w:t>
      </w:r>
      <w:r w:rsidRPr="00A2435B">
        <w:rPr>
          <w:sz w:val="28"/>
          <w:szCs w:val="28"/>
        </w:rPr>
        <w:t>тать</w:t>
      </w:r>
      <w:r w:rsidR="009A0BC7">
        <w:rPr>
          <w:sz w:val="28"/>
          <w:szCs w:val="28"/>
        </w:rPr>
        <w:t>е</w:t>
      </w:r>
      <w:r w:rsidR="00CE31DA" w:rsidRPr="00A2435B">
        <w:rPr>
          <w:sz w:val="28"/>
          <w:szCs w:val="28"/>
        </w:rPr>
        <w:t xml:space="preserve"> </w:t>
      </w:r>
      <w:r w:rsidR="00B36FFF">
        <w:rPr>
          <w:sz w:val="28"/>
          <w:szCs w:val="28"/>
        </w:rPr>
        <w:t>41</w:t>
      </w:r>
      <w:r w:rsidRPr="00A2435B">
        <w:rPr>
          <w:sz w:val="28"/>
          <w:szCs w:val="28"/>
        </w:rPr>
        <w:t xml:space="preserve"> </w:t>
      </w:r>
      <w:r w:rsidR="009A0BC7">
        <w:rPr>
          <w:sz w:val="28"/>
          <w:szCs w:val="28"/>
        </w:rPr>
        <w:t xml:space="preserve">абзац 5 дополнить словами </w:t>
      </w:r>
      <w:r w:rsidR="009A0BC7" w:rsidRPr="009A0BC7">
        <w:rPr>
          <w:sz w:val="28"/>
          <w:szCs w:val="28"/>
        </w:rPr>
        <w:t>«либо утвержденный среднесрочный финансовый план»</w:t>
      </w:r>
    </w:p>
    <w:p w:rsidR="00CE31DA" w:rsidRDefault="00C36CFD" w:rsidP="00F60B4B">
      <w:pPr>
        <w:jc w:val="both"/>
        <w:rPr>
          <w:sz w:val="28"/>
          <w:szCs w:val="28"/>
        </w:rPr>
      </w:pPr>
      <w:r w:rsidRPr="00A2435B">
        <w:rPr>
          <w:sz w:val="28"/>
          <w:szCs w:val="28"/>
        </w:rPr>
        <w:t>4.</w:t>
      </w:r>
      <w:r w:rsidR="00F60B4B">
        <w:rPr>
          <w:sz w:val="28"/>
          <w:szCs w:val="28"/>
        </w:rPr>
        <w:t xml:space="preserve"> В статье 42 слова «не позднее 20 ноября» заменить словами «не позднее 15 ноября»</w:t>
      </w: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CE31DA" w:rsidRPr="00B55404" w:rsidRDefault="00A82AFD" w:rsidP="00B11049">
      <w:pPr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B11049" w:rsidP="00B11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Овчинников</w:t>
      </w:r>
    </w:p>
    <w:sectPr w:rsidR="00A82AFD" w:rsidRPr="00B55404" w:rsidSect="00B5540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D4" w:rsidRDefault="00B812D4" w:rsidP="0038743A">
      <w:r>
        <w:separator/>
      </w:r>
    </w:p>
  </w:endnote>
  <w:endnote w:type="continuationSeparator" w:id="0">
    <w:p w:rsidR="00B812D4" w:rsidRDefault="00B812D4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D4" w:rsidRDefault="00B812D4" w:rsidP="0038743A">
      <w:r>
        <w:separator/>
      </w:r>
    </w:p>
  </w:footnote>
  <w:footnote w:type="continuationSeparator" w:id="0">
    <w:p w:rsidR="00B812D4" w:rsidRDefault="00B812D4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14CCA"/>
    <w:rsid w:val="00017C7D"/>
    <w:rsid w:val="00021948"/>
    <w:rsid w:val="00045107"/>
    <w:rsid w:val="000921FC"/>
    <w:rsid w:val="000C7111"/>
    <w:rsid w:val="000D307A"/>
    <w:rsid w:val="000E4E3D"/>
    <w:rsid w:val="00150609"/>
    <w:rsid w:val="00152A7F"/>
    <w:rsid w:val="001575B4"/>
    <w:rsid w:val="001608C9"/>
    <w:rsid w:val="00174EA0"/>
    <w:rsid w:val="00187A9D"/>
    <w:rsid w:val="001B64E6"/>
    <w:rsid w:val="001C117B"/>
    <w:rsid w:val="001D26EC"/>
    <w:rsid w:val="001F2248"/>
    <w:rsid w:val="0021292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E4EE6"/>
    <w:rsid w:val="00453F51"/>
    <w:rsid w:val="00460EF4"/>
    <w:rsid w:val="004A1777"/>
    <w:rsid w:val="004B0745"/>
    <w:rsid w:val="004C1A17"/>
    <w:rsid w:val="004C3785"/>
    <w:rsid w:val="004F38F7"/>
    <w:rsid w:val="00541496"/>
    <w:rsid w:val="00543361"/>
    <w:rsid w:val="00594A01"/>
    <w:rsid w:val="005B241E"/>
    <w:rsid w:val="005D01FA"/>
    <w:rsid w:val="0061289A"/>
    <w:rsid w:val="006209C1"/>
    <w:rsid w:val="00683A79"/>
    <w:rsid w:val="006B7D71"/>
    <w:rsid w:val="0072358E"/>
    <w:rsid w:val="00732AFD"/>
    <w:rsid w:val="007514CC"/>
    <w:rsid w:val="007C00C2"/>
    <w:rsid w:val="007E3448"/>
    <w:rsid w:val="008057D4"/>
    <w:rsid w:val="008B681E"/>
    <w:rsid w:val="008E71AB"/>
    <w:rsid w:val="00925943"/>
    <w:rsid w:val="0094006D"/>
    <w:rsid w:val="009A0BC7"/>
    <w:rsid w:val="009B5035"/>
    <w:rsid w:val="009B7424"/>
    <w:rsid w:val="009E469B"/>
    <w:rsid w:val="009E49C1"/>
    <w:rsid w:val="00A16E7F"/>
    <w:rsid w:val="00A2435B"/>
    <w:rsid w:val="00A31242"/>
    <w:rsid w:val="00A36EE1"/>
    <w:rsid w:val="00A4592E"/>
    <w:rsid w:val="00A82AFD"/>
    <w:rsid w:val="00B11049"/>
    <w:rsid w:val="00B22120"/>
    <w:rsid w:val="00B36FFF"/>
    <w:rsid w:val="00B55404"/>
    <w:rsid w:val="00B55B21"/>
    <w:rsid w:val="00B66C2E"/>
    <w:rsid w:val="00B812D4"/>
    <w:rsid w:val="00BA2ED7"/>
    <w:rsid w:val="00BD0108"/>
    <w:rsid w:val="00BE5AD1"/>
    <w:rsid w:val="00C064D2"/>
    <w:rsid w:val="00C206A5"/>
    <w:rsid w:val="00C36CFD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DE6249"/>
    <w:rsid w:val="00E721A6"/>
    <w:rsid w:val="00E94D39"/>
    <w:rsid w:val="00EA3876"/>
    <w:rsid w:val="00EE1AA0"/>
    <w:rsid w:val="00EE2E4C"/>
    <w:rsid w:val="00F06950"/>
    <w:rsid w:val="00F25BD4"/>
    <w:rsid w:val="00F26766"/>
    <w:rsid w:val="00F356C9"/>
    <w:rsid w:val="00F60B4B"/>
    <w:rsid w:val="00F770F3"/>
    <w:rsid w:val="00F90B72"/>
    <w:rsid w:val="00FB16A5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6F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6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2012-04-23T11:14:00Z</cp:lastPrinted>
  <dcterms:created xsi:type="dcterms:W3CDTF">2013-05-16T12:17:00Z</dcterms:created>
  <dcterms:modified xsi:type="dcterms:W3CDTF">2013-08-05T08:52:00Z</dcterms:modified>
</cp:coreProperties>
</file>