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E" w:rsidRDefault="002C232D" w:rsidP="00F07C6E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2.55pt;width:43pt;height:51.05pt;z-index:251659264">
            <v:imagedata r:id="rId5" o:title=""/>
          </v:shape>
          <o:OLEObject Type="Embed" ProgID="Photoshop.Image.6" ShapeID="_x0000_s1026" DrawAspect="Content" ObjectID="_1433073794" r:id="rId6">
            <o:FieldCodes>\s</o:FieldCodes>
          </o:OLEObject>
        </w:pict>
      </w:r>
    </w:p>
    <w:p w:rsidR="00F07C6E" w:rsidRDefault="00F07C6E" w:rsidP="00F07C6E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</w:p>
    <w:p w:rsidR="00F07C6E" w:rsidRDefault="00F07C6E" w:rsidP="00F07C6E">
      <w:pPr>
        <w:jc w:val="center"/>
        <w:rPr>
          <w:rFonts w:ascii="Times New Roman" w:hAnsi="Times New Roman"/>
          <w:sz w:val="28"/>
          <w:szCs w:val="28"/>
        </w:rPr>
      </w:pPr>
      <w:r w:rsidRPr="0059343B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</w:p>
    <w:p w:rsidR="00F07C6E" w:rsidRPr="0059343B" w:rsidRDefault="00F07C6E" w:rsidP="00F07C6E">
      <w:pPr>
        <w:jc w:val="center"/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9D3E85">
        <w:rPr>
          <w:rFonts w:ascii="Times New Roman" w:hAnsi="Times New Roman"/>
          <w:spacing w:val="-1"/>
          <w:sz w:val="28"/>
          <w:szCs w:val="28"/>
        </w:rPr>
        <w:t>8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-я сессия </w:t>
      </w:r>
      <w:r w:rsidRPr="0059343B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 созыва</w:t>
      </w:r>
    </w:p>
    <w:p w:rsidR="00F07C6E" w:rsidRPr="0059343B" w:rsidRDefault="00F07C6E" w:rsidP="00F07C6E">
      <w:pPr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07C6E" w:rsidRPr="00B0174D" w:rsidRDefault="00F07C6E" w:rsidP="00F07C6E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F07C6E" w:rsidRPr="00984523" w:rsidRDefault="009D3E85" w:rsidP="00F07C6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18</w:t>
      </w:r>
      <w:r w:rsidR="00F07C6E" w:rsidRPr="00984523">
        <w:rPr>
          <w:rFonts w:ascii="Times New Roman" w:hAnsi="Times New Roman"/>
          <w:spacing w:val="-4"/>
          <w:sz w:val="28"/>
          <w:szCs w:val="28"/>
        </w:rPr>
        <w:t>.</w:t>
      </w:r>
      <w:r w:rsidR="00F07C6E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="00F07C6E" w:rsidRPr="00984523">
        <w:rPr>
          <w:rFonts w:ascii="Times New Roman" w:hAnsi="Times New Roman"/>
          <w:spacing w:val="-4"/>
          <w:sz w:val="28"/>
          <w:szCs w:val="28"/>
        </w:rPr>
        <w:t>.20</w:t>
      </w:r>
      <w:r w:rsidR="00F07C6E">
        <w:rPr>
          <w:rFonts w:ascii="Times New Roman" w:hAnsi="Times New Roman"/>
          <w:spacing w:val="-4"/>
          <w:sz w:val="28"/>
          <w:szCs w:val="28"/>
        </w:rPr>
        <w:t>13</w:t>
      </w:r>
      <w:r w:rsidR="00F07C6E" w:rsidRPr="0098452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F07C6E" w:rsidRPr="00984523">
        <w:rPr>
          <w:rFonts w:ascii="Times New Roman" w:hAnsi="Times New Roman"/>
          <w:spacing w:val="-4"/>
          <w:sz w:val="28"/>
          <w:szCs w:val="28"/>
        </w:rPr>
        <w:t>г.</w:t>
      </w:r>
      <w:r w:rsidR="00F07C6E" w:rsidRPr="00984523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="00F07C6E" w:rsidRPr="00984523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="00F07C6E" w:rsidRPr="00984523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="00F07C6E" w:rsidRPr="00984523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="00F07C6E" w:rsidRPr="00984523">
        <w:rPr>
          <w:rFonts w:ascii="Times New Roman" w:hAnsi="Times New Roman"/>
          <w:spacing w:val="-4"/>
          <w:sz w:val="28"/>
          <w:szCs w:val="28"/>
        </w:rPr>
        <w:tab/>
      </w:r>
      <w:r w:rsidR="00F07C6E" w:rsidRPr="00984523">
        <w:rPr>
          <w:rFonts w:ascii="Times New Roman" w:hAnsi="Times New Roman"/>
          <w:spacing w:val="-4"/>
          <w:sz w:val="28"/>
          <w:szCs w:val="28"/>
        </w:rPr>
        <w:tab/>
        <w:t xml:space="preserve">№ </w:t>
      </w:r>
      <w:r w:rsidR="00F07C6E"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52</w:t>
      </w:r>
      <w:r w:rsidR="00F07C6E">
        <w:rPr>
          <w:rFonts w:ascii="Times New Roman" w:hAnsi="Times New Roman"/>
          <w:spacing w:val="-4"/>
          <w:sz w:val="28"/>
          <w:szCs w:val="28"/>
        </w:rPr>
        <w:t>-рс</w:t>
      </w:r>
    </w:p>
    <w:p w:rsidR="00D55A5A" w:rsidRDefault="00D55A5A">
      <w:pPr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Богородицкий сельсовет Добринского муниципального района Липецкой области.</w:t>
      </w:r>
    </w:p>
    <w:p w:rsidR="00F07C6E" w:rsidRDefault="00F07C6E" w:rsidP="00F07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C6E" w:rsidRPr="002A1101" w:rsidRDefault="00F07C6E" w:rsidP="00F07C6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101">
        <w:rPr>
          <w:rFonts w:ascii="Times New Roman" w:hAnsi="Times New Roman"/>
          <w:color w:val="000000"/>
          <w:sz w:val="28"/>
          <w:szCs w:val="28"/>
        </w:rPr>
        <w:t>Рассмотрев представленный администрацией сельского поселения проект решения «</w:t>
      </w:r>
      <w:r w:rsidRPr="00F07C6E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F07C6E">
        <w:rPr>
          <w:rFonts w:ascii="Times New Roman" w:hAnsi="Times New Roman"/>
          <w:sz w:val="28"/>
          <w:szCs w:val="28"/>
        </w:rPr>
        <w:t>став сельского поселения Богородицкий сельсовет Добринского муниципального района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» (утв. решением сессии от 29</w:t>
      </w:r>
      <w:r w:rsidRPr="002A11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2A110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A1101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2A1101">
        <w:rPr>
          <w:rFonts w:ascii="Times New Roman" w:hAnsi="Times New Roman"/>
          <w:color w:val="000000"/>
          <w:sz w:val="28"/>
          <w:szCs w:val="28"/>
        </w:rPr>
        <w:t>-рс</w:t>
      </w:r>
      <w:r>
        <w:rPr>
          <w:rFonts w:ascii="Times New Roman" w:hAnsi="Times New Roman"/>
          <w:color w:val="000000"/>
          <w:sz w:val="28"/>
          <w:szCs w:val="28"/>
        </w:rPr>
        <w:t>, с изм. от 05.08.2011г. № 67-рс, от 07.08.2012г. № 106-рс</w:t>
      </w:r>
      <w:r w:rsidR="009D3E85">
        <w:rPr>
          <w:rFonts w:ascii="Times New Roman" w:hAnsi="Times New Roman"/>
          <w:color w:val="000000"/>
          <w:sz w:val="28"/>
          <w:szCs w:val="28"/>
        </w:rPr>
        <w:t>, от 23.04.2013г. № 147-рс</w:t>
      </w:r>
      <w:r w:rsidRPr="002A1101">
        <w:rPr>
          <w:rFonts w:ascii="Times New Roman" w:hAnsi="Times New Roman"/>
          <w:color w:val="000000"/>
          <w:sz w:val="28"/>
          <w:szCs w:val="28"/>
        </w:rPr>
        <w:t xml:space="preserve">),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A1101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2A1101">
        <w:rPr>
          <w:rFonts w:ascii="Times New Roman" w:hAnsi="Times New Roman"/>
          <w:color w:val="000000"/>
          <w:sz w:val="28"/>
          <w:szCs w:val="28"/>
        </w:rPr>
        <w:t>. № 131-ФЗ «Об общих принципах организации местного самоуправления в</w:t>
      </w:r>
      <w:proofErr w:type="gramEnd"/>
      <w:r w:rsidRPr="002A1101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Уставом сельского поселения Богородицкий сельсовет, </w:t>
      </w:r>
      <w:r w:rsidRPr="002A1101">
        <w:rPr>
          <w:rFonts w:ascii="Times New Roman" w:hAnsi="Times New Roman"/>
          <w:sz w:val="28"/>
          <w:szCs w:val="28"/>
        </w:rPr>
        <w:t>Совет депутатов сельского поселения Богородицкий сельсовет</w:t>
      </w:r>
    </w:p>
    <w:p w:rsidR="00F07C6E" w:rsidRPr="002A1101" w:rsidRDefault="00F07C6E" w:rsidP="00F07C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C6E" w:rsidRPr="002A1101" w:rsidRDefault="00F07C6E" w:rsidP="00F07C6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РЕШИЛ:</w:t>
      </w:r>
    </w:p>
    <w:p w:rsidR="00F07C6E" w:rsidRDefault="00F07C6E" w:rsidP="00F07C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ind w:left="336" w:hanging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Устав сельского поселения Богородицкий сельсовет Добринского муниципального район Липецкой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рилагаются)</w:t>
      </w:r>
    </w:p>
    <w:p w:rsidR="00F07C6E" w:rsidRPr="002A1101" w:rsidRDefault="00F07C6E" w:rsidP="00F07C6E">
      <w:pPr>
        <w:ind w:left="308" w:hanging="308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обнародования.</w:t>
      </w:r>
    </w:p>
    <w:p w:rsidR="00F07C6E" w:rsidRPr="002A1101" w:rsidRDefault="00F07C6E" w:rsidP="00F07C6E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07C6E" w:rsidRDefault="00F07C6E" w:rsidP="00F07C6E">
      <w:pPr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07C6E" w:rsidRPr="002A1101" w:rsidRDefault="00F07C6E" w:rsidP="00F07C6E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F07C6E" w:rsidRPr="002A1101" w:rsidRDefault="00F07C6E" w:rsidP="00F07C6E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07C6E" w:rsidRPr="002A1101" w:rsidRDefault="00F07C6E" w:rsidP="00F07C6E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  <w:t>А.И.Овчинников</w:t>
      </w:r>
    </w:p>
    <w:p w:rsidR="00F07C6E" w:rsidRDefault="00F07C6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7C6E" w:rsidRPr="00B0174D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proofErr w:type="gramStart"/>
      <w:r w:rsidRPr="00B0174D">
        <w:rPr>
          <w:rFonts w:ascii="Times New Roman" w:hAnsi="Times New Roman"/>
        </w:rPr>
        <w:lastRenderedPageBreak/>
        <w:t>Приняты</w:t>
      </w:r>
      <w:proofErr w:type="gramEnd"/>
      <w:r w:rsidRPr="00B0174D">
        <w:rPr>
          <w:rFonts w:ascii="Times New Roman" w:hAnsi="Times New Roman"/>
        </w:rPr>
        <w:t xml:space="preserve"> </w:t>
      </w:r>
    </w:p>
    <w:p w:rsidR="00F07C6E" w:rsidRPr="00B0174D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 xml:space="preserve">решением Совета депутатов сельского </w:t>
      </w:r>
    </w:p>
    <w:p w:rsidR="00F07C6E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>поселения Богородицкий сельсовет</w:t>
      </w:r>
    </w:p>
    <w:p w:rsidR="00F07C6E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A682C">
        <w:rPr>
          <w:rFonts w:ascii="Times New Roman" w:hAnsi="Times New Roman"/>
        </w:rPr>
        <w:t>18.06</w:t>
      </w:r>
      <w:r>
        <w:rPr>
          <w:rFonts w:ascii="Times New Roman" w:hAnsi="Times New Roman"/>
        </w:rPr>
        <w:t>.2013г. № 1</w:t>
      </w:r>
      <w:r w:rsidR="006A682C">
        <w:rPr>
          <w:rFonts w:ascii="Times New Roman" w:hAnsi="Times New Roman"/>
        </w:rPr>
        <w:t>52</w:t>
      </w:r>
      <w:r>
        <w:rPr>
          <w:rFonts w:ascii="Times New Roman" w:hAnsi="Times New Roman"/>
        </w:rPr>
        <w:t>-рс</w:t>
      </w:r>
    </w:p>
    <w:p w:rsidR="00B4204F" w:rsidRPr="00B0174D" w:rsidRDefault="00B4204F" w:rsidP="00F07C6E">
      <w:pPr>
        <w:tabs>
          <w:tab w:val="left" w:pos="1252"/>
        </w:tabs>
        <w:jc w:val="right"/>
        <w:rPr>
          <w:rFonts w:ascii="Times New Roman" w:hAnsi="Times New Roman"/>
        </w:rPr>
      </w:pPr>
    </w:p>
    <w:p w:rsidR="00F07C6E" w:rsidRDefault="00B4204F" w:rsidP="00B4204F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Устав сельского поселения Богородицкий сельсовет Добринского муниципального района Липецкой области</w:t>
      </w:r>
    </w:p>
    <w:p w:rsidR="005E2777" w:rsidRDefault="005E2777" w:rsidP="005E2777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(приняты решением Совета депутатов от 29.09.2010г. № 34-рс, с изм. от 05.08.2011г. 67-рс, от 07.08.2012г. № 106-рс</w:t>
      </w:r>
      <w:r w:rsidR="009D3E85">
        <w:rPr>
          <w:rFonts w:ascii="Times New Roman" w:hAnsi="Times New Roman"/>
          <w:sz w:val="28"/>
          <w:szCs w:val="28"/>
        </w:rPr>
        <w:t>, от 23.04.2013г. № 147-рс</w:t>
      </w:r>
      <w:r>
        <w:rPr>
          <w:rFonts w:ascii="Times New Roman" w:hAnsi="Times New Roman"/>
          <w:sz w:val="28"/>
          <w:szCs w:val="28"/>
        </w:rPr>
        <w:t>)</w:t>
      </w:r>
    </w:p>
    <w:p w:rsidR="005E2777" w:rsidRDefault="005E2777" w:rsidP="00E10050">
      <w:p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сельского поселения Богородицкий сельсовет Добринского муниципального района Липецкой области следующие изменения:</w:t>
      </w:r>
    </w:p>
    <w:p w:rsidR="005E2777" w:rsidRDefault="005E2777" w:rsidP="00E10050">
      <w:p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Пункт </w:t>
      </w:r>
      <w:r w:rsidR="009D3E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9D3E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3E8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Богородицкий сельсовет Добринского муниципального района Липецкой области изложить в новой редакции:</w:t>
      </w:r>
    </w:p>
    <w:p w:rsidR="005E2777" w:rsidRDefault="009A0DFB" w:rsidP="00E1005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Единым д</w:t>
      </w:r>
      <w:r w:rsidR="007865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="0078658A">
        <w:rPr>
          <w:rFonts w:ascii="Times New Roman" w:hAnsi="Times New Roman"/>
          <w:sz w:val="28"/>
          <w:szCs w:val="28"/>
        </w:rPr>
        <w:t xml:space="preserve">м голосования на муниципальных выборах </w:t>
      </w:r>
      <w:r>
        <w:rPr>
          <w:rFonts w:ascii="Times New Roman" w:hAnsi="Times New Roman"/>
          <w:sz w:val="28"/>
          <w:szCs w:val="28"/>
        </w:rPr>
        <w:t>является</w:t>
      </w:r>
      <w:r w:rsidR="0078658A">
        <w:rPr>
          <w:rFonts w:ascii="Times New Roman" w:hAnsi="Times New Roman"/>
          <w:sz w:val="28"/>
          <w:szCs w:val="28"/>
        </w:rPr>
        <w:t xml:space="preserve"> второе </w:t>
      </w:r>
      <w:r w:rsidR="00043D38">
        <w:rPr>
          <w:rFonts w:ascii="Times New Roman" w:hAnsi="Times New Roman"/>
          <w:sz w:val="28"/>
          <w:szCs w:val="28"/>
        </w:rPr>
        <w:t>воскресенье сентября года, в котором истекают сроки полномочий Совета депутатов сельского поселения, главы сельского поселения,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– день голосования на указанных выборах, за исключением случаев, предусмотренных федеральным законодательством</w:t>
      </w:r>
      <w:r w:rsidR="005E2777" w:rsidRPr="005E2777">
        <w:rPr>
          <w:rFonts w:ascii="Times New Roman" w:hAnsi="Times New Roman"/>
          <w:sz w:val="28"/>
          <w:szCs w:val="28"/>
        </w:rPr>
        <w:t>.</w:t>
      </w:r>
      <w:proofErr w:type="gramEnd"/>
    </w:p>
    <w:p w:rsidR="00E10050" w:rsidRPr="005E2777" w:rsidRDefault="00E10050" w:rsidP="00E10050">
      <w:p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6 статьи 18 Устава сельского поселения Богородицкий сельсовет Добринского муниципального района Липецкой области изложить в новой редакции:</w:t>
      </w:r>
    </w:p>
    <w:p w:rsidR="00E10050" w:rsidRDefault="009A0DFB" w:rsidP="00E10050">
      <w:pPr>
        <w:spacing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DF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на </w:t>
      </w:r>
      <w:r w:rsidR="00E100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9A0DFB">
        <w:rPr>
          <w:rFonts w:ascii="Times New Roman" w:eastAsia="Times New Roman" w:hAnsi="Times New Roman"/>
          <w:sz w:val="28"/>
          <w:szCs w:val="28"/>
          <w:lang w:eastAsia="ru-RU"/>
        </w:rPr>
        <w:t>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</w:t>
      </w:r>
      <w:r w:rsidR="00E10050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рабочим днем.</w:t>
      </w:r>
    </w:p>
    <w:p w:rsidR="009A0DFB" w:rsidRDefault="009A0DFB" w:rsidP="00E10050">
      <w:pPr>
        <w:spacing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DFB">
        <w:rPr>
          <w:rFonts w:ascii="Times New Roman" w:eastAsia="Times New Roman" w:hAnsi="Times New Roman"/>
          <w:sz w:val="28"/>
          <w:szCs w:val="28"/>
          <w:lang w:eastAsia="ru-RU"/>
        </w:rPr>
        <w:t>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сентября.</w:t>
      </w:r>
    </w:p>
    <w:p w:rsidR="002C232D" w:rsidRDefault="002C232D" w:rsidP="002C232D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Пункт 1</w:t>
      </w:r>
      <w:r w:rsidRPr="002C2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сельского поселения Богородицкий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добавить подпунктом 68 следующего содержания:</w:t>
      </w:r>
    </w:p>
    <w:p w:rsidR="002C232D" w:rsidRPr="009A0DFB" w:rsidRDefault="002C232D" w:rsidP="002C232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68) разработка и утверждение программ комплексного развития систем коммунальной инфраструктуры.</w:t>
      </w:r>
    </w:p>
    <w:p w:rsidR="005E2777" w:rsidRDefault="005E2777" w:rsidP="00E10050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5061" w:rsidRPr="00816F04" w:rsidRDefault="006C5061" w:rsidP="006C506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C5061" w:rsidRPr="005E2777" w:rsidRDefault="006C5061" w:rsidP="002C232D">
      <w:pPr>
        <w:rPr>
          <w:rFonts w:ascii="Times New Roman" w:hAnsi="Times New Roman"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  <w:t>А.И.Овчинников</w:t>
      </w:r>
      <w:bookmarkStart w:id="0" w:name="_GoBack"/>
      <w:bookmarkEnd w:id="0"/>
    </w:p>
    <w:sectPr w:rsidR="006C5061" w:rsidRPr="005E2777" w:rsidSect="002C23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E"/>
    <w:rsid w:val="00043D38"/>
    <w:rsid w:val="002C232D"/>
    <w:rsid w:val="00500C4C"/>
    <w:rsid w:val="005E2777"/>
    <w:rsid w:val="006A682C"/>
    <w:rsid w:val="006C5061"/>
    <w:rsid w:val="0078658A"/>
    <w:rsid w:val="009A0DFB"/>
    <w:rsid w:val="009D3E85"/>
    <w:rsid w:val="00B4204F"/>
    <w:rsid w:val="00D55A5A"/>
    <w:rsid w:val="00E10050"/>
    <w:rsid w:val="00F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6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6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2013-06-18T11:17:00Z</cp:lastPrinted>
  <dcterms:created xsi:type="dcterms:W3CDTF">2013-05-06T11:31:00Z</dcterms:created>
  <dcterms:modified xsi:type="dcterms:W3CDTF">2013-06-18T11:17:00Z</dcterms:modified>
</cp:coreProperties>
</file>