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3" w:rsidRDefault="00151DBD" w:rsidP="00FB79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6" o:title=""/>
          </v:shape>
          <o:OLEObject Type="Embed" ProgID="Photoshop.Image.6" ShapeID="_x0000_s1026" DrawAspect="Content" ObjectID="_1413699677" r:id="rId7">
            <o:FieldCodes>\s</o:FieldCodes>
          </o:OLEObject>
        </w:pict>
      </w:r>
    </w:p>
    <w:p w:rsidR="00FB7903" w:rsidRDefault="00FB7903" w:rsidP="00FB7903">
      <w:pPr>
        <w:rPr>
          <w:b/>
          <w:sz w:val="28"/>
          <w:szCs w:val="28"/>
        </w:rPr>
      </w:pPr>
    </w:p>
    <w:p w:rsidR="00FB7903" w:rsidRDefault="00FB7903" w:rsidP="00FB7903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FB7903" w:rsidRDefault="00FB7903" w:rsidP="00FB7903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FB7903" w:rsidRDefault="00FB7903" w:rsidP="00FB790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FB7903" w:rsidRDefault="00FB7903" w:rsidP="00FB7903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E0AB5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FB7903" w:rsidRPr="00B0174D" w:rsidRDefault="00FB7903" w:rsidP="00FB7903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FB7903" w:rsidRPr="005A0C63" w:rsidRDefault="003E0AB5" w:rsidP="00FB7903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151DBD">
        <w:rPr>
          <w:spacing w:val="-4"/>
          <w:sz w:val="28"/>
          <w:szCs w:val="28"/>
        </w:rPr>
        <w:t>7</w:t>
      </w:r>
      <w:r w:rsidR="004B7FC7">
        <w:rPr>
          <w:spacing w:val="-4"/>
          <w:sz w:val="28"/>
          <w:szCs w:val="28"/>
        </w:rPr>
        <w:t>.10</w:t>
      </w:r>
      <w:r w:rsidR="00FB7903">
        <w:rPr>
          <w:spacing w:val="-4"/>
          <w:sz w:val="28"/>
          <w:szCs w:val="28"/>
        </w:rPr>
        <w:t xml:space="preserve">.2012 </w:t>
      </w:r>
      <w:proofErr w:type="gramStart"/>
      <w:r w:rsidR="00FB7903" w:rsidRPr="005A0C63">
        <w:rPr>
          <w:spacing w:val="-4"/>
          <w:sz w:val="28"/>
          <w:szCs w:val="28"/>
        </w:rPr>
        <w:t>г.</w:t>
      </w:r>
      <w:r w:rsidR="00FB7903" w:rsidRPr="005A0C63">
        <w:rPr>
          <w:spacing w:val="-4"/>
          <w:sz w:val="28"/>
          <w:szCs w:val="28"/>
        </w:rPr>
        <w:tab/>
      </w:r>
      <w:proofErr w:type="spellStart"/>
      <w:r w:rsidR="00FB7903" w:rsidRPr="005A0C63">
        <w:rPr>
          <w:spacing w:val="-4"/>
          <w:sz w:val="28"/>
          <w:szCs w:val="28"/>
        </w:rPr>
        <w:t>ж</w:t>
      </w:r>
      <w:proofErr w:type="gramEnd"/>
      <w:r w:rsidR="00FB7903" w:rsidRPr="005A0C63">
        <w:rPr>
          <w:spacing w:val="-4"/>
          <w:sz w:val="28"/>
          <w:szCs w:val="28"/>
        </w:rPr>
        <w:t>.д.ст</w:t>
      </w:r>
      <w:proofErr w:type="spellEnd"/>
      <w:r w:rsidR="00FB7903" w:rsidRPr="005A0C63">
        <w:rPr>
          <w:spacing w:val="-4"/>
          <w:sz w:val="28"/>
          <w:szCs w:val="28"/>
        </w:rPr>
        <w:t xml:space="preserve">. Плавица </w:t>
      </w:r>
      <w:r w:rsidR="00FB7903" w:rsidRPr="005A0C63">
        <w:rPr>
          <w:spacing w:val="-4"/>
          <w:sz w:val="28"/>
          <w:szCs w:val="28"/>
        </w:rPr>
        <w:tab/>
      </w:r>
      <w:r w:rsidR="00FB7903" w:rsidRPr="005A0C63">
        <w:rPr>
          <w:spacing w:val="-4"/>
          <w:sz w:val="28"/>
          <w:szCs w:val="28"/>
        </w:rPr>
        <w:tab/>
      </w:r>
      <w:r w:rsidR="004B7FC7">
        <w:rPr>
          <w:spacing w:val="-4"/>
          <w:sz w:val="28"/>
          <w:szCs w:val="28"/>
        </w:rPr>
        <w:t>№ 121-рс</w:t>
      </w:r>
    </w:p>
    <w:p w:rsidR="00FB7903" w:rsidRDefault="00FB7903" w:rsidP="00FB7903">
      <w:pPr>
        <w:rPr>
          <w:rFonts w:ascii="Arial" w:hAnsi="Arial" w:cs="Arial"/>
          <w:spacing w:val="-5"/>
        </w:rPr>
      </w:pPr>
    </w:p>
    <w:p w:rsidR="00FB7903" w:rsidRPr="004E1D51" w:rsidRDefault="00FB7903" w:rsidP="00FB7903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bookmarkStart w:id="0" w:name="_GoBack"/>
      <w:r w:rsidRPr="004E1D51">
        <w:rPr>
          <w:b/>
          <w:sz w:val="28"/>
          <w:szCs w:val="32"/>
        </w:rPr>
        <w:t>О внесении изменений в Положение «</w:t>
      </w:r>
      <w:r>
        <w:rPr>
          <w:b/>
          <w:sz w:val="28"/>
          <w:szCs w:val="32"/>
        </w:rPr>
        <w:t>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4E1D51">
        <w:rPr>
          <w:b/>
          <w:sz w:val="28"/>
          <w:szCs w:val="32"/>
        </w:rPr>
        <w:t>»</w:t>
      </w:r>
      <w:bookmarkEnd w:id="0"/>
    </w:p>
    <w:p w:rsidR="00FB7903" w:rsidRPr="004E1D51" w:rsidRDefault="00FB7903" w:rsidP="00FB790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7903" w:rsidRDefault="00FB7903" w:rsidP="00FB7903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>Рассмотрев представленный администрацией сельского поселения проект решения «О внесении изменений в Положение «</w:t>
      </w:r>
      <w:r>
        <w:rPr>
          <w:sz w:val="28"/>
        </w:rPr>
        <w:t>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4E1D51">
        <w:rPr>
          <w:sz w:val="28"/>
        </w:rPr>
        <w:t>»</w:t>
      </w:r>
      <w:r>
        <w:rPr>
          <w:sz w:val="28"/>
        </w:rPr>
        <w:t xml:space="preserve"> (утв. решением Совета депутатов сельского поселения Богородицкий сельсовет от 17.11.2010г. №39-рс)</w:t>
      </w:r>
      <w:r w:rsidRPr="004E1D51">
        <w:rPr>
          <w:sz w:val="28"/>
        </w:rPr>
        <w:t xml:space="preserve">,  руководствуясь </w:t>
      </w:r>
      <w:r>
        <w:rPr>
          <w:sz w:val="28"/>
        </w:rPr>
        <w:t>Налоговым кодексом Российской Федерации,</w:t>
      </w:r>
      <w:r w:rsidRPr="004E1D51">
        <w:rPr>
          <w:sz w:val="28"/>
        </w:rPr>
        <w:t xml:space="preserve"> Уставом сельского поселения Богородицкий сельсовет, учитывая решение постоянн</w:t>
      </w:r>
      <w:r>
        <w:rPr>
          <w:sz w:val="28"/>
        </w:rPr>
        <w:t>ых</w:t>
      </w:r>
      <w:r w:rsidRPr="004E1D51">
        <w:rPr>
          <w:sz w:val="28"/>
        </w:rPr>
        <w:t xml:space="preserve"> </w:t>
      </w:r>
      <w:r>
        <w:rPr>
          <w:sz w:val="28"/>
        </w:rPr>
        <w:t xml:space="preserve">комиссий </w:t>
      </w:r>
      <w:r w:rsidRPr="004E1D51">
        <w:rPr>
          <w:sz w:val="28"/>
        </w:rPr>
        <w:t>Совет депутатов сельского поселения Богородицкий сельсовет</w:t>
      </w:r>
      <w:r w:rsidRPr="006E4B87">
        <w:rPr>
          <w:b/>
          <w:sz w:val="28"/>
          <w:szCs w:val="28"/>
        </w:rPr>
        <w:t xml:space="preserve"> </w:t>
      </w:r>
      <w:proofErr w:type="gramEnd"/>
    </w:p>
    <w:p w:rsidR="00FB7903" w:rsidRDefault="00FB7903" w:rsidP="00FB7903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FB7903" w:rsidRPr="006E4B87" w:rsidRDefault="00FB7903" w:rsidP="00FB7903">
      <w:pPr>
        <w:ind w:left="284" w:firstLine="283"/>
        <w:jc w:val="both"/>
        <w:rPr>
          <w:b/>
          <w:sz w:val="28"/>
          <w:szCs w:val="28"/>
        </w:rPr>
      </w:pPr>
    </w:p>
    <w:p w:rsidR="00FB7903" w:rsidRPr="006E4B87" w:rsidRDefault="00FB7903" w:rsidP="00FB79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>Принять изменения в Положение «</w:t>
      </w:r>
      <w:r>
        <w:rPr>
          <w:sz w:val="28"/>
        </w:rPr>
        <w:t>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4E1D51">
        <w:rPr>
          <w:sz w:val="28"/>
        </w:rPr>
        <w:t>»</w:t>
      </w:r>
      <w:r w:rsidRPr="006E4B87">
        <w:rPr>
          <w:sz w:val="28"/>
        </w:rPr>
        <w:t xml:space="preserve"> (прилагаются) </w:t>
      </w:r>
    </w:p>
    <w:p w:rsidR="00FB7903" w:rsidRPr="006E4B87" w:rsidRDefault="00FB7903" w:rsidP="00FB7903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B7903" w:rsidRPr="006E4B87" w:rsidRDefault="00FB7903" w:rsidP="00FB79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>Настоящее решение вступает в силу с</w:t>
      </w:r>
      <w:r>
        <w:rPr>
          <w:sz w:val="28"/>
        </w:rPr>
        <w:t>о дня его официального обнародования</w:t>
      </w:r>
      <w:r w:rsidRPr="006E4B87">
        <w:rPr>
          <w:sz w:val="28"/>
        </w:rPr>
        <w:t>.</w:t>
      </w:r>
    </w:p>
    <w:p w:rsidR="00FB7903" w:rsidRDefault="00FB7903" w:rsidP="00FB7903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FB7903" w:rsidRDefault="00FB7903" w:rsidP="00FB7903">
      <w:pPr>
        <w:autoSpaceDE w:val="0"/>
        <w:autoSpaceDN w:val="0"/>
        <w:adjustRightInd w:val="0"/>
        <w:rPr>
          <w:rFonts w:ascii="Arial" w:hAnsi="Arial" w:cs="Arial"/>
        </w:rPr>
      </w:pPr>
    </w:p>
    <w:p w:rsidR="00FB7903" w:rsidRPr="00B0174D" w:rsidRDefault="00FB7903" w:rsidP="00FB7903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FB7903" w:rsidRPr="00B0174D" w:rsidRDefault="00FB7903" w:rsidP="00FB7903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FB7903" w:rsidRDefault="00FB7903" w:rsidP="00FB7903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FB7903" w:rsidRDefault="00FB7903" w:rsidP="00FB79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7903" w:rsidRDefault="00FB7903" w:rsidP="00FB7903">
      <w:pPr>
        <w:jc w:val="both"/>
        <w:rPr>
          <w:sz w:val="26"/>
          <w:szCs w:val="28"/>
        </w:rPr>
      </w:pPr>
    </w:p>
    <w:p w:rsidR="00FB7903" w:rsidRDefault="00FB7903" w:rsidP="00FB790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7903" w:rsidRPr="00B0174D" w:rsidRDefault="00FB7903" w:rsidP="00FB7903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FB7903" w:rsidRPr="00B0174D" w:rsidRDefault="00FB7903" w:rsidP="00FB7903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FB7903" w:rsidRDefault="00FB7903" w:rsidP="00FB7903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FB7903" w:rsidRPr="004B7FC7" w:rsidRDefault="00FB7903" w:rsidP="00FB7903">
      <w:pPr>
        <w:tabs>
          <w:tab w:val="left" w:pos="1252"/>
        </w:tabs>
        <w:jc w:val="right"/>
      </w:pPr>
      <w:r w:rsidRPr="004B7FC7">
        <w:t>от1</w:t>
      </w:r>
      <w:r w:rsidR="004B7FC7">
        <w:t>7</w:t>
      </w:r>
      <w:r w:rsidRPr="004B7FC7">
        <w:t>.</w:t>
      </w:r>
      <w:r w:rsidR="004B7FC7">
        <w:t>10</w:t>
      </w:r>
      <w:r w:rsidRPr="004B7FC7">
        <w:t>.2012г. №</w:t>
      </w:r>
      <w:r w:rsidR="004B7FC7">
        <w:t>121</w:t>
      </w:r>
      <w:r w:rsidRPr="004B7FC7">
        <w:t>-рс</w:t>
      </w:r>
    </w:p>
    <w:p w:rsidR="00FB7903" w:rsidRPr="006E4B87" w:rsidRDefault="00FB7903" w:rsidP="00FB7903">
      <w:pPr>
        <w:jc w:val="right"/>
        <w:rPr>
          <w:sz w:val="20"/>
        </w:rPr>
      </w:pPr>
    </w:p>
    <w:p w:rsidR="00FB7903" w:rsidRDefault="00FB7903" w:rsidP="00FB7903">
      <w:pPr>
        <w:jc w:val="right"/>
        <w:rPr>
          <w:rFonts w:ascii="Arial" w:hAnsi="Arial" w:cs="Arial"/>
        </w:rPr>
      </w:pPr>
    </w:p>
    <w:p w:rsidR="00FB7903" w:rsidRPr="006E4B87" w:rsidRDefault="00FB7903" w:rsidP="00FB7903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FB7903" w:rsidRPr="00FB7903" w:rsidRDefault="00FB7903" w:rsidP="00FB7903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FB7903">
        <w:rPr>
          <w:b/>
          <w:sz w:val="28"/>
        </w:rPr>
        <w:t>в Положение «О земельном налоге на территории сельского поселения Богородицкий сельсовет Добринского муниципального района Липецкой области»</w:t>
      </w:r>
    </w:p>
    <w:p w:rsidR="00FB7903" w:rsidRPr="006E4B87" w:rsidRDefault="00FB7903" w:rsidP="00FB7903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>
        <w:t>.</w:t>
      </w:r>
      <w:r w:rsidRPr="006E4B87">
        <w:t xml:space="preserve"> решением</w:t>
      </w:r>
      <w:r>
        <w:t xml:space="preserve"> Совета депутатов сельского поселения Богородицкий сельсовет</w:t>
      </w:r>
      <w:r w:rsidRPr="006E4B87">
        <w:t xml:space="preserve"> от 1</w:t>
      </w:r>
      <w:r>
        <w:t>7</w:t>
      </w:r>
      <w:r w:rsidRPr="006E4B87">
        <w:t>.</w:t>
      </w:r>
      <w:r>
        <w:t>11</w:t>
      </w:r>
      <w:r w:rsidRPr="006E4B87">
        <w:t>.201</w:t>
      </w:r>
      <w:r>
        <w:t>0</w:t>
      </w:r>
      <w:r w:rsidRPr="006E4B87">
        <w:t>г.</w:t>
      </w:r>
      <w:r>
        <w:t xml:space="preserve"> №39</w:t>
      </w:r>
      <w:r w:rsidRPr="006E4B87">
        <w:t>-рс)</w:t>
      </w:r>
    </w:p>
    <w:p w:rsidR="00FB7903" w:rsidRDefault="00FB7903" w:rsidP="00FB7903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FB7903" w:rsidRPr="006E4B87" w:rsidRDefault="00FB7903" w:rsidP="00FB7903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>Внести в Положение «</w:t>
      </w:r>
      <w:r>
        <w:rPr>
          <w:sz w:val="28"/>
        </w:rPr>
        <w:t>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4E1D51">
        <w:rPr>
          <w:sz w:val="28"/>
        </w:rPr>
        <w:t>»</w:t>
      </w:r>
      <w:r w:rsidRPr="006E4B87">
        <w:rPr>
          <w:sz w:val="28"/>
        </w:rPr>
        <w:t xml:space="preserve"> следующие изменения: </w:t>
      </w:r>
    </w:p>
    <w:p w:rsidR="00FB7903" w:rsidRDefault="00FB7903" w:rsidP="00FB7903">
      <w:pPr>
        <w:pStyle w:val="a5"/>
        <w:numPr>
          <w:ilvl w:val="0"/>
          <w:numId w:val="3"/>
        </w:numPr>
        <w:spacing w:line="276" w:lineRule="auto"/>
        <w:ind w:left="426"/>
        <w:jc w:val="both"/>
        <w:rPr>
          <w:sz w:val="28"/>
        </w:rPr>
      </w:pPr>
      <w:r>
        <w:rPr>
          <w:sz w:val="28"/>
        </w:rPr>
        <w:t>Пункт 2.3 статьи 2 изложить в новой редакции:</w:t>
      </w:r>
    </w:p>
    <w:p w:rsidR="00FB7903" w:rsidRDefault="00FB7903" w:rsidP="004B7FC7">
      <w:pPr>
        <w:spacing w:line="276" w:lineRule="auto"/>
        <w:ind w:left="426" w:firstLine="425"/>
        <w:jc w:val="both"/>
        <w:rPr>
          <w:sz w:val="28"/>
        </w:rPr>
      </w:pPr>
      <w:r>
        <w:rPr>
          <w:sz w:val="28"/>
        </w:rPr>
        <w:t>Налогоплательщикам – физическим лицам сумма налога исчисляется налоговым органом, уплата налога производится на основании налогового уведомления, направленного налоговым органом.</w:t>
      </w:r>
    </w:p>
    <w:p w:rsidR="00FB7903" w:rsidRPr="00FB7903" w:rsidRDefault="00FB7903" w:rsidP="00FB7903">
      <w:pPr>
        <w:spacing w:line="276" w:lineRule="auto"/>
        <w:ind w:left="426"/>
        <w:jc w:val="both"/>
        <w:rPr>
          <w:sz w:val="28"/>
        </w:rPr>
      </w:pPr>
      <w:r>
        <w:rPr>
          <w:sz w:val="28"/>
        </w:rPr>
        <w:t>Налогоплательщик – физические лица, не являющиеся индивидуальными предпринимателями, уплачивают налог в срок не ранее 1 ноября года, следующего за истекшим налоговым периодом.</w:t>
      </w:r>
    </w:p>
    <w:p w:rsidR="00FB7903" w:rsidRPr="006E4B87" w:rsidRDefault="00FB7903" w:rsidP="00FB7903">
      <w:pPr>
        <w:spacing w:line="276" w:lineRule="auto"/>
        <w:ind w:firstLine="567"/>
        <w:jc w:val="both"/>
        <w:outlineLvl w:val="0"/>
        <w:rPr>
          <w:sz w:val="28"/>
        </w:rPr>
      </w:pPr>
    </w:p>
    <w:p w:rsidR="00FB7903" w:rsidRPr="006E4B87" w:rsidRDefault="00FB7903" w:rsidP="00FB7903">
      <w:pPr>
        <w:ind w:firstLine="465"/>
        <w:jc w:val="both"/>
        <w:rPr>
          <w:sz w:val="28"/>
        </w:rPr>
      </w:pPr>
    </w:p>
    <w:p w:rsidR="00FB7903" w:rsidRDefault="00FB7903" w:rsidP="00FB7903">
      <w:pPr>
        <w:ind w:firstLine="708"/>
        <w:jc w:val="both"/>
        <w:rPr>
          <w:rFonts w:ascii="Arial" w:hAnsi="Arial" w:cs="Arial"/>
        </w:rPr>
      </w:pPr>
    </w:p>
    <w:p w:rsidR="00FB7903" w:rsidRDefault="00FB7903" w:rsidP="00FB7903">
      <w:pPr>
        <w:jc w:val="both"/>
        <w:rPr>
          <w:rFonts w:ascii="Arial" w:hAnsi="Arial" w:cs="Arial"/>
        </w:rPr>
      </w:pPr>
    </w:p>
    <w:p w:rsidR="00FB7903" w:rsidRPr="00C361F3" w:rsidRDefault="00FB7903" w:rsidP="00FB790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FB7903" w:rsidRPr="00C361F3" w:rsidRDefault="00FB7903" w:rsidP="00FB790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Богородицкий сельсовет</w:t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  <w:t>А.И.Овчинников</w:t>
      </w:r>
    </w:p>
    <w:p w:rsidR="00FB7903" w:rsidRDefault="00FB7903" w:rsidP="00FB7903">
      <w:pPr>
        <w:jc w:val="both"/>
        <w:rPr>
          <w:rFonts w:ascii="Arial" w:hAnsi="Arial" w:cs="Arial"/>
        </w:rPr>
      </w:pPr>
    </w:p>
    <w:p w:rsidR="00FB7903" w:rsidRDefault="00FB7903" w:rsidP="00FB7903">
      <w:pPr>
        <w:jc w:val="both"/>
        <w:rPr>
          <w:rFonts w:ascii="Arial" w:hAnsi="Arial" w:cs="Arial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1">
    <w:nsid w:val="19186D64"/>
    <w:multiLevelType w:val="hybridMultilevel"/>
    <w:tmpl w:val="D8AE0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3"/>
    <w:rsid w:val="000505A7"/>
    <w:rsid w:val="00151DBD"/>
    <w:rsid w:val="003E0AB5"/>
    <w:rsid w:val="004B7FC7"/>
    <w:rsid w:val="00D55A5A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B790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79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9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FB79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B790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79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9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FB79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2012-10-31T05:47:00Z</cp:lastPrinted>
  <dcterms:created xsi:type="dcterms:W3CDTF">2012-10-29T12:40:00Z</dcterms:created>
  <dcterms:modified xsi:type="dcterms:W3CDTF">2012-11-06T05:34:00Z</dcterms:modified>
</cp:coreProperties>
</file>