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41" w:rsidRDefault="001163DD" w:rsidP="00D323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9264">
            <v:imagedata r:id="rId6" o:title=""/>
          </v:shape>
          <o:OLEObject Type="Embed" ProgID="Photoshop.Image.6" ShapeID="_x0000_s1026" DrawAspect="Content" ObjectID="_1413205469" r:id="rId7">
            <o:FieldCodes>\s</o:FieldCodes>
          </o:OLEObject>
        </w:pict>
      </w:r>
    </w:p>
    <w:p w:rsidR="00D32341" w:rsidRDefault="00D32341" w:rsidP="00D32341">
      <w:pPr>
        <w:rPr>
          <w:b/>
          <w:sz w:val="28"/>
          <w:szCs w:val="28"/>
        </w:rPr>
      </w:pPr>
    </w:p>
    <w:p w:rsidR="00D32341" w:rsidRDefault="00D32341" w:rsidP="00D32341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D32341" w:rsidRDefault="00D32341" w:rsidP="00D32341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D32341" w:rsidRDefault="00D32341" w:rsidP="00D3234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D32341" w:rsidRDefault="00D32341" w:rsidP="00D32341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1163D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D32341" w:rsidRPr="00B0174D" w:rsidRDefault="00D32341" w:rsidP="00D32341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D32341" w:rsidRPr="005A0C63" w:rsidRDefault="001163DD" w:rsidP="00D3234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17</w:t>
      </w:r>
      <w:bookmarkStart w:id="0" w:name="_GoBack"/>
      <w:bookmarkEnd w:id="0"/>
      <w:r w:rsidR="007E374D">
        <w:rPr>
          <w:spacing w:val="-4"/>
          <w:sz w:val="28"/>
          <w:szCs w:val="28"/>
        </w:rPr>
        <w:t>.10</w:t>
      </w:r>
      <w:r w:rsidR="00D32341">
        <w:rPr>
          <w:spacing w:val="-4"/>
          <w:sz w:val="28"/>
          <w:szCs w:val="28"/>
        </w:rPr>
        <w:t xml:space="preserve">.2012 </w:t>
      </w:r>
      <w:proofErr w:type="gramStart"/>
      <w:r w:rsidR="00D32341" w:rsidRPr="005A0C63">
        <w:rPr>
          <w:spacing w:val="-4"/>
          <w:sz w:val="28"/>
          <w:szCs w:val="28"/>
        </w:rPr>
        <w:t>г.</w:t>
      </w:r>
      <w:r w:rsidR="00D32341" w:rsidRPr="005A0C63">
        <w:rPr>
          <w:spacing w:val="-4"/>
          <w:sz w:val="28"/>
          <w:szCs w:val="28"/>
        </w:rPr>
        <w:tab/>
      </w:r>
      <w:proofErr w:type="spellStart"/>
      <w:r w:rsidR="00D32341" w:rsidRPr="005A0C63">
        <w:rPr>
          <w:spacing w:val="-4"/>
          <w:sz w:val="28"/>
          <w:szCs w:val="28"/>
        </w:rPr>
        <w:t>ж</w:t>
      </w:r>
      <w:proofErr w:type="gramEnd"/>
      <w:r w:rsidR="00D32341" w:rsidRPr="005A0C63">
        <w:rPr>
          <w:spacing w:val="-4"/>
          <w:sz w:val="28"/>
          <w:szCs w:val="28"/>
        </w:rPr>
        <w:t>.д.ст</w:t>
      </w:r>
      <w:proofErr w:type="spellEnd"/>
      <w:r w:rsidR="00D32341" w:rsidRPr="005A0C63">
        <w:rPr>
          <w:spacing w:val="-4"/>
          <w:sz w:val="28"/>
          <w:szCs w:val="28"/>
        </w:rPr>
        <w:t xml:space="preserve">. Плавица </w:t>
      </w:r>
      <w:r w:rsidR="00D32341" w:rsidRPr="005A0C63">
        <w:rPr>
          <w:spacing w:val="-4"/>
          <w:sz w:val="28"/>
          <w:szCs w:val="28"/>
        </w:rPr>
        <w:tab/>
      </w:r>
      <w:r w:rsidR="00D32341" w:rsidRPr="005A0C63">
        <w:rPr>
          <w:spacing w:val="-4"/>
          <w:sz w:val="28"/>
          <w:szCs w:val="28"/>
        </w:rPr>
        <w:tab/>
      </w:r>
      <w:r w:rsidR="00D32341">
        <w:rPr>
          <w:spacing w:val="-4"/>
          <w:sz w:val="28"/>
          <w:szCs w:val="28"/>
        </w:rPr>
        <w:t xml:space="preserve">№ </w:t>
      </w:r>
      <w:r w:rsidR="007E374D">
        <w:rPr>
          <w:spacing w:val="-4"/>
          <w:sz w:val="28"/>
          <w:szCs w:val="28"/>
        </w:rPr>
        <w:t>120-рс</w:t>
      </w:r>
    </w:p>
    <w:p w:rsidR="00D32341" w:rsidRDefault="00D32341" w:rsidP="00D32341">
      <w:pPr>
        <w:rPr>
          <w:rFonts w:ascii="Arial" w:hAnsi="Arial" w:cs="Arial"/>
          <w:spacing w:val="-5"/>
        </w:rPr>
      </w:pPr>
    </w:p>
    <w:p w:rsidR="00D32341" w:rsidRPr="004E1D51" w:rsidRDefault="00D32341" w:rsidP="00D32341">
      <w:pPr>
        <w:autoSpaceDE w:val="0"/>
        <w:autoSpaceDN w:val="0"/>
        <w:adjustRightInd w:val="0"/>
        <w:ind w:right="604"/>
        <w:jc w:val="center"/>
        <w:rPr>
          <w:b/>
          <w:sz w:val="28"/>
          <w:szCs w:val="32"/>
        </w:rPr>
      </w:pPr>
      <w:r w:rsidRPr="004E1D51">
        <w:rPr>
          <w:b/>
          <w:sz w:val="28"/>
          <w:szCs w:val="32"/>
        </w:rPr>
        <w:t>О внесении изменений в Положение «</w:t>
      </w:r>
      <w:r>
        <w:rPr>
          <w:b/>
          <w:sz w:val="28"/>
          <w:szCs w:val="32"/>
        </w:rPr>
        <w:t xml:space="preserve">О порядке управления и распоряжения </w:t>
      </w:r>
      <w:r w:rsidR="004E4B54">
        <w:rPr>
          <w:b/>
          <w:sz w:val="28"/>
          <w:szCs w:val="32"/>
        </w:rPr>
        <w:t>имуществом, находящимся в муниципальной собственности сельского поселения Богородицкий сельсовет</w:t>
      </w:r>
      <w:r w:rsidRPr="004E1D51">
        <w:rPr>
          <w:b/>
          <w:sz w:val="28"/>
          <w:szCs w:val="32"/>
        </w:rPr>
        <w:t>»</w:t>
      </w:r>
    </w:p>
    <w:p w:rsidR="00D32341" w:rsidRPr="004E1D51" w:rsidRDefault="00D32341" w:rsidP="00D3234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2341" w:rsidRDefault="00D32341" w:rsidP="00D32341">
      <w:pPr>
        <w:ind w:firstLine="708"/>
        <w:jc w:val="both"/>
        <w:rPr>
          <w:b/>
          <w:sz w:val="28"/>
          <w:szCs w:val="28"/>
        </w:rPr>
      </w:pPr>
      <w:proofErr w:type="gramStart"/>
      <w:r w:rsidRPr="004E1D51">
        <w:rPr>
          <w:sz w:val="28"/>
        </w:rPr>
        <w:t>Рассмотрев представленный администрацией сельского поселения проект решения «О внесении изменений в Положение «</w:t>
      </w:r>
      <w:r>
        <w:rPr>
          <w:sz w:val="28"/>
        </w:rPr>
        <w:t xml:space="preserve">О </w:t>
      </w:r>
      <w:r w:rsidR="004E4B54">
        <w:rPr>
          <w:sz w:val="28"/>
        </w:rPr>
        <w:t>порядке управления и распоряжения имуществом, находящимся в муниципальной собственности сельского поселения Богородицкий сельсовет</w:t>
      </w:r>
      <w:r w:rsidRPr="004E1D51">
        <w:rPr>
          <w:sz w:val="28"/>
        </w:rPr>
        <w:t>»</w:t>
      </w:r>
      <w:r>
        <w:rPr>
          <w:sz w:val="28"/>
        </w:rPr>
        <w:t xml:space="preserve"> (утв. решением Совета депутатов сельского поселения Богородицкий сельсовет от 1</w:t>
      </w:r>
      <w:r w:rsidR="004E4B54">
        <w:rPr>
          <w:sz w:val="28"/>
        </w:rPr>
        <w:t>0</w:t>
      </w:r>
      <w:r>
        <w:rPr>
          <w:sz w:val="28"/>
        </w:rPr>
        <w:t>.1</w:t>
      </w:r>
      <w:r w:rsidR="004E4B54">
        <w:rPr>
          <w:sz w:val="28"/>
        </w:rPr>
        <w:t>0</w:t>
      </w:r>
      <w:r>
        <w:rPr>
          <w:sz w:val="28"/>
        </w:rPr>
        <w:t>.20</w:t>
      </w:r>
      <w:r w:rsidR="004E4B54">
        <w:rPr>
          <w:sz w:val="28"/>
        </w:rPr>
        <w:t>08г. №106</w:t>
      </w:r>
      <w:r>
        <w:rPr>
          <w:sz w:val="28"/>
        </w:rPr>
        <w:t>-рс)</w:t>
      </w:r>
      <w:r w:rsidRPr="004E1D51">
        <w:rPr>
          <w:sz w:val="28"/>
        </w:rPr>
        <w:t>,  руководствуясь Уставом сельского поселения Богородицкий сельсовет, учитывая решение постоянн</w:t>
      </w:r>
      <w:r>
        <w:rPr>
          <w:sz w:val="28"/>
        </w:rPr>
        <w:t>ых</w:t>
      </w:r>
      <w:r w:rsidRPr="004E1D51">
        <w:rPr>
          <w:sz w:val="28"/>
        </w:rPr>
        <w:t xml:space="preserve"> </w:t>
      </w:r>
      <w:r>
        <w:rPr>
          <w:sz w:val="28"/>
        </w:rPr>
        <w:t xml:space="preserve">комиссий </w:t>
      </w:r>
      <w:r w:rsidRPr="004E1D51">
        <w:rPr>
          <w:sz w:val="28"/>
        </w:rPr>
        <w:t>Совет депутатов сельского поселения Богородицкий сельсовет</w:t>
      </w:r>
      <w:r w:rsidRPr="006E4B87">
        <w:rPr>
          <w:b/>
          <w:sz w:val="28"/>
          <w:szCs w:val="28"/>
        </w:rPr>
        <w:t xml:space="preserve"> </w:t>
      </w:r>
      <w:proofErr w:type="gramEnd"/>
    </w:p>
    <w:p w:rsidR="00D32341" w:rsidRDefault="00D32341" w:rsidP="00D32341">
      <w:pPr>
        <w:ind w:firstLine="708"/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РЕШИЛ:</w:t>
      </w:r>
    </w:p>
    <w:p w:rsidR="00D32341" w:rsidRPr="006E4B87" w:rsidRDefault="00D32341" w:rsidP="00D32341">
      <w:pPr>
        <w:ind w:left="284" w:firstLine="283"/>
        <w:jc w:val="both"/>
        <w:rPr>
          <w:b/>
          <w:sz w:val="28"/>
          <w:szCs w:val="28"/>
        </w:rPr>
      </w:pPr>
    </w:p>
    <w:p w:rsidR="00D32341" w:rsidRPr="006E4B87" w:rsidRDefault="00D32341" w:rsidP="00D3234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-1" w:firstLine="567"/>
        <w:jc w:val="both"/>
        <w:rPr>
          <w:sz w:val="28"/>
        </w:rPr>
      </w:pPr>
      <w:r w:rsidRPr="006E4B87">
        <w:rPr>
          <w:sz w:val="28"/>
        </w:rPr>
        <w:t>Принять изменения в Положение «</w:t>
      </w:r>
      <w:r w:rsidR="004E4B54">
        <w:rPr>
          <w:sz w:val="28"/>
        </w:rPr>
        <w:t>О порядке управления и распоряжения имуществом, находящимся в муниципальной собственности сельского поселения Богородицкий сельсовет</w:t>
      </w:r>
      <w:r w:rsidRPr="004E1D51">
        <w:rPr>
          <w:sz w:val="28"/>
        </w:rPr>
        <w:t>»</w:t>
      </w:r>
      <w:r w:rsidRPr="006E4B87">
        <w:rPr>
          <w:sz w:val="28"/>
        </w:rPr>
        <w:t xml:space="preserve"> (прилагаются) </w:t>
      </w:r>
    </w:p>
    <w:p w:rsidR="00D32341" w:rsidRPr="006E4B87" w:rsidRDefault="00D32341" w:rsidP="00D32341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6E4B87">
        <w:rPr>
          <w:sz w:val="28"/>
        </w:rPr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D32341" w:rsidRPr="006E4B87" w:rsidRDefault="00D32341" w:rsidP="00D3234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E4B87">
        <w:rPr>
          <w:sz w:val="28"/>
        </w:rPr>
        <w:t>Настоящее решение вступает в силу с</w:t>
      </w:r>
      <w:r>
        <w:rPr>
          <w:sz w:val="28"/>
        </w:rPr>
        <w:t>о дня его официального обнародования</w:t>
      </w:r>
      <w:r w:rsidRPr="006E4B87">
        <w:rPr>
          <w:sz w:val="28"/>
        </w:rPr>
        <w:t>.</w:t>
      </w:r>
    </w:p>
    <w:p w:rsidR="00D32341" w:rsidRDefault="00D32341" w:rsidP="00D32341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</w:p>
    <w:p w:rsidR="00D32341" w:rsidRDefault="00D32341" w:rsidP="00D32341">
      <w:pPr>
        <w:autoSpaceDE w:val="0"/>
        <w:autoSpaceDN w:val="0"/>
        <w:adjustRightInd w:val="0"/>
        <w:rPr>
          <w:rFonts w:ascii="Arial" w:hAnsi="Arial" w:cs="Arial"/>
        </w:rPr>
      </w:pPr>
    </w:p>
    <w:p w:rsidR="00D32341" w:rsidRPr="00B0174D" w:rsidRDefault="00D32341" w:rsidP="00D32341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Председатель Совета депутатов </w:t>
      </w:r>
    </w:p>
    <w:p w:rsidR="00D32341" w:rsidRPr="00B0174D" w:rsidRDefault="00D32341" w:rsidP="00D32341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сельского поселения </w:t>
      </w:r>
    </w:p>
    <w:p w:rsidR="00D32341" w:rsidRDefault="00D32341" w:rsidP="00D32341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Богородицкий сельсовет                                              А.И.Овчинников</w:t>
      </w:r>
    </w:p>
    <w:p w:rsidR="00D32341" w:rsidRDefault="00D32341" w:rsidP="00D323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32341" w:rsidRDefault="00D32341" w:rsidP="00D32341">
      <w:pPr>
        <w:jc w:val="both"/>
        <w:rPr>
          <w:sz w:val="26"/>
          <w:szCs w:val="28"/>
        </w:rPr>
      </w:pPr>
    </w:p>
    <w:p w:rsidR="00D32341" w:rsidRDefault="00D32341" w:rsidP="00D3234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2341" w:rsidRPr="00B0174D" w:rsidRDefault="00D32341" w:rsidP="00D32341">
      <w:pPr>
        <w:tabs>
          <w:tab w:val="left" w:pos="1252"/>
        </w:tabs>
        <w:jc w:val="right"/>
      </w:pPr>
      <w:proofErr w:type="gramStart"/>
      <w:r w:rsidRPr="00B0174D">
        <w:lastRenderedPageBreak/>
        <w:t>Приняты</w:t>
      </w:r>
      <w:proofErr w:type="gramEnd"/>
      <w:r w:rsidRPr="00B0174D">
        <w:t xml:space="preserve"> </w:t>
      </w:r>
    </w:p>
    <w:p w:rsidR="00D32341" w:rsidRPr="00B0174D" w:rsidRDefault="00D32341" w:rsidP="00D32341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решением Совета депутатов сельского </w:t>
      </w:r>
    </w:p>
    <w:p w:rsidR="00D32341" w:rsidRDefault="00D32341" w:rsidP="00D32341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  поселения Богородицкий сельсовет</w:t>
      </w:r>
    </w:p>
    <w:p w:rsidR="00D32341" w:rsidRPr="007E374D" w:rsidRDefault="007E374D" w:rsidP="00D32341">
      <w:pPr>
        <w:tabs>
          <w:tab w:val="left" w:pos="1252"/>
        </w:tabs>
        <w:jc w:val="right"/>
      </w:pPr>
      <w:r>
        <w:t>от 17.10.2012г. № 120-рс</w:t>
      </w:r>
    </w:p>
    <w:p w:rsidR="00D32341" w:rsidRPr="006E4B87" w:rsidRDefault="00D32341" w:rsidP="00D32341">
      <w:pPr>
        <w:jc w:val="right"/>
        <w:rPr>
          <w:sz w:val="20"/>
        </w:rPr>
      </w:pPr>
    </w:p>
    <w:p w:rsidR="00D32341" w:rsidRDefault="00D32341" w:rsidP="00D32341">
      <w:pPr>
        <w:jc w:val="right"/>
        <w:rPr>
          <w:rFonts w:ascii="Arial" w:hAnsi="Arial" w:cs="Arial"/>
        </w:rPr>
      </w:pPr>
    </w:p>
    <w:p w:rsidR="00D32341" w:rsidRPr="006E4B87" w:rsidRDefault="00D32341" w:rsidP="00D32341">
      <w:pPr>
        <w:jc w:val="center"/>
        <w:rPr>
          <w:b/>
          <w:sz w:val="28"/>
        </w:rPr>
      </w:pPr>
      <w:r w:rsidRPr="006E4B87">
        <w:rPr>
          <w:b/>
          <w:sz w:val="28"/>
        </w:rPr>
        <w:t>ИЗМЕНЕНИЯ</w:t>
      </w:r>
    </w:p>
    <w:p w:rsidR="00D32341" w:rsidRPr="004E4B54" w:rsidRDefault="00D32341" w:rsidP="00D32341">
      <w:pPr>
        <w:autoSpaceDE w:val="0"/>
        <w:autoSpaceDN w:val="0"/>
        <w:adjustRightInd w:val="0"/>
        <w:ind w:right="604"/>
        <w:jc w:val="center"/>
        <w:rPr>
          <w:b/>
          <w:sz w:val="28"/>
        </w:rPr>
      </w:pPr>
      <w:r w:rsidRPr="004E4B54">
        <w:rPr>
          <w:b/>
          <w:sz w:val="28"/>
        </w:rPr>
        <w:t>в Положение «</w:t>
      </w:r>
      <w:r w:rsidR="004E4B54" w:rsidRPr="004E4B54">
        <w:rPr>
          <w:b/>
          <w:sz w:val="28"/>
        </w:rPr>
        <w:t>О порядке управления и распоряжения имуществом, находящимся в муниципальной собственности сельского поселения Богородицкий сельсовет</w:t>
      </w:r>
      <w:r w:rsidRPr="004E4B54">
        <w:rPr>
          <w:b/>
          <w:sz w:val="28"/>
        </w:rPr>
        <w:t>»</w:t>
      </w:r>
    </w:p>
    <w:p w:rsidR="00D32341" w:rsidRPr="006E4B87" w:rsidRDefault="00D32341" w:rsidP="00D32341">
      <w:pPr>
        <w:autoSpaceDE w:val="0"/>
        <w:autoSpaceDN w:val="0"/>
        <w:adjustRightInd w:val="0"/>
        <w:ind w:right="604"/>
        <w:jc w:val="center"/>
      </w:pPr>
      <w:r w:rsidRPr="006E4B87">
        <w:t xml:space="preserve"> (утв</w:t>
      </w:r>
      <w:r>
        <w:t>.</w:t>
      </w:r>
      <w:r w:rsidRPr="006E4B87">
        <w:t xml:space="preserve"> решением</w:t>
      </w:r>
      <w:r>
        <w:t xml:space="preserve"> Совета депутатов сельского поселения Богородицкий сельсовет</w:t>
      </w:r>
      <w:r w:rsidRPr="006E4B87">
        <w:t xml:space="preserve"> от 1</w:t>
      </w:r>
      <w:r w:rsidR="004E4B54">
        <w:t>0</w:t>
      </w:r>
      <w:r w:rsidRPr="006E4B87">
        <w:t>.</w:t>
      </w:r>
      <w:r>
        <w:t>1</w:t>
      </w:r>
      <w:r w:rsidR="004E4B54">
        <w:t>0.2008</w:t>
      </w:r>
      <w:r w:rsidRPr="006E4B87">
        <w:t>г.</w:t>
      </w:r>
      <w:r>
        <w:t xml:space="preserve"> №</w:t>
      </w:r>
      <w:r w:rsidR="004E4B54">
        <w:t>106</w:t>
      </w:r>
      <w:r w:rsidRPr="006E4B87">
        <w:t>-рс)</w:t>
      </w:r>
    </w:p>
    <w:p w:rsidR="00D32341" w:rsidRDefault="00D32341" w:rsidP="00D32341">
      <w:pPr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D32341" w:rsidRPr="00F12E2B" w:rsidRDefault="00D32341" w:rsidP="00D32341">
      <w:pPr>
        <w:spacing w:line="276" w:lineRule="auto"/>
        <w:ind w:firstLine="465"/>
        <w:jc w:val="both"/>
      </w:pPr>
      <w:r w:rsidRPr="00F12E2B">
        <w:t>Внести в Положение «</w:t>
      </w:r>
      <w:r w:rsidR="004E4B54" w:rsidRPr="00F12E2B">
        <w:t>О порядке управления и распоряжения имуществом, находящимся в муниципальной собственности сельского поселения Богородицкий сельсовет</w:t>
      </w:r>
      <w:r w:rsidRPr="00F12E2B">
        <w:t xml:space="preserve">» следующие изменения: </w:t>
      </w:r>
    </w:p>
    <w:p w:rsidR="00D32341" w:rsidRPr="00F12E2B" w:rsidRDefault="00F12E2B" w:rsidP="00D32341">
      <w:pPr>
        <w:pStyle w:val="a5"/>
        <w:numPr>
          <w:ilvl w:val="0"/>
          <w:numId w:val="2"/>
        </w:numPr>
        <w:spacing w:line="276" w:lineRule="auto"/>
        <w:ind w:left="426"/>
        <w:jc w:val="both"/>
      </w:pPr>
      <w:r w:rsidRPr="00F12E2B">
        <w:t>Ч</w:t>
      </w:r>
      <w:r w:rsidR="0021588B" w:rsidRPr="00F12E2B">
        <w:t>аст</w:t>
      </w:r>
      <w:r w:rsidRPr="00F12E2B">
        <w:t>ь</w:t>
      </w:r>
      <w:r w:rsidR="0021588B" w:rsidRPr="00F12E2B">
        <w:t xml:space="preserve"> 1 статьи 2 </w:t>
      </w:r>
      <w:r w:rsidRPr="00F12E2B">
        <w:t>изложить в новой редакции: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426"/>
        <w:jc w:val="both"/>
        <w:rPr>
          <w:sz w:val="28"/>
          <w:szCs w:val="28"/>
        </w:rPr>
      </w:pPr>
      <w:r w:rsidRPr="00F12E2B">
        <w:rPr>
          <w:szCs w:val="28"/>
        </w:rPr>
        <w:t xml:space="preserve">1. </w:t>
      </w:r>
      <w:r w:rsidRPr="00F12E2B">
        <w:t xml:space="preserve">В муниципальной собственности сельского поселения Богородицкий сельсовет могут </w:t>
      </w:r>
      <w:proofErr w:type="gramStart"/>
      <w:r w:rsidRPr="00F12E2B">
        <w:t>находится</w:t>
      </w:r>
      <w:proofErr w:type="gramEnd"/>
      <w:r w:rsidRPr="00F12E2B">
        <w:t>: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1) имущество, предназначенное для электро-, тепл</w:t>
      </w:r>
      <w:proofErr w:type="gramStart"/>
      <w:r w:rsidRPr="00F12E2B">
        <w:rPr>
          <w:szCs w:val="28"/>
        </w:rPr>
        <w:t>о-</w:t>
      </w:r>
      <w:proofErr w:type="gramEnd"/>
      <w:r w:rsidRPr="00F12E2B">
        <w:rPr>
          <w:szCs w:val="28"/>
        </w:rPr>
        <w:t>,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2) 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6) объекты, а также пожарное оборудование и снаряжение, предназначенные для обеспечения первичных мер по тушению пожаров;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7) библиотеки;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9) объекты культурного наследия (памятники истории и культуры) местного (муниципального) значения, расположенные в границах поселения;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10) имущество, предназначенное для развития на территории поселения массовой физической культуры и спорта;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lastRenderedPageBreak/>
        <w:t>12) имущество, предназначенное для сбора и вывоза бытовых отходов и мусора;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15) земельные участки, отнесенные к муниципальной собственности поселения в соответствии с федеральными законами;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16) обособленные водные объекты на территории поселения;</w:t>
      </w:r>
    </w:p>
    <w:p w:rsidR="00F12E2B" w:rsidRPr="00F12E2B" w:rsidRDefault="00F12E2B" w:rsidP="00F12E2B">
      <w:pPr>
        <w:shd w:val="clear" w:color="auto" w:fill="FFFFFF"/>
        <w:spacing w:line="300" w:lineRule="atLeast"/>
        <w:ind w:left="851" w:hanging="425"/>
        <w:jc w:val="both"/>
        <w:rPr>
          <w:szCs w:val="28"/>
        </w:rPr>
      </w:pPr>
      <w:r w:rsidRPr="00F12E2B">
        <w:rPr>
          <w:szCs w:val="28"/>
        </w:rPr>
        <w:t>17) леса, расположенные в границах населенных пунктов поселения.</w:t>
      </w:r>
    </w:p>
    <w:p w:rsidR="004E4B54" w:rsidRPr="00F12E2B" w:rsidRDefault="004E4B54" w:rsidP="00D32341">
      <w:pPr>
        <w:pStyle w:val="a5"/>
        <w:numPr>
          <w:ilvl w:val="0"/>
          <w:numId w:val="2"/>
        </w:numPr>
        <w:spacing w:line="276" w:lineRule="auto"/>
        <w:ind w:left="426"/>
        <w:jc w:val="both"/>
      </w:pPr>
      <w:r w:rsidRPr="00F12E2B">
        <w:t>Част</w:t>
      </w:r>
      <w:r w:rsidR="00C31869" w:rsidRPr="00F12E2B">
        <w:t>ь</w:t>
      </w:r>
      <w:r w:rsidRPr="00F12E2B">
        <w:t xml:space="preserve"> 1</w:t>
      </w:r>
      <w:r w:rsidR="00F12E2B">
        <w:t>, 5</w:t>
      </w:r>
      <w:r w:rsidRPr="00F12E2B">
        <w:t xml:space="preserve"> статьи 7 изложить в новой редакции</w:t>
      </w:r>
      <w:r w:rsidR="00080D79" w:rsidRPr="00F12E2B">
        <w:t>:</w:t>
      </w:r>
    </w:p>
    <w:p w:rsidR="00080D79" w:rsidRPr="00F12E2B" w:rsidRDefault="00F12E2B" w:rsidP="00F12E2B">
      <w:pPr>
        <w:spacing w:line="276" w:lineRule="auto"/>
        <w:ind w:left="426" w:firstLine="567"/>
        <w:jc w:val="both"/>
        <w:rPr>
          <w:szCs w:val="28"/>
        </w:rPr>
      </w:pPr>
      <w:r>
        <w:t xml:space="preserve">1. </w:t>
      </w:r>
      <w:r w:rsidR="00080D79" w:rsidRPr="00F12E2B">
        <w:t>Движимое и недвижимое муниципальное имущество может быть передано в аренду по результатам проведения конкурсов или аукционов на право заключения этих договоров.</w:t>
      </w:r>
    </w:p>
    <w:p w:rsidR="00080D79" w:rsidRPr="00F12E2B" w:rsidRDefault="00E85587" w:rsidP="0021588B">
      <w:pPr>
        <w:spacing w:line="276" w:lineRule="auto"/>
        <w:ind w:left="426" w:firstLine="567"/>
        <w:jc w:val="both"/>
      </w:pPr>
      <w:r>
        <w:t>5</w:t>
      </w:r>
      <w:r w:rsidR="00F12E2B">
        <w:t xml:space="preserve">. </w:t>
      </w:r>
      <w:r w:rsidR="00080D79" w:rsidRPr="00F12E2B">
        <w:t xml:space="preserve">Передача муниципального имущества в аренду осуществляется согласно </w:t>
      </w:r>
      <w:r w:rsidR="00A8444A" w:rsidRPr="00F12E2B">
        <w:t>Порядку передачи в аренду муниципального имущества сельского поселения Богородицкий сельсовет Добринского муниципального района утвержденному решением Совета депутатов сельского поселения Богородицкий сельсовет от 03.06.2010г. № 17.</w:t>
      </w:r>
    </w:p>
    <w:p w:rsidR="00D32341" w:rsidRPr="00F12E2B" w:rsidRDefault="00D32341" w:rsidP="00D32341">
      <w:pPr>
        <w:spacing w:line="276" w:lineRule="auto"/>
        <w:ind w:firstLine="567"/>
        <w:jc w:val="both"/>
        <w:outlineLvl w:val="0"/>
      </w:pPr>
    </w:p>
    <w:p w:rsidR="00D32341" w:rsidRPr="006E4B87" w:rsidRDefault="00D32341" w:rsidP="00D32341">
      <w:pPr>
        <w:ind w:firstLine="465"/>
        <w:jc w:val="both"/>
        <w:rPr>
          <w:sz w:val="28"/>
        </w:rPr>
      </w:pPr>
    </w:p>
    <w:p w:rsidR="00D32341" w:rsidRDefault="00D32341" w:rsidP="00D32341">
      <w:pPr>
        <w:ind w:firstLine="708"/>
        <w:jc w:val="both"/>
        <w:rPr>
          <w:rFonts w:ascii="Arial" w:hAnsi="Arial" w:cs="Arial"/>
        </w:rPr>
      </w:pPr>
    </w:p>
    <w:p w:rsidR="00D32341" w:rsidRDefault="00D32341" w:rsidP="00D32341">
      <w:pPr>
        <w:jc w:val="both"/>
        <w:rPr>
          <w:rFonts w:ascii="Arial" w:hAnsi="Arial" w:cs="Arial"/>
        </w:rPr>
      </w:pPr>
    </w:p>
    <w:p w:rsidR="00D32341" w:rsidRPr="00C361F3" w:rsidRDefault="00D32341" w:rsidP="00D32341">
      <w:pPr>
        <w:rPr>
          <w:b/>
          <w:sz w:val="28"/>
          <w:szCs w:val="28"/>
        </w:rPr>
      </w:pPr>
      <w:r w:rsidRPr="00C361F3">
        <w:rPr>
          <w:b/>
          <w:sz w:val="28"/>
          <w:szCs w:val="28"/>
        </w:rPr>
        <w:t>Глава сельского поселения</w:t>
      </w:r>
    </w:p>
    <w:p w:rsidR="00D32341" w:rsidRPr="00C361F3" w:rsidRDefault="00D32341" w:rsidP="00D32341">
      <w:pPr>
        <w:rPr>
          <w:b/>
          <w:sz w:val="28"/>
          <w:szCs w:val="28"/>
        </w:rPr>
      </w:pPr>
      <w:r w:rsidRPr="00C361F3">
        <w:rPr>
          <w:b/>
          <w:sz w:val="28"/>
          <w:szCs w:val="28"/>
        </w:rPr>
        <w:t>Богородицкий сельсовет</w:t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  <w:t>А.И.Овчинников</w:t>
      </w:r>
    </w:p>
    <w:p w:rsidR="00D32341" w:rsidRDefault="00D32341" w:rsidP="00D32341">
      <w:pPr>
        <w:jc w:val="both"/>
        <w:rPr>
          <w:rFonts w:ascii="Arial" w:hAnsi="Arial" w:cs="Arial"/>
        </w:rPr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36B"/>
    <w:multiLevelType w:val="hybridMultilevel"/>
    <w:tmpl w:val="15BC285C"/>
    <w:lvl w:ilvl="0" w:tplc="C96A65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EA4820"/>
    <w:multiLevelType w:val="hybridMultilevel"/>
    <w:tmpl w:val="1A2670B2"/>
    <w:lvl w:ilvl="0" w:tplc="88884D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186D64"/>
    <w:multiLevelType w:val="hybridMultilevel"/>
    <w:tmpl w:val="787219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416209BD"/>
    <w:multiLevelType w:val="hybridMultilevel"/>
    <w:tmpl w:val="719CEB00"/>
    <w:lvl w:ilvl="0" w:tplc="C96A652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F33588"/>
    <w:multiLevelType w:val="hybridMultilevel"/>
    <w:tmpl w:val="8B78FABC"/>
    <w:lvl w:ilvl="0" w:tplc="B8FE8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41"/>
    <w:rsid w:val="00080D79"/>
    <w:rsid w:val="001163DD"/>
    <w:rsid w:val="0021588B"/>
    <w:rsid w:val="004E4B54"/>
    <w:rsid w:val="007E374D"/>
    <w:rsid w:val="00A8444A"/>
    <w:rsid w:val="00C31869"/>
    <w:rsid w:val="00D32341"/>
    <w:rsid w:val="00D55A5A"/>
    <w:rsid w:val="00DF5DD0"/>
    <w:rsid w:val="00E85587"/>
    <w:rsid w:val="00F1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3234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323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2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2341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D323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3234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323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2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2341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D323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2012-10-31T12:16:00Z</cp:lastPrinted>
  <dcterms:created xsi:type="dcterms:W3CDTF">2012-10-30T06:13:00Z</dcterms:created>
  <dcterms:modified xsi:type="dcterms:W3CDTF">2012-10-31T12:18:00Z</dcterms:modified>
</cp:coreProperties>
</file>