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5905" w:tblpY="-565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15"/>
      </w:tblGrid>
      <w:tr w:rsidR="003144FC" w:rsidTr="003144FC">
        <w:trPr>
          <w:cantSplit/>
          <w:trHeight w:val="363"/>
        </w:trPr>
        <w:tc>
          <w:tcPr>
            <w:tcW w:w="6015" w:type="dxa"/>
            <w:hideMark/>
          </w:tcPr>
          <w:p w:rsidR="003144FC" w:rsidRDefault="003144FC" w:rsidP="003144FC">
            <w:pPr>
              <w:rPr>
                <w:rFonts w:ascii="Calibri" w:hAnsi="Calibri"/>
              </w:rPr>
            </w:pPr>
          </w:p>
        </w:tc>
      </w:tr>
    </w:tbl>
    <w:p w:rsidR="005174D9" w:rsidRDefault="005174D9"/>
    <w:p w:rsidR="005174D9" w:rsidRDefault="005174D9"/>
    <w:p w:rsidR="005174D9" w:rsidRPr="00BC1634" w:rsidRDefault="005174D9" w:rsidP="005174D9">
      <w:pPr>
        <w:pStyle w:val="ConsPlusNormal"/>
        <w:tabs>
          <w:tab w:val="left" w:pos="55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b/>
          <w:bCs/>
          <w:sz w:val="28"/>
          <w:szCs w:val="32"/>
        </w:rPr>
        <w:t xml:space="preserve">                                  </w:t>
      </w:r>
      <w:r w:rsidR="00FB5A0F" w:rsidRPr="00FB5A0F">
        <w:rPr>
          <w:rFonts w:ascii="Arial Black" w:hAnsi="Arial Black"/>
          <w:b/>
          <w:noProof/>
          <w:color w:val="0000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1копирование" style="width:37pt;height:47pt;visibility:visible">
            <v:imagedata r:id="rId5" o:title="герб1копирование"/>
          </v:shape>
        </w:pict>
      </w:r>
      <w:r>
        <w:rPr>
          <w:rFonts w:ascii="Arial Black" w:hAnsi="Arial Black"/>
          <w:b/>
          <w:bCs/>
          <w:color w:val="000080"/>
        </w:rPr>
        <w:t xml:space="preserve">                                                 </w:t>
      </w:r>
    </w:p>
    <w:p w:rsidR="005174D9" w:rsidRDefault="005174D9" w:rsidP="005174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  СЕЛЬСКОГО  ПОСЕЛЕНИЯ</w:t>
      </w:r>
    </w:p>
    <w:p w:rsidR="00A96EF7" w:rsidRDefault="00A96EF7" w:rsidP="00A96E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5174D9">
        <w:rPr>
          <w:b/>
          <w:sz w:val="28"/>
          <w:szCs w:val="28"/>
        </w:rPr>
        <w:t xml:space="preserve">БОГОРОДИЦКИЙ  СЕЛЬСОВЕТ </w:t>
      </w:r>
      <w:r>
        <w:rPr>
          <w:b/>
          <w:sz w:val="28"/>
          <w:szCs w:val="28"/>
        </w:rPr>
        <w:t xml:space="preserve">                                                                       </w:t>
      </w:r>
    </w:p>
    <w:p w:rsidR="005174D9" w:rsidRDefault="00A96EF7" w:rsidP="00A96EF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5174D9">
        <w:rPr>
          <w:b/>
          <w:sz w:val="28"/>
          <w:szCs w:val="28"/>
        </w:rPr>
        <w:t>Добринского муниципального района</w:t>
      </w:r>
    </w:p>
    <w:p w:rsidR="005174D9" w:rsidRDefault="005174D9" w:rsidP="00A96E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Липецкой  </w:t>
      </w:r>
      <w:r w:rsidRPr="0056618F">
        <w:rPr>
          <w:color w:val="000000" w:themeColor="text1"/>
          <w:sz w:val="28"/>
          <w:szCs w:val="28"/>
        </w:rPr>
        <w:t>области</w:t>
      </w:r>
      <w:r w:rsidR="00A96EF7" w:rsidRPr="0056618F">
        <w:rPr>
          <w:color w:val="000000" w:themeColor="text1"/>
          <w:sz w:val="28"/>
          <w:szCs w:val="28"/>
        </w:rPr>
        <w:t xml:space="preserve"> </w:t>
      </w:r>
      <w:r w:rsidR="009A0746" w:rsidRPr="0056618F">
        <w:rPr>
          <w:color w:val="000000" w:themeColor="text1"/>
          <w:sz w:val="28"/>
          <w:szCs w:val="28"/>
        </w:rPr>
        <w:t>10</w:t>
      </w:r>
      <w:r w:rsidRPr="0056618F">
        <w:rPr>
          <w:color w:val="000000" w:themeColor="text1"/>
          <w:sz w:val="28"/>
          <w:szCs w:val="28"/>
        </w:rPr>
        <w:t xml:space="preserve"> сессия</w:t>
      </w:r>
      <w:r>
        <w:rPr>
          <w:sz w:val="28"/>
          <w:szCs w:val="28"/>
        </w:rPr>
        <w:t xml:space="preserve"> </w:t>
      </w:r>
      <w:r w:rsidR="00206E62">
        <w:rPr>
          <w:sz w:val="28"/>
          <w:szCs w:val="28"/>
          <w:lang w:val="en-US"/>
        </w:rPr>
        <w:t xml:space="preserve">V </w:t>
      </w:r>
      <w:r>
        <w:rPr>
          <w:sz w:val="28"/>
          <w:szCs w:val="28"/>
        </w:rPr>
        <w:t>созыва</w:t>
      </w:r>
    </w:p>
    <w:p w:rsidR="005174D9" w:rsidRDefault="005174D9" w:rsidP="005174D9"/>
    <w:p w:rsidR="005174D9" w:rsidRPr="00A96EF7" w:rsidRDefault="005174D9" w:rsidP="00A96EF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  <w:r w:rsidR="00A96EF7">
        <w:rPr>
          <w:b/>
          <w:sz w:val="44"/>
          <w:szCs w:val="44"/>
        </w:rPr>
        <w:t xml:space="preserve">                                             </w:t>
      </w:r>
      <w:r>
        <w:rPr>
          <w:sz w:val="28"/>
          <w:szCs w:val="28"/>
        </w:rPr>
        <w:t>«_1</w:t>
      </w:r>
      <w:r w:rsidR="00A96EF7">
        <w:rPr>
          <w:sz w:val="28"/>
          <w:szCs w:val="28"/>
        </w:rPr>
        <w:t>5</w:t>
      </w:r>
      <w:r>
        <w:rPr>
          <w:sz w:val="28"/>
          <w:szCs w:val="28"/>
        </w:rPr>
        <w:t>_»__марта___201</w:t>
      </w:r>
      <w:r w:rsidR="00A96EF7">
        <w:rPr>
          <w:sz w:val="28"/>
          <w:szCs w:val="28"/>
        </w:rPr>
        <w:t>6</w:t>
      </w:r>
      <w:r>
        <w:rPr>
          <w:sz w:val="28"/>
          <w:szCs w:val="28"/>
        </w:rPr>
        <w:t xml:space="preserve"> г.                         </w:t>
      </w:r>
      <w:proofErr w:type="spellStart"/>
      <w:r>
        <w:rPr>
          <w:sz w:val="28"/>
          <w:szCs w:val="28"/>
        </w:rPr>
        <w:t>ж.д.ст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лавица</w:t>
      </w:r>
      <w:proofErr w:type="spellEnd"/>
      <w:r>
        <w:rPr>
          <w:sz w:val="28"/>
          <w:szCs w:val="28"/>
        </w:rPr>
        <w:t xml:space="preserve">            № </w:t>
      </w:r>
      <w:r w:rsidR="009A0746" w:rsidRPr="0056618F">
        <w:rPr>
          <w:sz w:val="28"/>
          <w:szCs w:val="28"/>
        </w:rPr>
        <w:t>27</w:t>
      </w:r>
      <w:r>
        <w:rPr>
          <w:sz w:val="28"/>
          <w:szCs w:val="28"/>
        </w:rPr>
        <w:t>-рс</w:t>
      </w:r>
    </w:p>
    <w:p w:rsidR="005174D9" w:rsidRDefault="005174D9" w:rsidP="005174D9">
      <w:pPr>
        <w:pStyle w:val="9"/>
        <w:rPr>
          <w:szCs w:val="28"/>
        </w:rPr>
      </w:pPr>
    </w:p>
    <w:p w:rsidR="005174D9" w:rsidRDefault="005174D9" w:rsidP="005174D9">
      <w:pPr>
        <w:pStyle w:val="9"/>
        <w:jc w:val="left"/>
        <w:rPr>
          <w:color w:val="000000"/>
          <w:spacing w:val="-2"/>
          <w:szCs w:val="28"/>
        </w:rPr>
      </w:pPr>
      <w:r>
        <w:rPr>
          <w:szCs w:val="28"/>
        </w:rPr>
        <w:t xml:space="preserve">       О  Положении «Об оплате</w:t>
      </w:r>
      <w:r>
        <w:rPr>
          <w:spacing w:val="-4"/>
          <w:szCs w:val="28"/>
        </w:rPr>
        <w:t xml:space="preserve"> труда работников</w:t>
      </w:r>
      <w:r>
        <w:rPr>
          <w:b w:val="0"/>
          <w:spacing w:val="-4"/>
          <w:szCs w:val="28"/>
        </w:rPr>
        <w:t xml:space="preserve"> м</w:t>
      </w:r>
      <w:r>
        <w:rPr>
          <w:spacing w:val="-2"/>
          <w:szCs w:val="28"/>
        </w:rPr>
        <w:t>униципального</w:t>
      </w:r>
      <w:r>
        <w:rPr>
          <w:color w:val="000000"/>
          <w:spacing w:val="-2"/>
          <w:szCs w:val="28"/>
        </w:rPr>
        <w:t xml:space="preserve">     автономного учреждения культуры</w:t>
      </w:r>
      <w:r>
        <w:rPr>
          <w:b w:val="0"/>
          <w:color w:val="000000"/>
          <w:spacing w:val="-4"/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«Богородицкий поселенческий    </w:t>
      </w:r>
    </w:p>
    <w:p w:rsidR="005174D9" w:rsidRDefault="005174D9" w:rsidP="005174D9">
      <w:pPr>
        <w:pStyle w:val="9"/>
        <w:jc w:val="left"/>
        <w:rPr>
          <w:szCs w:val="28"/>
        </w:rPr>
      </w:pPr>
      <w:r>
        <w:rPr>
          <w:color w:val="000000"/>
          <w:spacing w:val="-2"/>
          <w:szCs w:val="28"/>
        </w:rPr>
        <w:t xml:space="preserve">                                        центр культуры</w:t>
      </w:r>
      <w:r>
        <w:rPr>
          <w:b w:val="0"/>
          <w:color w:val="000000"/>
          <w:spacing w:val="-2"/>
          <w:szCs w:val="28"/>
        </w:rPr>
        <w:t>»</w:t>
      </w:r>
    </w:p>
    <w:p w:rsidR="005174D9" w:rsidRDefault="005174D9" w:rsidP="005174D9">
      <w:pPr>
        <w:jc w:val="both"/>
      </w:pPr>
      <w:r>
        <w:t xml:space="preserve">    </w:t>
      </w:r>
    </w:p>
    <w:p w:rsidR="005174D9" w:rsidRDefault="005174D9" w:rsidP="005174D9">
      <w:pPr>
        <w:jc w:val="both"/>
      </w:pPr>
      <w:r>
        <w:t xml:space="preserve"> Рассмотрев представленный администрацией сельского поселения Богородицкий сельсовет проект решения о принятии Положения «Об оплате труда работников муниципального автономного учреждения культуры «Богородицкий поселенческий центр культуры»</w:t>
      </w:r>
      <w:proofErr w:type="gramStart"/>
      <w:r>
        <w:t>,</w:t>
      </w:r>
      <w:r w:rsidR="0056618F">
        <w:t>р</w:t>
      </w:r>
      <w:proofErr w:type="gramEnd"/>
      <w:r w:rsidR="0056618F">
        <w:t>уководствуясь</w:t>
      </w:r>
      <w:r>
        <w:tab/>
        <w:t>Уставом сельского поселения Богородицкий сельсовет Добринского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 сельского поселения</w:t>
      </w:r>
    </w:p>
    <w:p w:rsidR="005174D9" w:rsidRDefault="005174D9" w:rsidP="005174D9"/>
    <w:p w:rsidR="005174D9" w:rsidRPr="00BC1634" w:rsidRDefault="005174D9" w:rsidP="005174D9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>РЕШИЛ:</w:t>
      </w:r>
    </w:p>
    <w:p w:rsidR="005174D9" w:rsidRDefault="005174D9" w:rsidP="005174D9">
      <w:pPr>
        <w:pStyle w:val="2"/>
        <w:jc w:val="left"/>
        <w:rPr>
          <w:b/>
          <w:bCs/>
          <w:sz w:val="24"/>
        </w:rPr>
      </w:pPr>
    </w:p>
    <w:p w:rsidR="005174D9" w:rsidRDefault="005174D9" w:rsidP="005174D9">
      <w:pPr>
        <w:jc w:val="both"/>
      </w:pPr>
      <w:r>
        <w:t>1.Принять  Положение «Об оплате труда работников муниципального автономного учреждения культуры «Богородицкий поселенческий центр культуры».</w:t>
      </w:r>
    </w:p>
    <w:p w:rsidR="005174D9" w:rsidRDefault="005174D9" w:rsidP="005174D9">
      <w:pPr>
        <w:ind w:right="-82"/>
        <w:jc w:val="both"/>
        <w:rPr>
          <w:b/>
          <w:bCs/>
        </w:rPr>
      </w:pPr>
      <w:r>
        <w:t>2. Направить указанный нормативно-правовой акт</w:t>
      </w:r>
      <w:r w:rsidR="009A0746">
        <w:t xml:space="preserve"> главе сельского поселения  </w:t>
      </w:r>
      <w:r>
        <w:t>для подписания и официального обнародования.</w:t>
      </w:r>
      <w:r>
        <w:rPr>
          <w:b/>
          <w:bCs/>
        </w:rPr>
        <w:t xml:space="preserve"> </w:t>
      </w:r>
    </w:p>
    <w:p w:rsidR="005174D9" w:rsidRDefault="005174D9" w:rsidP="005174D9">
      <w:pPr>
        <w:autoSpaceDE w:val="0"/>
        <w:autoSpaceDN w:val="0"/>
        <w:adjustRightInd w:val="0"/>
      </w:pPr>
      <w:proofErr w:type="gramStart"/>
      <w:r>
        <w:t xml:space="preserve">3.Считать утратившим силу Положение «Об оплате труда работников муниципального </w:t>
      </w:r>
      <w:r w:rsidR="008F5AF6">
        <w:t>автономного</w:t>
      </w:r>
      <w:r>
        <w:t xml:space="preserve"> учреждения культуры «Богородицкий поселенческий центр культуры»  (принятое решением сессии Совета депутатов сельского поселения Богородицкий сельсовет</w:t>
      </w:r>
      <w:r w:rsidRPr="001B6893">
        <w:rPr>
          <w:rFonts w:cs="Arial"/>
          <w:b/>
          <w:color w:val="F79646"/>
          <w:sz w:val="28"/>
          <w:szCs w:val="28"/>
        </w:rPr>
        <w:t xml:space="preserve"> </w:t>
      </w:r>
      <w:r w:rsidRPr="001B6893">
        <w:rPr>
          <w:rFonts w:cs="Arial"/>
          <w:color w:val="000000"/>
        </w:rPr>
        <w:t xml:space="preserve">от </w:t>
      </w:r>
      <w:r w:rsidR="003144FC">
        <w:rPr>
          <w:rFonts w:cs="Arial"/>
          <w:color w:val="000000"/>
        </w:rPr>
        <w:t xml:space="preserve"> 14</w:t>
      </w:r>
      <w:r w:rsidRPr="001B6893">
        <w:rPr>
          <w:rFonts w:cs="Arial"/>
          <w:color w:val="000000"/>
        </w:rPr>
        <w:t>.</w:t>
      </w:r>
      <w:r w:rsidR="003144FC">
        <w:rPr>
          <w:rFonts w:cs="Arial"/>
          <w:color w:val="000000"/>
        </w:rPr>
        <w:t>03</w:t>
      </w:r>
      <w:r w:rsidRPr="001B6893">
        <w:rPr>
          <w:rFonts w:cs="Arial"/>
          <w:color w:val="000000"/>
        </w:rPr>
        <w:t>.2</w:t>
      </w:r>
      <w:r w:rsidR="003144FC">
        <w:rPr>
          <w:rFonts w:cs="Arial"/>
          <w:color w:val="000000"/>
        </w:rPr>
        <w:t>014</w:t>
      </w:r>
      <w:r w:rsidRPr="001B6893">
        <w:rPr>
          <w:rFonts w:cs="Arial"/>
          <w:color w:val="000000"/>
        </w:rPr>
        <w:t xml:space="preserve">г. № </w:t>
      </w:r>
      <w:r w:rsidR="003144FC">
        <w:rPr>
          <w:rFonts w:cs="Arial"/>
          <w:color w:val="000000"/>
        </w:rPr>
        <w:t>188</w:t>
      </w:r>
      <w:r w:rsidRPr="001B6893">
        <w:rPr>
          <w:rFonts w:cs="Arial"/>
          <w:color w:val="000000"/>
        </w:rPr>
        <w:t>-рс, с внесенными изменениями решениями сессий от 1</w:t>
      </w:r>
      <w:r w:rsidR="003144FC">
        <w:rPr>
          <w:rFonts w:cs="Arial"/>
          <w:color w:val="000000"/>
        </w:rPr>
        <w:t>2</w:t>
      </w:r>
      <w:r w:rsidRPr="001B6893">
        <w:rPr>
          <w:rFonts w:cs="Arial"/>
          <w:color w:val="000000"/>
        </w:rPr>
        <w:t>.0</w:t>
      </w:r>
      <w:r w:rsidR="003144FC">
        <w:rPr>
          <w:rFonts w:cs="Arial"/>
          <w:color w:val="000000"/>
        </w:rPr>
        <w:t>8</w:t>
      </w:r>
      <w:r w:rsidRPr="001B6893">
        <w:rPr>
          <w:rFonts w:cs="Arial"/>
          <w:color w:val="000000"/>
        </w:rPr>
        <w:t>.201</w:t>
      </w:r>
      <w:r w:rsidR="003144FC">
        <w:rPr>
          <w:rFonts w:cs="Arial"/>
          <w:color w:val="000000"/>
        </w:rPr>
        <w:t>4</w:t>
      </w:r>
      <w:r w:rsidRPr="001B6893">
        <w:rPr>
          <w:rFonts w:cs="Arial"/>
          <w:color w:val="000000"/>
        </w:rPr>
        <w:t xml:space="preserve">г.№ </w:t>
      </w:r>
      <w:r w:rsidR="003144FC">
        <w:rPr>
          <w:rFonts w:cs="Arial"/>
          <w:color w:val="000000"/>
        </w:rPr>
        <w:t>204</w:t>
      </w:r>
      <w:r w:rsidRPr="001B6893">
        <w:rPr>
          <w:rFonts w:cs="Arial"/>
          <w:color w:val="000000"/>
        </w:rPr>
        <w:t>-рс,</w:t>
      </w:r>
      <w:r w:rsidR="003144FC">
        <w:rPr>
          <w:rFonts w:cs="Arial"/>
          <w:color w:val="000000"/>
        </w:rPr>
        <w:t xml:space="preserve"> </w:t>
      </w:r>
      <w:r w:rsidRPr="001B6893">
        <w:rPr>
          <w:rFonts w:cs="Arial"/>
          <w:color w:val="000000"/>
        </w:rPr>
        <w:t xml:space="preserve">от </w:t>
      </w:r>
      <w:r w:rsidR="003144FC">
        <w:rPr>
          <w:rFonts w:cs="Arial"/>
          <w:color w:val="000000"/>
        </w:rPr>
        <w:t>14</w:t>
      </w:r>
      <w:r w:rsidRPr="001B6893">
        <w:rPr>
          <w:rFonts w:cs="Arial"/>
          <w:color w:val="000000"/>
        </w:rPr>
        <w:t>.</w:t>
      </w:r>
      <w:r w:rsidR="003144FC">
        <w:rPr>
          <w:rFonts w:cs="Arial"/>
          <w:color w:val="000000"/>
        </w:rPr>
        <w:t>01</w:t>
      </w:r>
      <w:r w:rsidRPr="001B6893">
        <w:rPr>
          <w:rFonts w:cs="Arial"/>
          <w:color w:val="000000"/>
        </w:rPr>
        <w:t>.201</w:t>
      </w:r>
      <w:r w:rsidR="003144FC">
        <w:rPr>
          <w:rFonts w:cs="Arial"/>
          <w:color w:val="000000"/>
        </w:rPr>
        <w:t>5</w:t>
      </w:r>
      <w:r w:rsidRPr="001B6893">
        <w:rPr>
          <w:rFonts w:cs="Arial"/>
          <w:color w:val="000000"/>
        </w:rPr>
        <w:t xml:space="preserve">г. № </w:t>
      </w:r>
      <w:r w:rsidR="003144FC">
        <w:rPr>
          <w:rFonts w:cs="Arial"/>
          <w:color w:val="000000"/>
        </w:rPr>
        <w:t>230</w:t>
      </w:r>
      <w:r w:rsidRPr="001B6893">
        <w:rPr>
          <w:rFonts w:cs="Arial"/>
          <w:color w:val="000000"/>
        </w:rPr>
        <w:t>-рс,</w:t>
      </w:r>
      <w:r w:rsidR="003144FC">
        <w:rPr>
          <w:rFonts w:cs="Arial"/>
          <w:color w:val="000000"/>
        </w:rPr>
        <w:t xml:space="preserve"> </w:t>
      </w:r>
      <w:r w:rsidRPr="001B6893">
        <w:rPr>
          <w:rFonts w:cs="Arial"/>
          <w:color w:val="000000"/>
        </w:rPr>
        <w:t xml:space="preserve">от </w:t>
      </w:r>
      <w:r w:rsidR="003144FC">
        <w:rPr>
          <w:rFonts w:cs="Arial"/>
          <w:color w:val="000000"/>
        </w:rPr>
        <w:t>1</w:t>
      </w:r>
      <w:r w:rsidRPr="001B6893">
        <w:rPr>
          <w:rFonts w:cs="Arial"/>
          <w:color w:val="000000"/>
        </w:rPr>
        <w:t>6.</w:t>
      </w:r>
      <w:r w:rsidR="003144FC">
        <w:rPr>
          <w:rFonts w:cs="Arial"/>
          <w:color w:val="000000"/>
        </w:rPr>
        <w:t>03</w:t>
      </w:r>
      <w:r w:rsidRPr="001B6893">
        <w:rPr>
          <w:rFonts w:cs="Arial"/>
          <w:color w:val="000000"/>
        </w:rPr>
        <w:t>.201</w:t>
      </w:r>
      <w:r w:rsidR="003144FC">
        <w:rPr>
          <w:rFonts w:cs="Arial"/>
          <w:color w:val="000000"/>
        </w:rPr>
        <w:t>5</w:t>
      </w:r>
      <w:r w:rsidRPr="001B6893">
        <w:rPr>
          <w:rFonts w:cs="Arial"/>
          <w:color w:val="000000"/>
        </w:rPr>
        <w:t>г №</w:t>
      </w:r>
      <w:r w:rsidR="003144FC">
        <w:rPr>
          <w:rFonts w:cs="Arial"/>
          <w:color w:val="000000"/>
        </w:rPr>
        <w:t>235</w:t>
      </w:r>
      <w:r w:rsidRPr="001B6893">
        <w:rPr>
          <w:rFonts w:cs="Arial"/>
          <w:color w:val="000000"/>
        </w:rPr>
        <w:t>-рс</w:t>
      </w:r>
      <w:r w:rsidR="003144FC">
        <w:rPr>
          <w:rFonts w:cs="Arial"/>
          <w:color w:val="000000"/>
        </w:rPr>
        <w:t>.</w:t>
      </w:r>
      <w:proofErr w:type="gramEnd"/>
    </w:p>
    <w:p w:rsidR="005174D9" w:rsidRDefault="005174D9" w:rsidP="005174D9">
      <w:pPr>
        <w:ind w:right="-82"/>
        <w:jc w:val="both"/>
      </w:pPr>
      <w:r>
        <w:t xml:space="preserve">4. Настоящее решение  вступает в силу со дня его обнародования и распространяется на </w:t>
      </w:r>
      <w:proofErr w:type="gramStart"/>
      <w:r>
        <w:t>правоотношения</w:t>
      </w:r>
      <w:proofErr w:type="gramEnd"/>
      <w:r>
        <w:t xml:space="preserve"> возникшие с 01 января 201</w:t>
      </w:r>
      <w:r w:rsidR="003144FC">
        <w:t>6</w:t>
      </w:r>
      <w:r>
        <w:t>года.</w:t>
      </w:r>
    </w:p>
    <w:p w:rsidR="005174D9" w:rsidRDefault="005174D9" w:rsidP="005174D9">
      <w:pPr>
        <w:pStyle w:val="2"/>
        <w:ind w:right="-274"/>
        <w:rPr>
          <w:b/>
          <w:bCs/>
          <w:sz w:val="24"/>
        </w:rPr>
      </w:pPr>
    </w:p>
    <w:p w:rsidR="005174D9" w:rsidRDefault="005174D9" w:rsidP="005174D9">
      <w:pPr>
        <w:pStyle w:val="2"/>
        <w:ind w:right="-274"/>
        <w:rPr>
          <w:b/>
          <w:bCs/>
          <w:sz w:val="24"/>
        </w:rPr>
      </w:pPr>
    </w:p>
    <w:p w:rsidR="005174D9" w:rsidRDefault="005174D9" w:rsidP="005174D9">
      <w:pPr>
        <w:pStyle w:val="2"/>
        <w:ind w:right="-274"/>
        <w:rPr>
          <w:sz w:val="24"/>
        </w:rPr>
      </w:pPr>
      <w:r>
        <w:rPr>
          <w:b/>
          <w:bCs/>
          <w:sz w:val="24"/>
        </w:rPr>
        <w:t>Председатель Совета депутатов</w:t>
      </w:r>
      <w:r>
        <w:rPr>
          <w:sz w:val="24"/>
        </w:rPr>
        <w:tab/>
      </w:r>
    </w:p>
    <w:p w:rsidR="005174D9" w:rsidRDefault="005174D9" w:rsidP="005174D9">
      <w:pPr>
        <w:pStyle w:val="2"/>
        <w:ind w:right="-274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>сельского поселения</w:t>
      </w:r>
    </w:p>
    <w:p w:rsidR="005174D9" w:rsidRPr="00BC1634" w:rsidRDefault="005174D9" w:rsidP="005174D9">
      <w:pPr>
        <w:pStyle w:val="2"/>
        <w:ind w:right="-274"/>
        <w:rPr>
          <w:b/>
          <w:bCs/>
          <w:sz w:val="24"/>
        </w:rPr>
      </w:pPr>
      <w:r>
        <w:rPr>
          <w:b/>
          <w:sz w:val="24"/>
        </w:rPr>
        <w:t xml:space="preserve"> Богородицкий сельсовет</w:t>
      </w:r>
      <w:r>
        <w:rPr>
          <w:sz w:val="24"/>
        </w:rPr>
        <w:tab/>
      </w:r>
      <w:r>
        <w:rPr>
          <w:sz w:val="24"/>
        </w:rPr>
        <w:tab/>
        <w:t xml:space="preserve">                         </w:t>
      </w:r>
      <w:r>
        <w:rPr>
          <w:b/>
          <w:sz w:val="24"/>
        </w:rPr>
        <w:t xml:space="preserve">А.И. Овчинников </w:t>
      </w:r>
    </w:p>
    <w:p w:rsidR="005174D9" w:rsidRPr="005174D9" w:rsidRDefault="005174D9" w:rsidP="005174D9">
      <w:pPr>
        <w:shd w:val="clear" w:color="auto" w:fill="FFFFFF"/>
        <w:tabs>
          <w:tab w:val="num" w:pos="495"/>
        </w:tabs>
        <w:spacing w:line="317" w:lineRule="exact"/>
        <w:rPr>
          <w:color w:val="000000"/>
          <w:spacing w:val="-4"/>
          <w:sz w:val="28"/>
          <w:szCs w:val="28"/>
        </w:rPr>
      </w:pPr>
      <w:r>
        <w:tab/>
      </w:r>
      <w:r>
        <w:rPr>
          <w:color w:val="000000"/>
          <w:spacing w:val="-4"/>
          <w:sz w:val="28"/>
          <w:szCs w:val="28"/>
        </w:rPr>
        <w:t xml:space="preserve">                                                    </w:t>
      </w:r>
    </w:p>
    <w:p w:rsidR="005174D9" w:rsidRDefault="005174D9"/>
    <w:p w:rsidR="005174D9" w:rsidRDefault="005174D9"/>
    <w:p w:rsidR="005174D9" w:rsidRDefault="005174D9"/>
    <w:p w:rsidR="005174D9" w:rsidRDefault="005174D9"/>
    <w:p w:rsidR="00753CE2" w:rsidRDefault="00753CE2" w:rsidP="005174D9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sz w:val="26"/>
          <w:szCs w:val="26"/>
        </w:rPr>
      </w:pPr>
    </w:p>
    <w:p w:rsidR="00AB48EC" w:rsidRDefault="00AB48EC" w:rsidP="00AB48EC">
      <w:pPr>
        <w:pStyle w:val="ConsPlusNormal"/>
        <w:tabs>
          <w:tab w:val="left" w:pos="5570"/>
          <w:tab w:val="right" w:pos="9355"/>
        </w:tabs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AB48EC" w:rsidRPr="00AB48EC" w:rsidRDefault="00AB48EC" w:rsidP="00AB48EC">
      <w:pPr>
        <w:rPr>
          <w:sz w:val="28"/>
          <w:szCs w:val="28"/>
        </w:rPr>
      </w:pPr>
      <w:r>
        <w:rPr>
          <w:b/>
          <w:sz w:val="26"/>
          <w:szCs w:val="26"/>
        </w:rPr>
        <w:tab/>
      </w:r>
    </w:p>
    <w:tbl>
      <w:tblPr>
        <w:tblpPr w:leftFromText="180" w:rightFromText="180" w:vertAnchor="page" w:horzAnchor="margin" w:tblpY="1501"/>
        <w:tblW w:w="10173" w:type="dxa"/>
        <w:tblLook w:val="0000"/>
      </w:tblPr>
      <w:tblGrid>
        <w:gridCol w:w="4928"/>
        <w:gridCol w:w="5245"/>
      </w:tblGrid>
      <w:tr w:rsidR="00AB48EC" w:rsidRPr="001A3C5F" w:rsidTr="00AB48EC">
        <w:trPr>
          <w:trHeight w:val="2104"/>
        </w:trPr>
        <w:tc>
          <w:tcPr>
            <w:tcW w:w="4928" w:type="dxa"/>
          </w:tcPr>
          <w:p w:rsidR="00AB48EC" w:rsidRPr="001A3C5F" w:rsidRDefault="00AB48EC" w:rsidP="00AB48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A3C5F">
              <w:rPr>
                <w:color w:val="000000"/>
                <w:sz w:val="26"/>
                <w:szCs w:val="26"/>
              </w:rPr>
              <w:lastRenderedPageBreak/>
              <w:t>«СОГЛАСОВАНО»</w:t>
            </w:r>
          </w:p>
          <w:p w:rsidR="00AB48EC" w:rsidRPr="001A3C5F" w:rsidRDefault="00AB48EC" w:rsidP="00AB48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  <w:p w:rsidR="00AB48EC" w:rsidRDefault="00AB48EC" w:rsidP="00AB48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Глава сельского поселения</w:t>
            </w:r>
          </w:p>
          <w:p w:rsidR="00AB48EC" w:rsidRPr="001A3C5F" w:rsidRDefault="00AB48EC" w:rsidP="00AB48E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Богородицкий сельсовет</w:t>
            </w:r>
          </w:p>
          <w:p w:rsidR="00AB48EC" w:rsidRPr="001A3C5F" w:rsidRDefault="00AB48EC" w:rsidP="00AB48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AB48EC" w:rsidRPr="001A3C5F" w:rsidRDefault="00AB48EC" w:rsidP="00AB48EC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___________Овчинников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А.И.</w:t>
            </w:r>
          </w:p>
          <w:p w:rsidR="00AB48EC" w:rsidRPr="001A3C5F" w:rsidRDefault="00AB48EC" w:rsidP="00AB48E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245" w:type="dxa"/>
          </w:tcPr>
          <w:p w:rsidR="00AB48EC" w:rsidRDefault="00AB48EC" w:rsidP="00AB48E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AB48EC" w:rsidRDefault="00AB48EC" w:rsidP="00AB48E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«УТВЕРЖДАЮ»</w:t>
            </w:r>
          </w:p>
          <w:p w:rsidR="00AB48EC" w:rsidRPr="001A3C5F" w:rsidRDefault="00AB48EC" w:rsidP="00AB48E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Д</w:t>
            </w:r>
            <w:r w:rsidRPr="001A3C5F">
              <w:rPr>
                <w:color w:val="000000"/>
                <w:sz w:val="26"/>
                <w:szCs w:val="26"/>
              </w:rPr>
              <w:t xml:space="preserve">иректор </w:t>
            </w:r>
          </w:p>
          <w:p w:rsidR="00AB48EC" w:rsidRPr="001A3C5F" w:rsidRDefault="00AB48EC" w:rsidP="00AB48E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 w:rsidRPr="001A3C5F">
              <w:rPr>
                <w:color w:val="000000"/>
                <w:sz w:val="26"/>
                <w:szCs w:val="26"/>
              </w:rPr>
              <w:t>М</w:t>
            </w:r>
            <w:r>
              <w:rPr>
                <w:color w:val="000000"/>
                <w:sz w:val="26"/>
                <w:szCs w:val="26"/>
              </w:rPr>
              <w:t>АУК «Богородицкий ПЦК</w:t>
            </w:r>
            <w:r w:rsidRPr="001A3C5F">
              <w:rPr>
                <w:color w:val="000000"/>
                <w:sz w:val="26"/>
                <w:szCs w:val="26"/>
              </w:rPr>
              <w:t>»</w:t>
            </w:r>
          </w:p>
          <w:p w:rsidR="00AB48EC" w:rsidRPr="001A3C5F" w:rsidRDefault="00AB48EC" w:rsidP="00AB48E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  <w:p w:rsidR="00AB48EC" w:rsidRPr="001A3C5F" w:rsidRDefault="00AB48EC" w:rsidP="00AB48E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1A3C5F">
              <w:rPr>
                <w:color w:val="000000"/>
                <w:sz w:val="26"/>
                <w:szCs w:val="26"/>
              </w:rPr>
              <w:t>_______________</w:t>
            </w:r>
            <w:r>
              <w:rPr>
                <w:color w:val="000000"/>
                <w:sz w:val="26"/>
                <w:szCs w:val="26"/>
              </w:rPr>
              <w:t>Муравлев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Н.Н.</w:t>
            </w:r>
          </w:p>
          <w:p w:rsidR="00AB48EC" w:rsidRPr="001A3C5F" w:rsidRDefault="00AB48EC" w:rsidP="00AB48E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AB48EC" w:rsidRDefault="00AB48EC" w:rsidP="005174D9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sz w:val="26"/>
          <w:szCs w:val="26"/>
        </w:rPr>
      </w:pPr>
    </w:p>
    <w:p w:rsidR="00AB48EC" w:rsidRDefault="00AB48EC" w:rsidP="005174D9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bCs/>
          <w:color w:val="000000"/>
          <w:sz w:val="26"/>
          <w:szCs w:val="26"/>
        </w:rPr>
      </w:pPr>
    </w:p>
    <w:p w:rsidR="00A96EF7" w:rsidRPr="000F0A15" w:rsidRDefault="00A96EF7" w:rsidP="00A96EF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6"/>
          <w:szCs w:val="26"/>
        </w:rPr>
      </w:pPr>
      <w:r w:rsidRPr="000F0A15">
        <w:rPr>
          <w:b/>
          <w:bCs/>
          <w:color w:val="000000"/>
          <w:sz w:val="26"/>
          <w:szCs w:val="26"/>
        </w:rPr>
        <w:t>ПОЛОЖЕНИЕ</w:t>
      </w:r>
    </w:p>
    <w:p w:rsidR="00753CE2" w:rsidRDefault="00A96EF7" w:rsidP="00A96EF7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0F0A15">
        <w:rPr>
          <w:b/>
          <w:bCs/>
          <w:color w:val="000000"/>
          <w:sz w:val="26"/>
          <w:szCs w:val="26"/>
        </w:rPr>
        <w:t>об оплате труда работников муниципального</w:t>
      </w:r>
      <w:r>
        <w:rPr>
          <w:b/>
          <w:bCs/>
          <w:color w:val="000000"/>
          <w:sz w:val="26"/>
          <w:szCs w:val="26"/>
        </w:rPr>
        <w:t xml:space="preserve"> автономного</w:t>
      </w:r>
      <w:r w:rsidRPr="000F0A15">
        <w:rPr>
          <w:b/>
          <w:bCs/>
          <w:color w:val="000000"/>
          <w:sz w:val="26"/>
          <w:szCs w:val="26"/>
        </w:rPr>
        <w:t xml:space="preserve"> учреждения культуры</w:t>
      </w:r>
      <w:r>
        <w:rPr>
          <w:b/>
          <w:bCs/>
          <w:color w:val="000000"/>
          <w:sz w:val="26"/>
          <w:szCs w:val="26"/>
        </w:rPr>
        <w:t xml:space="preserve">  </w:t>
      </w:r>
      <w:r w:rsidR="00753CE2">
        <w:rPr>
          <w:b/>
          <w:bCs/>
          <w:color w:val="000000"/>
          <w:sz w:val="26"/>
          <w:szCs w:val="26"/>
        </w:rPr>
        <w:t>«</w:t>
      </w:r>
      <w:r w:rsidR="00DF559A">
        <w:rPr>
          <w:b/>
          <w:bCs/>
          <w:color w:val="000000"/>
          <w:sz w:val="26"/>
          <w:szCs w:val="26"/>
        </w:rPr>
        <w:t>Богородицкий ПЦК</w:t>
      </w:r>
      <w:r w:rsidR="00753CE2" w:rsidRPr="000F0A15">
        <w:rPr>
          <w:b/>
          <w:bCs/>
          <w:color w:val="000000"/>
          <w:sz w:val="26"/>
          <w:szCs w:val="26"/>
        </w:rPr>
        <w:t>»</w:t>
      </w:r>
    </w:p>
    <w:p w:rsidR="00753CE2" w:rsidRDefault="00753CE2" w:rsidP="0018594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на 2016 год</w:t>
      </w:r>
    </w:p>
    <w:p w:rsidR="00753CE2" w:rsidRPr="000F0A15" w:rsidRDefault="00753CE2" w:rsidP="0018594D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6"/>
          <w:szCs w:val="26"/>
        </w:rPr>
      </w:pPr>
    </w:p>
    <w:p w:rsidR="00753CE2" w:rsidRDefault="00753CE2" w:rsidP="00EC3E2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0F0A15">
        <w:rPr>
          <w:b/>
          <w:bCs/>
          <w:color w:val="000000"/>
          <w:sz w:val="26"/>
          <w:szCs w:val="26"/>
        </w:rPr>
        <w:t>ОБЩИЕ ПОЛОЖЕНИЯ</w:t>
      </w:r>
    </w:p>
    <w:p w:rsidR="00753CE2" w:rsidRPr="000F0A15" w:rsidRDefault="00753CE2" w:rsidP="00EC3E2C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  <w:sz w:val="26"/>
          <w:szCs w:val="26"/>
        </w:rPr>
      </w:pP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1.1.    Настоящее    </w:t>
      </w:r>
      <w:r>
        <w:rPr>
          <w:color w:val="000000"/>
          <w:sz w:val="26"/>
          <w:szCs w:val="26"/>
        </w:rPr>
        <w:t>«П</w:t>
      </w:r>
      <w:r w:rsidRPr="000F0A15">
        <w:rPr>
          <w:color w:val="000000"/>
          <w:sz w:val="26"/>
          <w:szCs w:val="26"/>
        </w:rPr>
        <w:t>оложение    об    оплате    труда    работников   М</w:t>
      </w:r>
      <w:r>
        <w:rPr>
          <w:color w:val="000000"/>
          <w:sz w:val="26"/>
          <w:szCs w:val="26"/>
        </w:rPr>
        <w:t>А</w:t>
      </w:r>
      <w:r w:rsidRPr="000F0A15">
        <w:rPr>
          <w:color w:val="000000"/>
          <w:sz w:val="26"/>
          <w:szCs w:val="26"/>
        </w:rPr>
        <w:t>УК «</w:t>
      </w:r>
      <w:r w:rsidR="00DF559A">
        <w:rPr>
          <w:color w:val="000000"/>
          <w:sz w:val="26"/>
          <w:szCs w:val="26"/>
        </w:rPr>
        <w:t>Богородицкий ПЦК</w:t>
      </w:r>
      <w:r w:rsidRPr="000F0A15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 xml:space="preserve">(далее </w:t>
      </w:r>
      <w:r>
        <w:rPr>
          <w:color w:val="000000"/>
          <w:sz w:val="26"/>
          <w:szCs w:val="26"/>
        </w:rPr>
        <w:t>–</w:t>
      </w:r>
      <w:r w:rsidRPr="000F0A1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Учреждение)»</w:t>
      </w:r>
      <w:r w:rsidRPr="000F0A15">
        <w:rPr>
          <w:color w:val="000000"/>
          <w:sz w:val="26"/>
          <w:szCs w:val="26"/>
        </w:rPr>
        <w:t xml:space="preserve"> (далее - </w:t>
      </w:r>
      <w:r>
        <w:rPr>
          <w:color w:val="000000"/>
          <w:sz w:val="26"/>
          <w:szCs w:val="26"/>
        </w:rPr>
        <w:t>Положение</w:t>
      </w:r>
      <w:r w:rsidRPr="000F0A15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>разработано в соответствии с Трудовым кодексом РФ, постановлениями  Правительства  РФ  и администрации Липецкой  области; Решени</w:t>
      </w:r>
      <w:r w:rsidR="0056618F">
        <w:rPr>
          <w:color w:val="000000"/>
          <w:sz w:val="26"/>
          <w:szCs w:val="26"/>
        </w:rPr>
        <w:t>ем</w:t>
      </w:r>
      <w:r w:rsidRPr="000F0A15">
        <w:rPr>
          <w:color w:val="000000"/>
          <w:sz w:val="26"/>
          <w:szCs w:val="26"/>
        </w:rPr>
        <w:t xml:space="preserve"> сесси</w:t>
      </w:r>
      <w:r w:rsidR="0056618F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>Совета депутатов</w:t>
      </w:r>
      <w:r>
        <w:rPr>
          <w:color w:val="000000"/>
          <w:sz w:val="26"/>
          <w:szCs w:val="26"/>
        </w:rPr>
        <w:t xml:space="preserve"> сельского поселения </w:t>
      </w:r>
      <w:r w:rsidR="005947D5">
        <w:rPr>
          <w:color w:val="000000"/>
          <w:sz w:val="26"/>
          <w:szCs w:val="26"/>
        </w:rPr>
        <w:t>Богородицкий</w:t>
      </w:r>
      <w:r>
        <w:rPr>
          <w:color w:val="000000"/>
          <w:sz w:val="26"/>
          <w:szCs w:val="26"/>
        </w:rPr>
        <w:t xml:space="preserve"> сельсовет</w:t>
      </w:r>
      <w:r w:rsidRPr="000F0A15">
        <w:rPr>
          <w:color w:val="000000"/>
          <w:sz w:val="26"/>
          <w:szCs w:val="26"/>
        </w:rPr>
        <w:t>; постановлениями администрации Добринского муниципального района</w:t>
      </w:r>
      <w:r w:rsidRPr="00381E9A">
        <w:rPr>
          <w:color w:val="000000"/>
          <w:sz w:val="26"/>
          <w:szCs w:val="26"/>
        </w:rPr>
        <w:t>,</w:t>
      </w:r>
      <w:r w:rsidRPr="000F0A15">
        <w:rPr>
          <w:color w:val="000000"/>
          <w:sz w:val="26"/>
          <w:szCs w:val="26"/>
        </w:rPr>
        <w:t xml:space="preserve"> </w:t>
      </w:r>
      <w:r w:rsidRPr="00F42D77">
        <w:rPr>
          <w:sz w:val="26"/>
          <w:szCs w:val="26"/>
        </w:rPr>
        <w:t xml:space="preserve">Планом мероприятий («дорожной картой») «Изменения, направленные на повышение эффективности сферы культуры </w:t>
      </w:r>
      <w:r w:rsidR="005947D5">
        <w:rPr>
          <w:sz w:val="26"/>
          <w:szCs w:val="26"/>
        </w:rPr>
        <w:t>МАУК «Богородицкий ПЦК»</w:t>
      </w:r>
      <w:r w:rsidRPr="00F42D77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период </w:t>
      </w:r>
      <w:r w:rsidRPr="00F42D77">
        <w:rPr>
          <w:sz w:val="26"/>
          <w:szCs w:val="26"/>
        </w:rPr>
        <w:t xml:space="preserve">2013-2018 годы», </w:t>
      </w:r>
      <w:r w:rsidRPr="000F0A15">
        <w:rPr>
          <w:color w:val="000000"/>
          <w:sz w:val="26"/>
          <w:szCs w:val="26"/>
        </w:rPr>
        <w:t>другими законодательными и нормативными  правовыми актами, регулирующими вопросы оплаты труда.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 Настоящее Положение принято общим собранием трудового коллектива, утверждено приказом по учреждению, и вступает в силу с 01 января 2016 года.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1.3. Положение направлено на поддержку, развитие и стимулирование инновационного труда каждого работника по обеспечению высокого качества результатов деятельности учреждения, его структурных подразделений. 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1.4. Настоящее Положение распространяется на всех лиц, ведущих в учреждении трудовую деятельность на основании трудовых договоров (дале</w:t>
      </w:r>
      <w:proofErr w:type="gramStart"/>
      <w:r>
        <w:rPr>
          <w:color w:val="000000"/>
          <w:sz w:val="26"/>
          <w:szCs w:val="26"/>
        </w:rPr>
        <w:t>е-</w:t>
      </w:r>
      <w:proofErr w:type="gramEnd"/>
      <w:r>
        <w:rPr>
          <w:color w:val="000000"/>
          <w:sz w:val="26"/>
          <w:szCs w:val="26"/>
        </w:rPr>
        <w:t xml:space="preserve"> работники), как по основному месту работы (основная работа, предусмотренная  должностными обязанностями), так и работающих по внешнему и внутреннему совместительству  (другая регулярная работа, выполняемая в свободное от основной работы время).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1.5. По инициативе группы работников учреждения, директора по согласованию с Советом трудового коллектива и собрания коллектива учреждения, Положение (его отдельные пункты) могут быть изменены.</w:t>
      </w:r>
    </w:p>
    <w:p w:rsidR="00753CE2" w:rsidRDefault="00753CE2" w:rsidP="00EC3E2C">
      <w:pPr>
        <w:tabs>
          <w:tab w:val="left" w:pos="540"/>
          <w:tab w:val="left" w:pos="720"/>
        </w:tabs>
        <w:spacing w:line="360" w:lineRule="auto"/>
        <w:jc w:val="both"/>
        <w:rPr>
          <w:sz w:val="26"/>
          <w:szCs w:val="26"/>
        </w:rPr>
      </w:pPr>
      <w:r w:rsidRPr="000F0A15">
        <w:rPr>
          <w:color w:val="000000"/>
          <w:sz w:val="26"/>
          <w:szCs w:val="26"/>
        </w:rPr>
        <w:lastRenderedPageBreak/>
        <w:t>1.</w:t>
      </w:r>
      <w:r>
        <w:rPr>
          <w:color w:val="000000"/>
          <w:sz w:val="26"/>
          <w:szCs w:val="26"/>
        </w:rPr>
        <w:t>6</w:t>
      </w:r>
      <w:r w:rsidRPr="000F0A15">
        <w:rPr>
          <w:color w:val="000000"/>
          <w:sz w:val="26"/>
          <w:szCs w:val="26"/>
        </w:rPr>
        <w:t xml:space="preserve">.  </w:t>
      </w:r>
      <w:r w:rsidRPr="000F0A15">
        <w:rPr>
          <w:sz w:val="26"/>
          <w:szCs w:val="26"/>
        </w:rPr>
        <w:t xml:space="preserve">Положение предусматривает отраслевой принцип </w:t>
      </w:r>
      <w:proofErr w:type="gramStart"/>
      <w:r w:rsidRPr="000F0A15">
        <w:rPr>
          <w:sz w:val="26"/>
          <w:szCs w:val="26"/>
        </w:rPr>
        <w:t>системы оплаты труда работников учреждения</w:t>
      </w:r>
      <w:proofErr w:type="gramEnd"/>
      <w:r w:rsidRPr="000F0A15">
        <w:rPr>
          <w:sz w:val="26"/>
          <w:szCs w:val="26"/>
        </w:rPr>
        <w:t xml:space="preserve"> на основе базового оклада с учетом выплат компенсационного и стимулирующего характера.</w:t>
      </w:r>
    </w:p>
    <w:p w:rsidR="00753CE2" w:rsidRDefault="00753CE2" w:rsidP="00EC3E2C">
      <w:pPr>
        <w:tabs>
          <w:tab w:val="left" w:pos="540"/>
          <w:tab w:val="left" w:pos="7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1.7. Месячная заработная плата работника, полностью отработавшего за этот период норму рабочего времени и выполнившего норму труда, не может быть ниже минимального </w:t>
      </w:r>
      <w:proofErr w:type="gramStart"/>
      <w:r>
        <w:rPr>
          <w:sz w:val="26"/>
          <w:szCs w:val="26"/>
        </w:rPr>
        <w:t>размера оплаты труда</w:t>
      </w:r>
      <w:proofErr w:type="gramEnd"/>
      <w:r>
        <w:rPr>
          <w:sz w:val="26"/>
          <w:szCs w:val="26"/>
        </w:rPr>
        <w:t>.</w:t>
      </w:r>
    </w:p>
    <w:p w:rsidR="00753CE2" w:rsidRDefault="00753CE2" w:rsidP="00EC3E2C">
      <w:pPr>
        <w:tabs>
          <w:tab w:val="left" w:pos="540"/>
          <w:tab w:val="left" w:pos="7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1.8. В целях совершенствования оплаты труда директор организует аттестацию работников учреждения в порядке, установленном законодательством, и не реже чем 1 раз в 3 года организует работу по пересмотру и уточнению должностных инструкций работников.</w:t>
      </w:r>
    </w:p>
    <w:p w:rsidR="00753CE2" w:rsidRPr="00D13EFF" w:rsidRDefault="00753CE2" w:rsidP="00EC3E2C">
      <w:pPr>
        <w:tabs>
          <w:tab w:val="left" w:pos="540"/>
          <w:tab w:val="left" w:pos="720"/>
        </w:tabs>
        <w:spacing w:line="360" w:lineRule="auto"/>
        <w:jc w:val="both"/>
        <w:rPr>
          <w:sz w:val="26"/>
          <w:szCs w:val="26"/>
        </w:rPr>
      </w:pPr>
      <w:r w:rsidRPr="00D13EFF">
        <w:rPr>
          <w:sz w:val="26"/>
          <w:szCs w:val="26"/>
        </w:rPr>
        <w:t>1.</w:t>
      </w:r>
      <w:r>
        <w:rPr>
          <w:sz w:val="26"/>
          <w:szCs w:val="26"/>
        </w:rPr>
        <w:t>9</w:t>
      </w:r>
      <w:r w:rsidRPr="00D13EFF">
        <w:rPr>
          <w:sz w:val="26"/>
          <w:szCs w:val="26"/>
        </w:rPr>
        <w:t>. Система оплаты труда в учреждении устанавливается коллективным договором, соглашениями, локальными нормативными актами в соответствии с трудовым законодательством, иными правовыми актами Российской Федерации, содержащими нормы трудового права, и настоящим Положением.</w:t>
      </w:r>
    </w:p>
    <w:p w:rsidR="00753CE2" w:rsidRDefault="00753CE2" w:rsidP="00EC3E2C">
      <w:pPr>
        <w:tabs>
          <w:tab w:val="left" w:pos="540"/>
          <w:tab w:val="left" w:pos="72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1.10</w:t>
      </w:r>
      <w:r w:rsidRPr="00D13EFF">
        <w:rPr>
          <w:sz w:val="26"/>
          <w:szCs w:val="26"/>
        </w:rPr>
        <w:t>. Ответственность за своевременность и правильность начисления и выплаты заработной платы, а также выплат стимулирующего характера несет бухгалтер учреждения. Ответственность за организацию процесса оплаты труда и материального стимулирования сотрудников несет руководитель учреждения.</w:t>
      </w:r>
    </w:p>
    <w:p w:rsidR="00753CE2" w:rsidRPr="00D13EFF" w:rsidRDefault="00753CE2" w:rsidP="00EC3E2C">
      <w:pPr>
        <w:tabs>
          <w:tab w:val="left" w:pos="540"/>
          <w:tab w:val="left" w:pos="720"/>
        </w:tabs>
        <w:spacing w:line="360" w:lineRule="auto"/>
        <w:jc w:val="both"/>
        <w:rPr>
          <w:sz w:val="26"/>
          <w:szCs w:val="26"/>
        </w:rPr>
      </w:pP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0F0A15">
        <w:rPr>
          <w:b/>
          <w:bCs/>
          <w:color w:val="000000"/>
          <w:sz w:val="26"/>
          <w:szCs w:val="26"/>
        </w:rPr>
        <w:t xml:space="preserve">2. ПОРЯДОК И УСЛОВИЯ ОПЛАТЫ ТРУДА. </w:t>
      </w:r>
    </w:p>
    <w:p w:rsidR="00753CE2" w:rsidRPr="000F0A15" w:rsidRDefault="00753CE2" w:rsidP="00EC3E2C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753CE2" w:rsidRPr="00F2199B" w:rsidRDefault="00753CE2" w:rsidP="00EC3E2C">
      <w:pPr>
        <w:numPr>
          <w:ilvl w:val="1"/>
          <w:numId w:val="1"/>
        </w:numPr>
        <w:shd w:val="clear" w:color="auto" w:fill="FFFFFF"/>
        <w:tabs>
          <w:tab w:val="clear" w:pos="915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b/>
          <w:bCs/>
          <w:i/>
          <w:iCs/>
          <w:color w:val="000000"/>
        </w:rPr>
      </w:pPr>
      <w:r w:rsidRPr="00F2199B">
        <w:rPr>
          <w:b/>
          <w:bCs/>
          <w:i/>
          <w:iCs/>
          <w:color w:val="000000"/>
        </w:rPr>
        <w:t>ОСНОВНЫЕ УСЛОВИЯ ОПЛАТЫ ТРУДА: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2.1.1. </w:t>
      </w:r>
      <w:r w:rsidRPr="003255D2">
        <w:rPr>
          <w:color w:val="000000"/>
          <w:sz w:val="26"/>
          <w:szCs w:val="26"/>
        </w:rPr>
        <w:t>Формирование фонда оплаты труда учреждения осуществляется в пределах объема средств на текущий финансовый год.</w:t>
      </w:r>
      <w:r>
        <w:rPr>
          <w:color w:val="000000"/>
          <w:sz w:val="26"/>
          <w:szCs w:val="26"/>
        </w:rPr>
        <w:t xml:space="preserve"> </w:t>
      </w:r>
      <w:r w:rsidRPr="003255D2">
        <w:rPr>
          <w:color w:val="000000"/>
          <w:sz w:val="26"/>
          <w:szCs w:val="26"/>
        </w:rPr>
        <w:t>Годовой фонд оплаты труда работников учреждения формируется за счет следующих выплат: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3255D2">
        <w:rPr>
          <w:color w:val="000000"/>
          <w:sz w:val="26"/>
          <w:szCs w:val="26"/>
        </w:rPr>
        <w:t>должностной оклад</w:t>
      </w:r>
      <w:r>
        <w:rPr>
          <w:color w:val="000000"/>
          <w:sz w:val="26"/>
          <w:szCs w:val="26"/>
        </w:rPr>
        <w:t>, формируемый из размера тарифной ставки, увеличенной на 25% для специалистов отрасли за работу в сельской местности</w:t>
      </w:r>
      <w:r w:rsidRPr="003255D2">
        <w:rPr>
          <w:color w:val="000000"/>
          <w:sz w:val="26"/>
          <w:szCs w:val="26"/>
        </w:rPr>
        <w:t>;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выплаты компенсационного характера: за совмещение профессий (должностей); за увеличение объема работы, за работу в выходные и праздничные дни;</w:t>
      </w:r>
    </w:p>
    <w:p w:rsidR="00753CE2" w:rsidRPr="00375B4D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 xml:space="preserve">- выплаты стимулирующего характера: за стаж работы в культуре, за интенсивность высокие результаты труда и качество выполняемых работ; за почетное звание «Заслуженный» и работающим по соответствующему профилю; премиальные выплаты по итогам работы; </w:t>
      </w:r>
      <w:r w:rsidR="00375B4D" w:rsidRPr="00375B4D">
        <w:rPr>
          <w:color w:val="000000" w:themeColor="text1"/>
          <w:sz w:val="26"/>
          <w:szCs w:val="26"/>
        </w:rPr>
        <w:t>выплаты в качестве материального стимулирования.</w:t>
      </w:r>
    </w:p>
    <w:p w:rsidR="00753CE2" w:rsidRPr="003255D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2.1.2. </w:t>
      </w:r>
      <w:r w:rsidRPr="003255D2">
        <w:rPr>
          <w:color w:val="000000"/>
          <w:sz w:val="26"/>
          <w:szCs w:val="26"/>
        </w:rPr>
        <w:t>Формирование фонда оплаты труда производится на основании штатного расписания учреждения. При формировании фонда оплаты труда работников учитываются:</w:t>
      </w:r>
    </w:p>
    <w:p w:rsidR="00753CE2" w:rsidRPr="003255D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 w:rsidRPr="003255D2">
        <w:rPr>
          <w:color w:val="000000"/>
          <w:sz w:val="26"/>
          <w:szCs w:val="26"/>
        </w:rPr>
        <w:lastRenderedPageBreak/>
        <w:t>а) численность работников, предусмотренная штатным расписанием;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 w:rsidRPr="003255D2">
        <w:rPr>
          <w:color w:val="000000"/>
          <w:sz w:val="26"/>
          <w:szCs w:val="26"/>
        </w:rPr>
        <w:t xml:space="preserve">б) </w:t>
      </w:r>
      <w:r>
        <w:rPr>
          <w:color w:val="000000"/>
          <w:sz w:val="26"/>
          <w:szCs w:val="26"/>
        </w:rPr>
        <w:t xml:space="preserve">размеры </w:t>
      </w:r>
      <w:r w:rsidRPr="003255D2">
        <w:rPr>
          <w:color w:val="000000"/>
          <w:sz w:val="26"/>
          <w:szCs w:val="26"/>
        </w:rPr>
        <w:t>оклад</w:t>
      </w:r>
      <w:r>
        <w:rPr>
          <w:color w:val="000000"/>
          <w:sz w:val="26"/>
          <w:szCs w:val="26"/>
        </w:rPr>
        <w:t>ов</w:t>
      </w:r>
      <w:r w:rsidRPr="003255D2">
        <w:rPr>
          <w:color w:val="000000"/>
          <w:sz w:val="26"/>
          <w:szCs w:val="26"/>
        </w:rPr>
        <w:t xml:space="preserve"> по должностям (профессиям), в том числе вакантным, работников, установленные на основе размеров окладов по профессиональным квалификационным группам должностей работников.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2.1.3. В пределах имеющихся средств на оплату труда работников Учреждение самостоятельно определяет размеры должностных окладов, тарифных ставок, а также размеры доплат, надбавок, премий и других мер материального стимулирования.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2.1.4. Размеры выплат по оплате труда работников учреждения устанавливаются на основе требований и критериев, определенных настоящим Положением с учетом:</w:t>
      </w:r>
    </w:p>
    <w:p w:rsidR="00753CE2" w:rsidRDefault="0056618F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требований единого </w:t>
      </w:r>
      <w:proofErr w:type="spellStart"/>
      <w:r>
        <w:rPr>
          <w:color w:val="000000"/>
          <w:sz w:val="26"/>
          <w:szCs w:val="26"/>
        </w:rPr>
        <w:t>тариф</w:t>
      </w:r>
      <w:proofErr w:type="gramStart"/>
      <w:r>
        <w:rPr>
          <w:color w:val="000000"/>
          <w:sz w:val="26"/>
          <w:szCs w:val="26"/>
        </w:rPr>
        <w:t>о</w:t>
      </w:r>
      <w:proofErr w:type="spellEnd"/>
      <w:r>
        <w:rPr>
          <w:color w:val="000000"/>
          <w:sz w:val="26"/>
          <w:szCs w:val="26"/>
        </w:rPr>
        <w:t>-</w:t>
      </w:r>
      <w:proofErr w:type="gramEnd"/>
      <w:r w:rsidR="00753CE2">
        <w:rPr>
          <w:color w:val="000000"/>
          <w:sz w:val="26"/>
          <w:szCs w:val="26"/>
        </w:rPr>
        <w:t xml:space="preserve"> квалификационного справочника работ и профессий рабочих;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требований единого квалификационного справочника должностей руководителей и специалистов и служащих;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государственных гарантий по оплате труда;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перечней видов выплат компенсационного и стимулирующего характера;</w:t>
      </w:r>
    </w:p>
    <w:p w:rsidR="00753CE2" w:rsidRPr="00777EE3" w:rsidRDefault="00753CE2" w:rsidP="00EC3E2C">
      <w:pPr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перечня выплат стимулирующего </w:t>
      </w:r>
      <w:proofErr w:type="gramStart"/>
      <w:r>
        <w:rPr>
          <w:color w:val="000000"/>
          <w:sz w:val="26"/>
          <w:szCs w:val="26"/>
        </w:rPr>
        <w:t>характера</w:t>
      </w:r>
      <w:proofErr w:type="gramEnd"/>
      <w:r>
        <w:rPr>
          <w:color w:val="000000"/>
          <w:sz w:val="26"/>
          <w:szCs w:val="26"/>
        </w:rPr>
        <w:t xml:space="preserve"> с учетом мнения постоянно действующего </w:t>
      </w:r>
      <w:r w:rsidRPr="00BA13E3">
        <w:rPr>
          <w:color w:val="000000"/>
          <w:sz w:val="26"/>
          <w:szCs w:val="26"/>
        </w:rPr>
        <w:t>совещательного органа учреждения</w:t>
      </w:r>
      <w:r>
        <w:rPr>
          <w:color w:val="000000"/>
          <w:sz w:val="26"/>
          <w:szCs w:val="26"/>
        </w:rPr>
        <w:t xml:space="preserve"> на основе </w:t>
      </w:r>
      <w:r w:rsidRPr="00777EE3">
        <w:rPr>
          <w:sz w:val="26"/>
          <w:szCs w:val="26"/>
        </w:rPr>
        <w:t>«Показателей и критериев оценки эффективности труда работников</w:t>
      </w:r>
      <w:r>
        <w:rPr>
          <w:sz w:val="26"/>
          <w:szCs w:val="26"/>
        </w:rPr>
        <w:t>»</w:t>
      </w:r>
      <w:r w:rsidRPr="00777EE3">
        <w:rPr>
          <w:color w:val="000000"/>
          <w:sz w:val="26"/>
          <w:szCs w:val="26"/>
        </w:rPr>
        <w:t>;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другими нормативно- правовыми актами.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  </w:t>
      </w:r>
      <w:r w:rsidRPr="00A93D57">
        <w:rPr>
          <w:b/>
          <w:bCs/>
          <w:i/>
          <w:iCs/>
          <w:color w:val="000000"/>
          <w:sz w:val="26"/>
          <w:szCs w:val="26"/>
        </w:rPr>
        <w:t>ДОЛЖНОСТНЫЕ ОКЛАДЫ (ТАРИФНЫЕ СТАВКИ)</w:t>
      </w:r>
      <w:r>
        <w:rPr>
          <w:color w:val="000000"/>
          <w:sz w:val="26"/>
          <w:szCs w:val="26"/>
        </w:rPr>
        <w:t xml:space="preserve"> – фиксированный </w:t>
      </w:r>
      <w:proofErr w:type="gramStart"/>
      <w:r>
        <w:rPr>
          <w:color w:val="000000"/>
          <w:sz w:val="26"/>
          <w:szCs w:val="26"/>
        </w:rPr>
        <w:t>размер оплаты труда</w:t>
      </w:r>
      <w:proofErr w:type="gramEnd"/>
      <w:r>
        <w:rPr>
          <w:color w:val="000000"/>
          <w:sz w:val="26"/>
          <w:szCs w:val="26"/>
        </w:rPr>
        <w:t>, устанавливаются работникам за выполнение им трудовых (должностных) 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 Должностные оклады утверждаются штатным расписанием учреждения.</w:t>
      </w:r>
    </w:p>
    <w:p w:rsidR="0056618F" w:rsidRPr="0056618F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 xml:space="preserve">2.2.1. </w:t>
      </w:r>
      <w:r w:rsidRPr="000F0A15">
        <w:rPr>
          <w:color w:val="000000"/>
          <w:sz w:val="26"/>
          <w:szCs w:val="26"/>
        </w:rPr>
        <w:t xml:space="preserve">Должностные оклады руководителям и специалистам учреждения устанавливаются согласно Приложению № </w:t>
      </w:r>
      <w:r w:rsidR="00085EB5">
        <w:rPr>
          <w:color w:val="000000"/>
          <w:sz w:val="26"/>
          <w:szCs w:val="26"/>
        </w:rPr>
        <w:t>1</w:t>
      </w:r>
      <w:r w:rsidRPr="000F0A15">
        <w:rPr>
          <w:color w:val="000000"/>
          <w:sz w:val="26"/>
          <w:szCs w:val="26"/>
        </w:rPr>
        <w:t xml:space="preserve"> к «Положению «Об оплате труда работников муниципальн</w:t>
      </w:r>
      <w:r>
        <w:rPr>
          <w:color w:val="000000"/>
          <w:sz w:val="26"/>
          <w:szCs w:val="26"/>
        </w:rPr>
        <w:t xml:space="preserve">ых автономных </w:t>
      </w:r>
      <w:r w:rsidRPr="000F0A15">
        <w:rPr>
          <w:color w:val="000000"/>
          <w:sz w:val="26"/>
          <w:szCs w:val="26"/>
        </w:rPr>
        <w:t xml:space="preserve">учреждений», </w:t>
      </w:r>
      <w:r>
        <w:rPr>
          <w:color w:val="000000"/>
          <w:sz w:val="26"/>
          <w:szCs w:val="26"/>
        </w:rPr>
        <w:t>принятому</w:t>
      </w:r>
      <w:r w:rsidRPr="000F0A15">
        <w:rPr>
          <w:color w:val="000000"/>
          <w:sz w:val="26"/>
          <w:szCs w:val="26"/>
        </w:rPr>
        <w:t xml:space="preserve"> </w:t>
      </w:r>
      <w:r w:rsidRPr="0056618F">
        <w:rPr>
          <w:color w:val="000000" w:themeColor="text1"/>
          <w:sz w:val="26"/>
          <w:szCs w:val="26"/>
        </w:rPr>
        <w:t xml:space="preserve">Решением сессии сельского Совета депутатов от </w:t>
      </w:r>
      <w:r w:rsidR="0056618F" w:rsidRPr="0056618F">
        <w:rPr>
          <w:color w:val="000000" w:themeColor="text1"/>
          <w:sz w:val="26"/>
          <w:szCs w:val="26"/>
        </w:rPr>
        <w:t>15</w:t>
      </w:r>
      <w:r w:rsidR="00375B4D" w:rsidRPr="0056618F">
        <w:rPr>
          <w:color w:val="000000" w:themeColor="text1"/>
          <w:sz w:val="26"/>
          <w:szCs w:val="26"/>
        </w:rPr>
        <w:t xml:space="preserve"> марта</w:t>
      </w:r>
      <w:r w:rsidRPr="0056618F">
        <w:rPr>
          <w:color w:val="000000" w:themeColor="text1"/>
          <w:sz w:val="26"/>
          <w:szCs w:val="26"/>
        </w:rPr>
        <w:t>201</w:t>
      </w:r>
      <w:r w:rsidR="0056618F" w:rsidRPr="0056618F">
        <w:rPr>
          <w:color w:val="000000" w:themeColor="text1"/>
          <w:sz w:val="26"/>
          <w:szCs w:val="26"/>
        </w:rPr>
        <w:t>6</w:t>
      </w:r>
      <w:r w:rsidRPr="0056618F">
        <w:rPr>
          <w:color w:val="000000" w:themeColor="text1"/>
          <w:sz w:val="26"/>
          <w:szCs w:val="26"/>
        </w:rPr>
        <w:t xml:space="preserve"> г. № </w:t>
      </w:r>
      <w:r w:rsidR="0056618F" w:rsidRPr="0056618F">
        <w:rPr>
          <w:color w:val="000000" w:themeColor="text1"/>
          <w:sz w:val="26"/>
          <w:szCs w:val="26"/>
        </w:rPr>
        <w:t>27</w:t>
      </w:r>
      <w:r w:rsidRPr="0056618F">
        <w:rPr>
          <w:color w:val="000000" w:themeColor="text1"/>
          <w:sz w:val="26"/>
          <w:szCs w:val="26"/>
        </w:rPr>
        <w:t xml:space="preserve">-рс 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2.2.2. Должностной оклад</w:t>
      </w:r>
      <w:r w:rsidRPr="000F0A15">
        <w:rPr>
          <w:color w:val="000000"/>
          <w:sz w:val="26"/>
          <w:szCs w:val="26"/>
        </w:rPr>
        <w:t xml:space="preserve"> бухгалте</w:t>
      </w:r>
      <w:r>
        <w:rPr>
          <w:color w:val="000000"/>
          <w:sz w:val="26"/>
          <w:szCs w:val="26"/>
        </w:rPr>
        <w:t>ру</w:t>
      </w:r>
      <w:r w:rsidRPr="000F0A15">
        <w:rPr>
          <w:color w:val="000000"/>
          <w:sz w:val="26"/>
          <w:szCs w:val="26"/>
        </w:rPr>
        <w:t xml:space="preserve"> устанавлива</w:t>
      </w:r>
      <w:r>
        <w:rPr>
          <w:color w:val="000000"/>
          <w:sz w:val="26"/>
          <w:szCs w:val="26"/>
        </w:rPr>
        <w:t xml:space="preserve">ется согласно Приложению № </w:t>
      </w:r>
      <w:r w:rsidR="00085EB5">
        <w:rPr>
          <w:color w:val="000000"/>
          <w:sz w:val="26"/>
          <w:szCs w:val="26"/>
        </w:rPr>
        <w:t>2</w:t>
      </w:r>
      <w:r w:rsidRPr="000F0A15">
        <w:rPr>
          <w:color w:val="000000"/>
          <w:sz w:val="26"/>
          <w:szCs w:val="26"/>
        </w:rPr>
        <w:t xml:space="preserve"> к «Положению «Об оплате труда работников муниципальн</w:t>
      </w:r>
      <w:r>
        <w:rPr>
          <w:color w:val="000000"/>
          <w:sz w:val="26"/>
          <w:szCs w:val="26"/>
        </w:rPr>
        <w:t xml:space="preserve">ых автономных </w:t>
      </w:r>
      <w:r w:rsidRPr="000F0A15">
        <w:rPr>
          <w:color w:val="000000"/>
          <w:sz w:val="26"/>
          <w:szCs w:val="26"/>
        </w:rPr>
        <w:t xml:space="preserve">учреждений», </w:t>
      </w:r>
      <w:r>
        <w:rPr>
          <w:color w:val="000000"/>
          <w:sz w:val="26"/>
          <w:szCs w:val="26"/>
        </w:rPr>
        <w:t>принятому р</w:t>
      </w:r>
      <w:r w:rsidRPr="000F0A15">
        <w:rPr>
          <w:color w:val="000000"/>
          <w:sz w:val="26"/>
          <w:szCs w:val="26"/>
        </w:rPr>
        <w:t xml:space="preserve">ешением сессии </w:t>
      </w:r>
      <w:r>
        <w:rPr>
          <w:color w:val="000000"/>
          <w:sz w:val="26"/>
          <w:szCs w:val="26"/>
        </w:rPr>
        <w:t xml:space="preserve">сельского </w:t>
      </w:r>
      <w:r w:rsidRPr="000F0A15">
        <w:rPr>
          <w:color w:val="000000"/>
          <w:sz w:val="26"/>
          <w:szCs w:val="26"/>
        </w:rPr>
        <w:t xml:space="preserve">Совета депутатов </w:t>
      </w:r>
      <w:r>
        <w:rPr>
          <w:color w:val="000000"/>
          <w:sz w:val="26"/>
          <w:szCs w:val="26"/>
        </w:rPr>
        <w:t xml:space="preserve">от </w:t>
      </w:r>
      <w:r w:rsidR="00085EB5">
        <w:rPr>
          <w:color w:val="000000"/>
          <w:sz w:val="26"/>
          <w:szCs w:val="26"/>
        </w:rPr>
        <w:t>1</w:t>
      </w:r>
      <w:r w:rsidR="0056618F">
        <w:rPr>
          <w:color w:val="000000"/>
          <w:sz w:val="26"/>
          <w:szCs w:val="26"/>
        </w:rPr>
        <w:t>5</w:t>
      </w:r>
      <w:r w:rsidR="00085EB5">
        <w:rPr>
          <w:color w:val="000000"/>
          <w:sz w:val="26"/>
          <w:szCs w:val="26"/>
        </w:rPr>
        <w:t xml:space="preserve"> марта </w:t>
      </w:r>
      <w:r>
        <w:rPr>
          <w:color w:val="000000"/>
          <w:sz w:val="26"/>
          <w:szCs w:val="26"/>
        </w:rPr>
        <w:t>201</w:t>
      </w:r>
      <w:r w:rsidR="0056618F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 г. № </w:t>
      </w:r>
      <w:r w:rsidR="0056618F">
        <w:rPr>
          <w:color w:val="000000"/>
          <w:sz w:val="26"/>
          <w:szCs w:val="26"/>
        </w:rPr>
        <w:t>27</w:t>
      </w:r>
      <w:r>
        <w:rPr>
          <w:color w:val="000000"/>
          <w:sz w:val="26"/>
          <w:szCs w:val="26"/>
        </w:rPr>
        <w:t xml:space="preserve">-рс </w:t>
      </w:r>
      <w:r w:rsidRPr="000F0A15">
        <w:rPr>
          <w:color w:val="000000"/>
          <w:sz w:val="26"/>
          <w:szCs w:val="26"/>
        </w:rPr>
        <w:t xml:space="preserve">как оклады общеотраслевых должностей руководителей и </w:t>
      </w:r>
      <w:r w:rsidRPr="000F0A15">
        <w:rPr>
          <w:color w:val="000000"/>
          <w:sz w:val="26"/>
          <w:szCs w:val="26"/>
        </w:rPr>
        <w:lastRenderedPageBreak/>
        <w:t xml:space="preserve">специалистов, единые для всех </w:t>
      </w:r>
      <w:r>
        <w:rPr>
          <w:color w:val="000000"/>
          <w:sz w:val="26"/>
          <w:szCs w:val="26"/>
        </w:rPr>
        <w:t>автономных</w:t>
      </w:r>
      <w:r w:rsidRPr="000F0A15">
        <w:rPr>
          <w:color w:val="000000"/>
          <w:sz w:val="26"/>
          <w:szCs w:val="26"/>
        </w:rPr>
        <w:t xml:space="preserve"> учреждений </w:t>
      </w:r>
      <w:r>
        <w:rPr>
          <w:color w:val="000000"/>
          <w:sz w:val="26"/>
          <w:szCs w:val="26"/>
        </w:rPr>
        <w:t>сельского поселения</w:t>
      </w:r>
      <w:r w:rsidRPr="000F0A15">
        <w:rPr>
          <w:color w:val="000000"/>
          <w:sz w:val="26"/>
          <w:szCs w:val="26"/>
        </w:rPr>
        <w:t xml:space="preserve"> в соответствии с их образованием и стажем работы.</w:t>
      </w:r>
    </w:p>
    <w:p w:rsidR="00753CE2" w:rsidRPr="000F0A15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2.2.3. </w:t>
      </w:r>
      <w:r w:rsidRPr="000F0A15">
        <w:rPr>
          <w:color w:val="000000"/>
          <w:sz w:val="26"/>
          <w:szCs w:val="26"/>
        </w:rPr>
        <w:t xml:space="preserve">Размеры должностных окладов работников устанавливаются руководителем учреждения на основе </w:t>
      </w:r>
      <w:r>
        <w:rPr>
          <w:color w:val="000000"/>
          <w:sz w:val="26"/>
          <w:szCs w:val="26"/>
        </w:rPr>
        <w:t>штатного расписания и занимаемой должности работника</w:t>
      </w:r>
      <w:r w:rsidRPr="000F0A15">
        <w:rPr>
          <w:color w:val="000000"/>
          <w:sz w:val="26"/>
          <w:szCs w:val="26"/>
        </w:rPr>
        <w:t xml:space="preserve">. При установлении должностных окладов работников по </w:t>
      </w:r>
      <w:r>
        <w:rPr>
          <w:color w:val="000000"/>
          <w:sz w:val="26"/>
          <w:szCs w:val="26"/>
        </w:rPr>
        <w:t>должности</w:t>
      </w:r>
      <w:r w:rsidRPr="000F0A1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учитывается их </w:t>
      </w:r>
      <w:r w:rsidRPr="000F0A15">
        <w:rPr>
          <w:color w:val="000000"/>
          <w:sz w:val="26"/>
          <w:szCs w:val="26"/>
        </w:rPr>
        <w:t xml:space="preserve">квалификационная категория, </w:t>
      </w:r>
      <w:r>
        <w:rPr>
          <w:color w:val="000000"/>
          <w:sz w:val="26"/>
          <w:szCs w:val="26"/>
        </w:rPr>
        <w:t>присвоенная аттестационной комиссией</w:t>
      </w:r>
      <w:r w:rsidRPr="000F0A15">
        <w:rPr>
          <w:color w:val="000000"/>
          <w:sz w:val="26"/>
          <w:szCs w:val="26"/>
        </w:rPr>
        <w:t>.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2.2.4.  Оплата труда работников, занятых на условиях неполного рабочего времени, производится пропорционально отработанному времени или в зависимости от выполненного им объема работ. 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2.2.5.  </w:t>
      </w:r>
      <w:r w:rsidRPr="000F0A15">
        <w:rPr>
          <w:color w:val="000000"/>
          <w:sz w:val="26"/>
          <w:szCs w:val="26"/>
        </w:rPr>
        <w:t>Руководителям и специалистам учреждения</w:t>
      </w:r>
      <w:r>
        <w:rPr>
          <w:color w:val="000000"/>
          <w:sz w:val="26"/>
          <w:szCs w:val="26"/>
        </w:rPr>
        <w:t>,</w:t>
      </w:r>
      <w:r w:rsidRPr="000F0A15">
        <w:rPr>
          <w:color w:val="000000"/>
          <w:sz w:val="26"/>
          <w:szCs w:val="26"/>
        </w:rPr>
        <w:t xml:space="preserve"> установленные должностные оклады повышаются на 25 %</w:t>
      </w:r>
      <w:r>
        <w:rPr>
          <w:color w:val="000000"/>
          <w:sz w:val="26"/>
          <w:szCs w:val="26"/>
        </w:rPr>
        <w:t xml:space="preserve"> за работу в сельской местности. </w:t>
      </w:r>
    </w:p>
    <w:p w:rsidR="00753CE2" w:rsidRPr="000F0A15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3.</w:t>
      </w:r>
      <w:r w:rsidRPr="000F0A15">
        <w:rPr>
          <w:color w:val="000000"/>
          <w:sz w:val="26"/>
          <w:szCs w:val="26"/>
        </w:rPr>
        <w:t xml:space="preserve">  </w:t>
      </w:r>
      <w:r w:rsidRPr="006C4759">
        <w:rPr>
          <w:b/>
          <w:bCs/>
          <w:color w:val="000000"/>
        </w:rPr>
        <w:t>ВЫПЛАТЫ КОМПЕНСАЦИОННОГО ХАРАКТЕРА</w:t>
      </w:r>
      <w:r w:rsidRPr="000F0A15">
        <w:rPr>
          <w:color w:val="000000"/>
          <w:sz w:val="26"/>
          <w:szCs w:val="26"/>
        </w:rPr>
        <w:t xml:space="preserve"> устанавливаются и обеспечивают оплату труда в повышенном размере:</w:t>
      </w:r>
    </w:p>
    <w:p w:rsidR="00753CE2" w:rsidRDefault="00753CE2" w:rsidP="008516C0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- </w:t>
      </w:r>
      <w:r w:rsidRPr="000F0A15">
        <w:rPr>
          <w:sz w:val="26"/>
          <w:szCs w:val="26"/>
        </w:rPr>
        <w:t xml:space="preserve">за совмещение профессий (должностей) </w:t>
      </w:r>
      <w:r>
        <w:rPr>
          <w:sz w:val="26"/>
          <w:szCs w:val="26"/>
        </w:rPr>
        <w:t>–</w:t>
      </w:r>
      <w:r w:rsidRPr="000F0A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 </w:t>
      </w:r>
      <w:r w:rsidRPr="000F0A15">
        <w:rPr>
          <w:sz w:val="26"/>
          <w:szCs w:val="26"/>
        </w:rPr>
        <w:t xml:space="preserve">50 %; </w:t>
      </w:r>
    </w:p>
    <w:p w:rsidR="00753CE2" w:rsidRPr="00430D1B" w:rsidRDefault="00753CE2" w:rsidP="00EC3E2C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30D1B">
        <w:rPr>
          <w:sz w:val="26"/>
          <w:szCs w:val="26"/>
        </w:rPr>
        <w:t xml:space="preserve">- за работу в выходные и не рабочие праздничные дни до </w:t>
      </w:r>
      <w:proofErr w:type="gramStart"/>
      <w:r w:rsidR="00077F0A">
        <w:rPr>
          <w:sz w:val="26"/>
          <w:szCs w:val="26"/>
        </w:rPr>
        <w:t>100</w:t>
      </w:r>
      <w:proofErr w:type="gramEnd"/>
      <w:r w:rsidRPr="00430D1B">
        <w:rPr>
          <w:sz w:val="26"/>
          <w:szCs w:val="26"/>
        </w:rPr>
        <w:t>% в случае если работнику не был  предоставлен  другой день отдыха.</w:t>
      </w:r>
    </w:p>
    <w:p w:rsidR="00753CE2" w:rsidRPr="000F0A15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4.</w:t>
      </w:r>
      <w:r w:rsidRPr="000F0A15">
        <w:rPr>
          <w:color w:val="000000"/>
          <w:sz w:val="26"/>
          <w:szCs w:val="26"/>
        </w:rPr>
        <w:t xml:space="preserve"> </w:t>
      </w:r>
      <w:r w:rsidRPr="006C4759">
        <w:rPr>
          <w:b/>
          <w:bCs/>
          <w:color w:val="000000"/>
        </w:rPr>
        <w:t>ВЫПЛАТЫ СТИМУЛИРУЮЩЕГО ХАРАКТЕРА</w:t>
      </w:r>
      <w:r w:rsidRPr="00F2199B">
        <w:rPr>
          <w:color w:val="000000"/>
        </w:rPr>
        <w:t xml:space="preserve"> </w:t>
      </w:r>
      <w:r w:rsidRPr="000F0A15">
        <w:rPr>
          <w:color w:val="000000"/>
          <w:sz w:val="26"/>
          <w:szCs w:val="26"/>
        </w:rPr>
        <w:t xml:space="preserve">устанавливаются работникам учреждения </w:t>
      </w:r>
      <w:r>
        <w:rPr>
          <w:color w:val="000000"/>
          <w:sz w:val="26"/>
          <w:szCs w:val="26"/>
        </w:rPr>
        <w:t>в пределах средств, направленных учреждением на оплату труда,</w:t>
      </w:r>
      <w:r w:rsidRPr="000F0A15">
        <w:rPr>
          <w:color w:val="000000"/>
          <w:sz w:val="26"/>
          <w:szCs w:val="26"/>
        </w:rPr>
        <w:t xml:space="preserve"> с целью заинтересованности в результатах своей деятельности и качестве выполнения основных обязанностей и исчисляются </w:t>
      </w:r>
      <w:r w:rsidRPr="00836F3A">
        <w:rPr>
          <w:sz w:val="26"/>
          <w:szCs w:val="26"/>
        </w:rPr>
        <w:t>в процентном отношении</w:t>
      </w:r>
      <w:r>
        <w:rPr>
          <w:sz w:val="26"/>
          <w:szCs w:val="26"/>
        </w:rPr>
        <w:t xml:space="preserve"> </w:t>
      </w:r>
      <w:r w:rsidRPr="00836F3A">
        <w:rPr>
          <w:sz w:val="26"/>
          <w:szCs w:val="26"/>
        </w:rPr>
        <w:t xml:space="preserve">к </w:t>
      </w:r>
      <w:r>
        <w:rPr>
          <w:color w:val="000000"/>
          <w:sz w:val="26"/>
          <w:szCs w:val="26"/>
        </w:rPr>
        <w:t xml:space="preserve">должностным окладам с учетом выплаты компенсационного характера: </w:t>
      </w:r>
    </w:p>
    <w:p w:rsidR="00753CE2" w:rsidRDefault="00753CE2" w:rsidP="00EC3E2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 стаж работы в отрасли «культура» в процентном отношении </w:t>
      </w:r>
      <w:proofErr w:type="gramStart"/>
      <w:r>
        <w:rPr>
          <w:sz w:val="26"/>
          <w:szCs w:val="26"/>
        </w:rPr>
        <w:t>согласно Приложения</w:t>
      </w:r>
      <w:proofErr w:type="gramEnd"/>
      <w:r>
        <w:rPr>
          <w:sz w:val="26"/>
          <w:szCs w:val="26"/>
        </w:rPr>
        <w:t xml:space="preserve"> №</w:t>
      </w:r>
      <w:r w:rsidR="00DC349D">
        <w:rPr>
          <w:sz w:val="26"/>
          <w:szCs w:val="26"/>
        </w:rPr>
        <w:t>3</w:t>
      </w:r>
      <w:r>
        <w:rPr>
          <w:sz w:val="26"/>
          <w:szCs w:val="26"/>
        </w:rPr>
        <w:t xml:space="preserve"> к настоящему Положению;</w:t>
      </w:r>
    </w:p>
    <w:p w:rsidR="00753CE2" w:rsidRDefault="00753CE2" w:rsidP="00EC3E2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A5324">
        <w:rPr>
          <w:sz w:val="26"/>
          <w:szCs w:val="26"/>
        </w:rPr>
        <w:t xml:space="preserve">за интенсивность, высокие результаты и качество выполняемых работ для всех категорий работников учреждения </w:t>
      </w:r>
      <w:r w:rsidR="00077F0A">
        <w:rPr>
          <w:sz w:val="26"/>
          <w:szCs w:val="26"/>
        </w:rPr>
        <w:t xml:space="preserve">устанавливаются показателями эффективности деятельности учреждения с учетом критериев и </w:t>
      </w:r>
      <w:proofErr w:type="spellStart"/>
      <w:r w:rsidR="00077F0A">
        <w:rPr>
          <w:sz w:val="26"/>
          <w:szCs w:val="26"/>
        </w:rPr>
        <w:t>показателй</w:t>
      </w:r>
      <w:proofErr w:type="spellEnd"/>
      <w:r w:rsidR="00077F0A">
        <w:rPr>
          <w:sz w:val="26"/>
          <w:szCs w:val="26"/>
        </w:rPr>
        <w:t xml:space="preserve"> оценки </w:t>
      </w:r>
      <w:r w:rsidR="00DC349D">
        <w:rPr>
          <w:sz w:val="26"/>
          <w:szCs w:val="26"/>
        </w:rPr>
        <w:t>денежного веса одного бала и</w:t>
      </w:r>
      <w:r w:rsidRPr="00077F0A">
        <w:rPr>
          <w:color w:val="F79646" w:themeColor="accent6"/>
          <w:sz w:val="26"/>
          <w:szCs w:val="26"/>
        </w:rPr>
        <w:t xml:space="preserve"> </w:t>
      </w:r>
      <w:r w:rsidR="00DC349D" w:rsidRPr="00DC349D">
        <w:rPr>
          <w:color w:val="000000" w:themeColor="text1"/>
          <w:sz w:val="26"/>
          <w:szCs w:val="26"/>
        </w:rPr>
        <w:t>количество набранных балов</w:t>
      </w:r>
      <w:r w:rsidR="003A46EA">
        <w:rPr>
          <w:color w:val="000000" w:themeColor="text1"/>
          <w:sz w:val="26"/>
          <w:szCs w:val="26"/>
        </w:rPr>
        <w:t>, согласно</w:t>
      </w:r>
      <w:r w:rsidRPr="004A5324">
        <w:rPr>
          <w:sz w:val="26"/>
          <w:szCs w:val="26"/>
        </w:rPr>
        <w:t xml:space="preserve"> «Порядка назначения стимулирующей выплаты за интенсивность, высокие результаты и качество выполняемых работ работникам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753CE2" w:rsidRDefault="00753CE2" w:rsidP="00EC3E2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 почетное звание «Заслуженный» </w:t>
      </w:r>
      <w:r>
        <w:rPr>
          <w:color w:val="000000"/>
          <w:sz w:val="26"/>
          <w:szCs w:val="26"/>
        </w:rPr>
        <w:t>и работающим по соответствующему профилю в процентном отношении;</w:t>
      </w:r>
    </w:p>
    <w:p w:rsidR="00753CE2" w:rsidRDefault="00753CE2" w:rsidP="00EC3E2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>
        <w:rPr>
          <w:color w:val="000000"/>
          <w:sz w:val="26"/>
          <w:szCs w:val="26"/>
        </w:rPr>
        <w:t>премиальная выплата по итогам работы в процентном отношении.</w:t>
      </w:r>
    </w:p>
    <w:p w:rsidR="00753CE2" w:rsidRDefault="00753CE2" w:rsidP="00982579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2.4.1. </w:t>
      </w:r>
      <w:r w:rsidRPr="005A74FB">
        <w:rPr>
          <w:b/>
          <w:bCs/>
          <w:sz w:val="26"/>
          <w:szCs w:val="26"/>
        </w:rPr>
        <w:t>Стимулирующая выплата з</w:t>
      </w:r>
      <w:r w:rsidRPr="00F2199B">
        <w:rPr>
          <w:b/>
          <w:bCs/>
          <w:color w:val="000000"/>
          <w:sz w:val="26"/>
          <w:szCs w:val="26"/>
        </w:rPr>
        <w:t xml:space="preserve">а </w:t>
      </w:r>
      <w:r>
        <w:rPr>
          <w:b/>
          <w:bCs/>
          <w:color w:val="000000"/>
          <w:sz w:val="26"/>
          <w:szCs w:val="26"/>
        </w:rPr>
        <w:t>стаж работы в отрасли «культура»</w:t>
      </w:r>
      <w:r w:rsidRPr="000F0A1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назначается </w:t>
      </w:r>
      <w:r w:rsidRPr="000F0A15">
        <w:rPr>
          <w:color w:val="000000"/>
          <w:sz w:val="26"/>
          <w:szCs w:val="26"/>
        </w:rPr>
        <w:t xml:space="preserve">работникам учреждения </w:t>
      </w:r>
      <w:r>
        <w:rPr>
          <w:color w:val="000000"/>
          <w:sz w:val="26"/>
          <w:szCs w:val="26"/>
        </w:rPr>
        <w:t xml:space="preserve">согласно Приложению № </w:t>
      </w:r>
      <w:r w:rsidR="003A46EA"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 xml:space="preserve"> к настоящему Положению.</w:t>
      </w:r>
    </w:p>
    <w:p w:rsidR="00753CE2" w:rsidRPr="0063773B" w:rsidRDefault="00753CE2" w:rsidP="00EC3E2C">
      <w:pPr>
        <w:spacing w:line="360" w:lineRule="auto"/>
        <w:ind w:firstLine="426"/>
        <w:jc w:val="both"/>
        <w:rPr>
          <w:sz w:val="26"/>
          <w:szCs w:val="26"/>
          <w:u w:val="single"/>
        </w:rPr>
      </w:pPr>
      <w:r w:rsidRPr="009D6FBE">
        <w:rPr>
          <w:sz w:val="26"/>
          <w:szCs w:val="26"/>
        </w:rPr>
        <w:lastRenderedPageBreak/>
        <w:t>2.4.2.</w:t>
      </w:r>
      <w:r>
        <w:rPr>
          <w:b/>
          <w:bCs/>
          <w:sz w:val="26"/>
          <w:szCs w:val="26"/>
        </w:rPr>
        <w:t xml:space="preserve"> </w:t>
      </w:r>
      <w:r w:rsidRPr="005A74FB">
        <w:rPr>
          <w:b/>
          <w:bCs/>
          <w:sz w:val="26"/>
          <w:szCs w:val="26"/>
        </w:rPr>
        <w:t>Стимулирующая выплата</w:t>
      </w:r>
      <w:r>
        <w:rPr>
          <w:sz w:val="26"/>
          <w:szCs w:val="26"/>
        </w:rPr>
        <w:t xml:space="preserve"> </w:t>
      </w:r>
      <w:r w:rsidRPr="00F2199B">
        <w:rPr>
          <w:b/>
          <w:bCs/>
          <w:sz w:val="26"/>
          <w:szCs w:val="26"/>
        </w:rPr>
        <w:t>за интенсивность, высокие результаты работы и за качество выполняемых работ</w:t>
      </w:r>
      <w:r>
        <w:rPr>
          <w:b/>
          <w:bCs/>
          <w:sz w:val="26"/>
          <w:szCs w:val="26"/>
        </w:rPr>
        <w:t xml:space="preserve">. </w:t>
      </w:r>
      <w:r>
        <w:rPr>
          <w:sz w:val="26"/>
          <w:szCs w:val="26"/>
        </w:rPr>
        <w:t xml:space="preserve">Для определения размера и порядка данной выплаты создается постоянно действующий  совещательный орган (Комиссия по подведению </w:t>
      </w:r>
      <w:proofErr w:type="gramStart"/>
      <w:r>
        <w:rPr>
          <w:sz w:val="26"/>
          <w:szCs w:val="26"/>
        </w:rPr>
        <w:t>итогов оценки эффективности труда работников</w:t>
      </w:r>
      <w:proofErr w:type="gramEnd"/>
      <w:r>
        <w:rPr>
          <w:sz w:val="26"/>
          <w:szCs w:val="26"/>
        </w:rPr>
        <w:t xml:space="preserve">). Состав комиссии по подведению итогов, оценке качества и эффективности труда работников учреждения утверждается приказом директора. </w:t>
      </w:r>
      <w:r w:rsidRPr="000F0A15">
        <w:rPr>
          <w:sz w:val="26"/>
          <w:szCs w:val="26"/>
        </w:rPr>
        <w:t>Выплат</w:t>
      </w:r>
      <w:r>
        <w:rPr>
          <w:sz w:val="26"/>
          <w:szCs w:val="26"/>
        </w:rPr>
        <w:t>а</w:t>
      </w:r>
      <w:r w:rsidRPr="000F0A15">
        <w:rPr>
          <w:sz w:val="26"/>
          <w:szCs w:val="26"/>
        </w:rPr>
        <w:t xml:space="preserve"> </w:t>
      </w:r>
      <w:r w:rsidRPr="009D6FBE">
        <w:rPr>
          <w:sz w:val="26"/>
          <w:szCs w:val="26"/>
        </w:rPr>
        <w:t xml:space="preserve">за интенсивность, высокие результаты работы и за качество выполняемых работ </w:t>
      </w:r>
      <w:r>
        <w:rPr>
          <w:sz w:val="26"/>
          <w:szCs w:val="26"/>
        </w:rPr>
        <w:t xml:space="preserve">устанавливаются в </w:t>
      </w:r>
      <w:r w:rsidRPr="008639A8">
        <w:rPr>
          <w:sz w:val="26"/>
          <w:szCs w:val="26"/>
        </w:rPr>
        <w:t xml:space="preserve">соответствии с  «Порядком распределения стимулирующей </w:t>
      </w:r>
      <w:proofErr w:type="gramStart"/>
      <w:r w:rsidRPr="008639A8">
        <w:rPr>
          <w:sz w:val="26"/>
          <w:szCs w:val="26"/>
        </w:rPr>
        <w:t xml:space="preserve">части </w:t>
      </w:r>
      <w:r>
        <w:rPr>
          <w:sz w:val="26"/>
          <w:szCs w:val="26"/>
        </w:rPr>
        <w:t>фонда оплаты труда работников</w:t>
      </w:r>
      <w:proofErr w:type="gramEnd"/>
      <w:r>
        <w:rPr>
          <w:sz w:val="26"/>
          <w:szCs w:val="26"/>
        </w:rPr>
        <w:t xml:space="preserve"> МАУК «</w:t>
      </w:r>
      <w:r w:rsidR="005D34D3">
        <w:rPr>
          <w:sz w:val="26"/>
          <w:szCs w:val="26"/>
        </w:rPr>
        <w:t>Богородицкий ПЦК</w:t>
      </w:r>
      <w:r w:rsidRPr="008639A8">
        <w:rPr>
          <w:sz w:val="26"/>
          <w:szCs w:val="26"/>
        </w:rPr>
        <w:t>» за интенсивность, высокие результаты и качество выполняемых работ»</w:t>
      </w:r>
      <w:r>
        <w:rPr>
          <w:sz w:val="26"/>
          <w:szCs w:val="26"/>
        </w:rPr>
        <w:t xml:space="preserve">. </w:t>
      </w:r>
    </w:p>
    <w:p w:rsidR="00753CE2" w:rsidRDefault="00753CE2" w:rsidP="005D34D3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r w:rsidRPr="000F0A15"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>4</w:t>
      </w:r>
      <w:r w:rsidRPr="000F0A15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3</w:t>
      </w:r>
      <w:r w:rsidRPr="000F0A15">
        <w:rPr>
          <w:color w:val="000000"/>
          <w:sz w:val="26"/>
          <w:szCs w:val="26"/>
        </w:rPr>
        <w:t xml:space="preserve">. </w:t>
      </w:r>
      <w:r w:rsidRPr="005A74FB">
        <w:rPr>
          <w:b/>
          <w:bCs/>
          <w:sz w:val="26"/>
          <w:szCs w:val="26"/>
        </w:rPr>
        <w:t>Стимулирующая выплата</w:t>
      </w:r>
      <w:r w:rsidRPr="000F0A15">
        <w:rPr>
          <w:sz w:val="26"/>
          <w:szCs w:val="26"/>
        </w:rPr>
        <w:t xml:space="preserve"> </w:t>
      </w:r>
      <w:r w:rsidRPr="00F2199B">
        <w:rPr>
          <w:b/>
          <w:bCs/>
          <w:sz w:val="26"/>
          <w:szCs w:val="26"/>
        </w:rPr>
        <w:t>за почетное звание «Заслуженный»</w:t>
      </w:r>
      <w:r w:rsidRPr="000F0A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устанавливаются: лицам, имеющим звание «Заслуженный» и работающим по соответствующему профилю - </w:t>
      </w:r>
      <w:r w:rsidRPr="000F0A15">
        <w:rPr>
          <w:color w:val="000000"/>
          <w:sz w:val="26"/>
          <w:szCs w:val="26"/>
        </w:rPr>
        <w:t xml:space="preserve">в размере </w:t>
      </w:r>
      <w:r w:rsidR="003A46EA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5</w:t>
      </w:r>
      <w:r w:rsidRPr="000F0A15">
        <w:rPr>
          <w:color w:val="000000"/>
          <w:sz w:val="26"/>
          <w:szCs w:val="26"/>
        </w:rPr>
        <w:t xml:space="preserve"> % от  должностного оклада.</w:t>
      </w:r>
      <w:r w:rsidRPr="000F0A15">
        <w:rPr>
          <w:sz w:val="26"/>
          <w:szCs w:val="26"/>
        </w:rPr>
        <w:t xml:space="preserve"> 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2.4.</w:t>
      </w:r>
      <w:r w:rsidR="005D34D3">
        <w:rPr>
          <w:sz w:val="26"/>
          <w:szCs w:val="26"/>
        </w:rPr>
        <w:t>4</w:t>
      </w:r>
      <w:r>
        <w:rPr>
          <w:sz w:val="26"/>
          <w:szCs w:val="26"/>
        </w:rPr>
        <w:t xml:space="preserve">.  </w:t>
      </w:r>
      <w:r w:rsidRPr="005A74FB">
        <w:rPr>
          <w:b/>
          <w:bCs/>
          <w:sz w:val="26"/>
          <w:szCs w:val="26"/>
        </w:rPr>
        <w:t>Стимулирующая выплата</w:t>
      </w:r>
      <w:r>
        <w:rPr>
          <w:b/>
          <w:bCs/>
          <w:sz w:val="26"/>
          <w:szCs w:val="26"/>
        </w:rPr>
        <w:t xml:space="preserve"> - </w:t>
      </w:r>
      <w:r w:rsidRPr="009D6FBE">
        <w:rPr>
          <w:b/>
          <w:bCs/>
          <w:sz w:val="26"/>
          <w:szCs w:val="26"/>
        </w:rPr>
        <w:t>п</w:t>
      </w:r>
      <w:r w:rsidRPr="009D6FBE">
        <w:rPr>
          <w:b/>
          <w:bCs/>
          <w:color w:val="000000"/>
          <w:sz w:val="26"/>
          <w:szCs w:val="26"/>
        </w:rPr>
        <w:t>ремиальная выплата по итогам работы</w:t>
      </w:r>
      <w:r w:rsidRPr="005A1CC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осуществляется по решению руководителя учреждения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труда. Порядок и условия определения размеров премий устанавливаются «Положением о материальном стимулировании работников МАУК «</w:t>
      </w:r>
      <w:r w:rsidR="005D34D3">
        <w:rPr>
          <w:color w:val="000000"/>
          <w:sz w:val="26"/>
          <w:szCs w:val="26"/>
        </w:rPr>
        <w:t>Богородицкий ПЦК</w:t>
      </w:r>
      <w:r>
        <w:rPr>
          <w:color w:val="000000"/>
          <w:sz w:val="26"/>
          <w:szCs w:val="26"/>
        </w:rPr>
        <w:t xml:space="preserve">», </w:t>
      </w:r>
      <w:r>
        <w:rPr>
          <w:sz w:val="26"/>
          <w:szCs w:val="26"/>
        </w:rPr>
        <w:t>утвержденным приказом директора по согласованию с учредителем.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</w:p>
    <w:p w:rsidR="00753CE2" w:rsidRPr="00F36A0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F36A02">
        <w:rPr>
          <w:sz w:val="26"/>
          <w:szCs w:val="26"/>
        </w:rPr>
        <w:t xml:space="preserve">2.5. </w:t>
      </w:r>
      <w:r w:rsidRPr="00F36A02">
        <w:rPr>
          <w:b/>
          <w:bCs/>
        </w:rPr>
        <w:t>УСЛОВИЯ ОПЛАТЫ ТРУДА  РУКОВОДИТЕЛЯ</w:t>
      </w:r>
    </w:p>
    <w:p w:rsidR="00753CE2" w:rsidRPr="00F36A0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r w:rsidRPr="00F36A02">
        <w:rPr>
          <w:sz w:val="26"/>
          <w:szCs w:val="26"/>
        </w:rPr>
        <w:t>2.5.1. Заработная плата руководителя состоит из должностного оклада, компенсационных выплат и выплат стимулирующего характера.</w:t>
      </w:r>
    </w:p>
    <w:p w:rsidR="005D34D3" w:rsidRPr="003A46EA" w:rsidRDefault="00753CE2" w:rsidP="005D34D3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r w:rsidRPr="00F36A02">
        <w:rPr>
          <w:sz w:val="26"/>
          <w:szCs w:val="26"/>
        </w:rPr>
        <w:t xml:space="preserve">2.5.2. Отнесение к группам по оплате труда руководителей осуществляется на основании  Таблицы  «Показателей и порядка отнесения муниципальных автономных учреждений культуры и искусства к группам по оплате труда руководителей» Приложения </w:t>
      </w:r>
      <w:r w:rsidR="003A46EA">
        <w:rPr>
          <w:sz w:val="26"/>
          <w:szCs w:val="26"/>
        </w:rPr>
        <w:t>№5</w:t>
      </w:r>
      <w:r w:rsidRPr="00F36A02">
        <w:rPr>
          <w:sz w:val="26"/>
          <w:szCs w:val="26"/>
        </w:rPr>
        <w:t xml:space="preserve"> к «Положению «Об оплате труда работников муниципальных автономных учреждений», принятому </w:t>
      </w:r>
      <w:r w:rsidR="005D34D3" w:rsidRPr="003A46EA">
        <w:rPr>
          <w:sz w:val="26"/>
          <w:szCs w:val="26"/>
        </w:rPr>
        <w:t>Решением сессии сельского Совета депутатов от 1</w:t>
      </w:r>
      <w:r w:rsidR="003A46EA" w:rsidRPr="003A46EA">
        <w:rPr>
          <w:sz w:val="26"/>
          <w:szCs w:val="26"/>
        </w:rPr>
        <w:t>5</w:t>
      </w:r>
      <w:r w:rsidR="005D34D3" w:rsidRPr="003A46EA">
        <w:rPr>
          <w:sz w:val="26"/>
          <w:szCs w:val="26"/>
        </w:rPr>
        <w:t xml:space="preserve"> марта201</w:t>
      </w:r>
      <w:r w:rsidR="003A46EA" w:rsidRPr="003A46EA">
        <w:rPr>
          <w:sz w:val="26"/>
          <w:szCs w:val="26"/>
        </w:rPr>
        <w:t>6</w:t>
      </w:r>
      <w:r w:rsidR="005D34D3" w:rsidRPr="003A46EA">
        <w:rPr>
          <w:sz w:val="26"/>
          <w:szCs w:val="26"/>
        </w:rPr>
        <w:t xml:space="preserve"> г. № </w:t>
      </w:r>
      <w:r w:rsidR="003A46EA" w:rsidRPr="003A46EA">
        <w:rPr>
          <w:sz w:val="26"/>
          <w:szCs w:val="26"/>
        </w:rPr>
        <w:t>27</w:t>
      </w:r>
      <w:r w:rsidR="005D34D3" w:rsidRPr="003A46EA">
        <w:rPr>
          <w:sz w:val="26"/>
          <w:szCs w:val="26"/>
        </w:rPr>
        <w:t xml:space="preserve">-рс </w:t>
      </w:r>
    </w:p>
    <w:p w:rsidR="00753CE2" w:rsidRPr="003A46EA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firstLine="426"/>
        <w:jc w:val="both"/>
        <w:rPr>
          <w:sz w:val="26"/>
          <w:szCs w:val="26"/>
        </w:rPr>
      </w:pPr>
      <w:r w:rsidRPr="003A46EA">
        <w:rPr>
          <w:sz w:val="26"/>
          <w:szCs w:val="26"/>
        </w:rPr>
        <w:t xml:space="preserve">2.5.3. Размер должностного оклада руководителя учреждения устанавливается распоряжением администрации сельского поселения </w:t>
      </w:r>
      <w:r w:rsidR="005D34D3" w:rsidRPr="003A46EA">
        <w:rPr>
          <w:sz w:val="26"/>
          <w:szCs w:val="26"/>
        </w:rPr>
        <w:t>Богородицкий</w:t>
      </w:r>
      <w:r w:rsidR="003A46EA" w:rsidRPr="003A46EA">
        <w:rPr>
          <w:sz w:val="26"/>
          <w:szCs w:val="26"/>
        </w:rPr>
        <w:t xml:space="preserve"> </w:t>
      </w:r>
      <w:r w:rsidRPr="003A46EA">
        <w:rPr>
          <w:sz w:val="26"/>
          <w:szCs w:val="26"/>
        </w:rPr>
        <w:t xml:space="preserve">сельсовет, осуществляющим функции и полномочия учредителя в отношении учреждения. </w:t>
      </w:r>
    </w:p>
    <w:p w:rsidR="00753CE2" w:rsidRDefault="00753CE2" w:rsidP="00EC3E2C">
      <w:pPr>
        <w:spacing w:line="360" w:lineRule="auto"/>
        <w:ind w:firstLine="426"/>
        <w:jc w:val="both"/>
        <w:rPr>
          <w:b/>
          <w:bCs/>
        </w:rPr>
      </w:pPr>
      <w:r w:rsidRPr="00F36A02">
        <w:rPr>
          <w:sz w:val="26"/>
          <w:szCs w:val="26"/>
        </w:rPr>
        <w:t xml:space="preserve">2.5.4. </w:t>
      </w:r>
      <w:r>
        <w:rPr>
          <w:sz w:val="26"/>
          <w:szCs w:val="26"/>
        </w:rPr>
        <w:t xml:space="preserve">Распоряжением администрации сельского поселения </w:t>
      </w:r>
      <w:r w:rsidR="003B6A9C">
        <w:rPr>
          <w:sz w:val="26"/>
          <w:szCs w:val="26"/>
        </w:rPr>
        <w:t xml:space="preserve">Богородицкий </w:t>
      </w:r>
      <w:r>
        <w:rPr>
          <w:sz w:val="26"/>
          <w:szCs w:val="26"/>
        </w:rPr>
        <w:t>сельсовет</w:t>
      </w:r>
      <w:r w:rsidRPr="00F36A02">
        <w:rPr>
          <w:sz w:val="26"/>
          <w:szCs w:val="26"/>
        </w:rPr>
        <w:t xml:space="preserve">, осуществляющего функции и полномочия учредителя в отношении </w:t>
      </w:r>
      <w:r w:rsidRPr="00F36A02">
        <w:rPr>
          <w:sz w:val="26"/>
          <w:szCs w:val="26"/>
        </w:rPr>
        <w:lastRenderedPageBreak/>
        <w:t>учреждения, устанавливаются выплаты стимулирующего характера руководителю</w:t>
      </w:r>
      <w:r w:rsidRPr="00F36A02">
        <w:rPr>
          <w:b/>
          <w:bCs/>
          <w:sz w:val="26"/>
          <w:szCs w:val="26"/>
        </w:rPr>
        <w:t xml:space="preserve"> </w:t>
      </w:r>
      <w:r w:rsidRPr="00F36A02">
        <w:rPr>
          <w:sz w:val="26"/>
          <w:szCs w:val="26"/>
        </w:rPr>
        <w:t xml:space="preserve">в соответствии с постановлением администрации </w:t>
      </w:r>
      <w:r>
        <w:rPr>
          <w:sz w:val="26"/>
          <w:szCs w:val="26"/>
        </w:rPr>
        <w:t xml:space="preserve">сельского поселения </w:t>
      </w:r>
      <w:r w:rsidR="003B6A9C">
        <w:rPr>
          <w:sz w:val="26"/>
          <w:szCs w:val="26"/>
        </w:rPr>
        <w:t xml:space="preserve">Богородицкий </w:t>
      </w:r>
      <w:r>
        <w:rPr>
          <w:sz w:val="26"/>
          <w:szCs w:val="26"/>
        </w:rPr>
        <w:t>сельсовет</w:t>
      </w:r>
      <w:r w:rsidRPr="00F36A02">
        <w:rPr>
          <w:sz w:val="26"/>
          <w:szCs w:val="26"/>
        </w:rPr>
        <w:t xml:space="preserve"> от</w:t>
      </w:r>
      <w:r w:rsidR="003B6A9C">
        <w:rPr>
          <w:sz w:val="26"/>
          <w:szCs w:val="26"/>
        </w:rPr>
        <w:t xml:space="preserve">18 ноября </w:t>
      </w:r>
      <w:r>
        <w:rPr>
          <w:sz w:val="26"/>
          <w:szCs w:val="26"/>
        </w:rPr>
        <w:t>201</w:t>
      </w:r>
      <w:r w:rsidR="003B6A9C">
        <w:rPr>
          <w:sz w:val="26"/>
          <w:szCs w:val="26"/>
        </w:rPr>
        <w:t>3</w:t>
      </w:r>
      <w:r>
        <w:rPr>
          <w:sz w:val="26"/>
          <w:szCs w:val="26"/>
        </w:rPr>
        <w:t xml:space="preserve"> г. № </w:t>
      </w:r>
      <w:r w:rsidR="003B6A9C">
        <w:rPr>
          <w:sz w:val="26"/>
          <w:szCs w:val="26"/>
        </w:rPr>
        <w:t>82</w:t>
      </w:r>
      <w:r w:rsidRPr="00F36A02">
        <w:rPr>
          <w:sz w:val="26"/>
          <w:szCs w:val="26"/>
        </w:rPr>
        <w:t xml:space="preserve"> «О</w:t>
      </w:r>
      <w:r w:rsidR="003B6A9C">
        <w:rPr>
          <w:sz w:val="26"/>
          <w:szCs w:val="26"/>
        </w:rPr>
        <w:t>б</w:t>
      </w:r>
      <w:r w:rsidRPr="00F36A02">
        <w:rPr>
          <w:sz w:val="26"/>
          <w:szCs w:val="26"/>
        </w:rPr>
        <w:t xml:space="preserve"> </w:t>
      </w:r>
      <w:r w:rsidR="003B6A9C">
        <w:rPr>
          <w:sz w:val="26"/>
          <w:szCs w:val="26"/>
        </w:rPr>
        <w:t>утверждении показателей эффективности деятельности муниципального автономного учреждения культуры «Богородицкий поселенческий центр культуры»</w:t>
      </w:r>
      <w:proofErr w:type="gramStart"/>
      <w:r w:rsidR="003B6A9C">
        <w:rPr>
          <w:sz w:val="26"/>
          <w:szCs w:val="26"/>
        </w:rPr>
        <w:t>,и</w:t>
      </w:r>
      <w:proofErr w:type="gramEnd"/>
      <w:r w:rsidR="003B6A9C">
        <w:rPr>
          <w:sz w:val="26"/>
          <w:szCs w:val="26"/>
        </w:rPr>
        <w:t xml:space="preserve">х руководителей и Положения о порядке установления компенсационных </w:t>
      </w:r>
      <w:r w:rsidRPr="00F36A02">
        <w:rPr>
          <w:sz w:val="26"/>
          <w:szCs w:val="26"/>
        </w:rPr>
        <w:t>и стимул</w:t>
      </w:r>
      <w:r>
        <w:rPr>
          <w:sz w:val="26"/>
          <w:szCs w:val="26"/>
        </w:rPr>
        <w:t>ирующих выплатах руководител</w:t>
      </w:r>
      <w:r w:rsidR="003B6A9C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Pr="00F36A02">
        <w:rPr>
          <w:sz w:val="26"/>
          <w:szCs w:val="26"/>
        </w:rPr>
        <w:t>муниципальн</w:t>
      </w:r>
      <w:r w:rsidR="00A05585">
        <w:rPr>
          <w:sz w:val="26"/>
          <w:szCs w:val="26"/>
        </w:rPr>
        <w:t>ого</w:t>
      </w:r>
      <w:r w:rsidRPr="00F36A02">
        <w:rPr>
          <w:sz w:val="26"/>
          <w:szCs w:val="26"/>
        </w:rPr>
        <w:t xml:space="preserve"> </w:t>
      </w:r>
      <w:r>
        <w:rPr>
          <w:sz w:val="26"/>
          <w:szCs w:val="26"/>
        </w:rPr>
        <w:t>автономн</w:t>
      </w:r>
      <w:r w:rsidR="00A05585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Pr="00F36A02">
        <w:rPr>
          <w:sz w:val="26"/>
          <w:szCs w:val="26"/>
        </w:rPr>
        <w:t>учреждени</w:t>
      </w:r>
      <w:r w:rsidR="00A05585">
        <w:rPr>
          <w:sz w:val="26"/>
          <w:szCs w:val="26"/>
        </w:rPr>
        <w:t xml:space="preserve">я культуры </w:t>
      </w:r>
      <w:r w:rsidR="003A46EA">
        <w:rPr>
          <w:sz w:val="26"/>
          <w:szCs w:val="26"/>
        </w:rPr>
        <w:t>«</w:t>
      </w:r>
      <w:r w:rsidR="00A05585">
        <w:rPr>
          <w:sz w:val="26"/>
          <w:szCs w:val="26"/>
        </w:rPr>
        <w:t>Богородицкий поселенческий центр культуры»</w:t>
      </w:r>
      <w:r w:rsidRPr="00F36A02">
        <w:rPr>
          <w:sz w:val="26"/>
          <w:szCs w:val="26"/>
        </w:rPr>
        <w:t xml:space="preserve">» с изменениями от </w:t>
      </w:r>
      <w:r w:rsidR="00A05585">
        <w:rPr>
          <w:sz w:val="26"/>
          <w:szCs w:val="26"/>
        </w:rPr>
        <w:t>16.</w:t>
      </w:r>
      <w:r w:rsidRPr="00F36A02">
        <w:rPr>
          <w:sz w:val="26"/>
          <w:szCs w:val="26"/>
        </w:rPr>
        <w:t>0</w:t>
      </w:r>
      <w:r w:rsidR="00A05585">
        <w:rPr>
          <w:sz w:val="26"/>
          <w:szCs w:val="26"/>
        </w:rPr>
        <w:t>3</w:t>
      </w:r>
      <w:r w:rsidRPr="00F36A02">
        <w:rPr>
          <w:sz w:val="26"/>
          <w:szCs w:val="26"/>
        </w:rPr>
        <w:t>.2015 г. №</w:t>
      </w:r>
      <w:r w:rsidR="00A05585">
        <w:rPr>
          <w:sz w:val="26"/>
          <w:szCs w:val="26"/>
        </w:rPr>
        <w:t xml:space="preserve"> 29</w:t>
      </w:r>
      <w:r w:rsidRPr="00F36A02">
        <w:rPr>
          <w:sz w:val="26"/>
          <w:szCs w:val="26"/>
        </w:rPr>
        <w:t xml:space="preserve">; </w:t>
      </w:r>
      <w:r>
        <w:rPr>
          <w:sz w:val="26"/>
          <w:szCs w:val="26"/>
        </w:rPr>
        <w:t>.</w:t>
      </w:r>
    </w:p>
    <w:p w:rsidR="00753CE2" w:rsidRDefault="00753CE2" w:rsidP="00EC3E2C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2.5.5. </w:t>
      </w:r>
      <w:r w:rsidRPr="006F7AED">
        <w:rPr>
          <w:sz w:val="26"/>
          <w:szCs w:val="26"/>
        </w:rPr>
        <w:t xml:space="preserve">Работодатель извещает каждого работника о составных частях заработной платы. </w:t>
      </w:r>
    </w:p>
    <w:p w:rsidR="00753CE2" w:rsidRDefault="00753CE2" w:rsidP="00EC3E2C">
      <w:pPr>
        <w:shd w:val="clear" w:color="auto" w:fill="FFFFFF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2.5.6. </w:t>
      </w:r>
      <w:r w:rsidRPr="006F7AED">
        <w:rPr>
          <w:sz w:val="26"/>
          <w:szCs w:val="26"/>
        </w:rPr>
        <w:t xml:space="preserve">Работник, получает заработную плату </w:t>
      </w:r>
      <w:r>
        <w:rPr>
          <w:sz w:val="26"/>
          <w:szCs w:val="26"/>
        </w:rPr>
        <w:t>перечислением на банковский счет работника.</w:t>
      </w:r>
    </w:p>
    <w:p w:rsidR="00753CE2" w:rsidRDefault="00753CE2" w:rsidP="00FB45F4">
      <w:pPr>
        <w:pStyle w:val="a5"/>
        <w:shd w:val="clear" w:color="auto" w:fill="FFFFFF"/>
        <w:spacing w:line="360" w:lineRule="auto"/>
        <w:ind w:left="360"/>
        <w:rPr>
          <w:b/>
          <w:bCs/>
          <w:color w:val="000000"/>
          <w:sz w:val="26"/>
          <w:szCs w:val="26"/>
        </w:rPr>
      </w:pPr>
    </w:p>
    <w:p w:rsidR="00753CE2" w:rsidRPr="0018594D" w:rsidRDefault="00753CE2" w:rsidP="0018594D">
      <w:pPr>
        <w:pStyle w:val="a5"/>
        <w:numPr>
          <w:ilvl w:val="0"/>
          <w:numId w:val="6"/>
        </w:numPr>
        <w:shd w:val="clear" w:color="auto" w:fill="FFFFFF"/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C90AD9">
        <w:rPr>
          <w:b/>
          <w:bCs/>
          <w:color w:val="000000"/>
          <w:sz w:val="26"/>
          <w:szCs w:val="26"/>
        </w:rPr>
        <w:t>ЗАКЛЮЧИТЕЛЬНЫЕ ПОЛОЖЕНИЯ.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3.1. Фонд    оплаты    труда    работников    учреждения определяется, исходя из объема выполненных услуг, работ и утвержденной штатной численности работающих</w:t>
      </w:r>
      <w:r>
        <w:rPr>
          <w:color w:val="000000"/>
          <w:sz w:val="26"/>
          <w:szCs w:val="26"/>
        </w:rPr>
        <w:t xml:space="preserve">. </w:t>
      </w:r>
      <w:r w:rsidRPr="000F0A15">
        <w:rPr>
          <w:color w:val="000000"/>
          <w:sz w:val="26"/>
          <w:szCs w:val="26"/>
        </w:rPr>
        <w:t xml:space="preserve"> </w:t>
      </w:r>
    </w:p>
    <w:p w:rsidR="00753CE2" w:rsidRPr="000F0A15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3.2.</w:t>
      </w:r>
      <w:r w:rsidRPr="000F0A15">
        <w:rPr>
          <w:color w:val="000000"/>
          <w:sz w:val="26"/>
          <w:szCs w:val="26"/>
        </w:rPr>
        <w:t xml:space="preserve"> Выплаты работникам учреждения производится: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ind w:left="-57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- за счет средств бюджета, в том числе из средств экономии фонда оплаты труда;</w:t>
      </w:r>
    </w:p>
    <w:p w:rsidR="00753CE2" w:rsidRDefault="00753CE2" w:rsidP="0018594D">
      <w:pPr>
        <w:spacing w:line="360" w:lineRule="auto"/>
        <w:ind w:left="-57"/>
        <w:jc w:val="both"/>
        <w:rPr>
          <w:color w:val="212121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- за счет средств, получаемых от приносящей доход деятельности учреждения (арендная плата, оказание платных услуг и </w:t>
      </w:r>
      <w:r>
        <w:rPr>
          <w:color w:val="212121"/>
          <w:sz w:val="26"/>
          <w:szCs w:val="26"/>
        </w:rPr>
        <w:t xml:space="preserve">т.д.) </w:t>
      </w:r>
    </w:p>
    <w:p w:rsidR="00753CE2" w:rsidRDefault="00753CE2" w:rsidP="0018594D">
      <w:pPr>
        <w:spacing w:line="360" w:lineRule="auto"/>
        <w:ind w:left="-57"/>
        <w:jc w:val="both"/>
        <w:rPr>
          <w:color w:val="212121"/>
          <w:sz w:val="26"/>
          <w:szCs w:val="26"/>
        </w:rPr>
      </w:pPr>
      <w:r>
        <w:rPr>
          <w:color w:val="212121"/>
          <w:sz w:val="26"/>
          <w:szCs w:val="26"/>
        </w:rPr>
        <w:t>3.3.  Штатное расписание учреждения ежегодно утверждается руководителем.</w:t>
      </w:r>
    </w:p>
    <w:p w:rsidR="00753CE2" w:rsidRPr="005E3BDF" w:rsidRDefault="00753CE2" w:rsidP="00FB45F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5E3BDF">
        <w:rPr>
          <w:sz w:val="26"/>
          <w:szCs w:val="26"/>
        </w:rPr>
        <w:t>3.4. На выплаты стимулирующего характера работникам учреждения направляется не более 9 % средств, полученных от приносящей доход деятельности учреждения (с учетом размера начислений на оплату труда).</w:t>
      </w:r>
    </w:p>
    <w:p w:rsidR="00753CE2" w:rsidRDefault="00753CE2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753CE2" w:rsidRDefault="00753CE2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9A0746" w:rsidRDefault="009A0746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9A0746" w:rsidRDefault="009A0746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753CE2" w:rsidRDefault="00753CE2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A05585" w:rsidRDefault="00A05585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A05585" w:rsidRDefault="00A05585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3A46EA" w:rsidRDefault="003A46EA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3A46EA" w:rsidRDefault="003A46EA" w:rsidP="00520F6C">
      <w:pPr>
        <w:spacing w:line="360" w:lineRule="auto"/>
        <w:ind w:left="-57"/>
        <w:jc w:val="both"/>
        <w:rPr>
          <w:color w:val="212121"/>
          <w:sz w:val="26"/>
          <w:szCs w:val="26"/>
        </w:rPr>
      </w:pPr>
    </w:p>
    <w:p w:rsidR="00753CE2" w:rsidRDefault="00753CE2" w:rsidP="005E3BDF">
      <w:pPr>
        <w:spacing w:line="360" w:lineRule="auto"/>
        <w:rPr>
          <w:b/>
          <w:bCs/>
          <w:color w:val="000000"/>
          <w:sz w:val="26"/>
          <w:szCs w:val="26"/>
        </w:rPr>
      </w:pPr>
    </w:p>
    <w:p w:rsidR="00DC349D" w:rsidRDefault="00DC349D" w:rsidP="00DC349D">
      <w:pPr>
        <w:shd w:val="clear" w:color="auto" w:fill="FFFFFF"/>
        <w:spacing w:line="360" w:lineRule="auto"/>
        <w:ind w:left="5362" w:hanging="5138"/>
        <w:jc w:val="right"/>
        <w:rPr>
          <w:i/>
          <w:iCs/>
          <w:color w:val="000000"/>
          <w:spacing w:val="-4"/>
        </w:rPr>
      </w:pPr>
      <w:r w:rsidRPr="00100E8F">
        <w:rPr>
          <w:i/>
          <w:iCs/>
          <w:color w:val="000000"/>
          <w:spacing w:val="-4"/>
        </w:rPr>
        <w:lastRenderedPageBreak/>
        <w:t xml:space="preserve">Приложение  № </w:t>
      </w:r>
      <w:r>
        <w:rPr>
          <w:i/>
          <w:iCs/>
          <w:color w:val="000000"/>
          <w:spacing w:val="-4"/>
        </w:rPr>
        <w:t>4</w:t>
      </w:r>
    </w:p>
    <w:p w:rsidR="00DC349D" w:rsidRDefault="00DC349D" w:rsidP="00DC349D">
      <w:pPr>
        <w:shd w:val="clear" w:color="auto" w:fill="FFFFFF"/>
        <w:spacing w:line="360" w:lineRule="auto"/>
        <w:ind w:left="5362" w:hanging="5138"/>
        <w:jc w:val="right"/>
        <w:rPr>
          <w:i/>
          <w:iCs/>
          <w:color w:val="000000"/>
          <w:spacing w:val="-4"/>
        </w:rPr>
      </w:pPr>
      <w:r>
        <w:rPr>
          <w:i/>
          <w:iCs/>
          <w:color w:val="000000"/>
          <w:spacing w:val="-4"/>
        </w:rPr>
        <w:t xml:space="preserve">К Положению об оплате труда работников </w:t>
      </w:r>
    </w:p>
    <w:p w:rsidR="00DC349D" w:rsidRPr="00150EF5" w:rsidRDefault="00DC349D" w:rsidP="00DC349D">
      <w:pPr>
        <w:shd w:val="clear" w:color="auto" w:fill="FFFFFF"/>
        <w:spacing w:line="360" w:lineRule="auto"/>
        <w:ind w:left="5362" w:hanging="5138"/>
        <w:jc w:val="right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pacing w:val="-4"/>
        </w:rPr>
        <w:t>МАУК «</w:t>
      </w:r>
      <w:proofErr w:type="spellStart"/>
      <w:r>
        <w:rPr>
          <w:i/>
          <w:iCs/>
          <w:color w:val="000000"/>
          <w:spacing w:val="-4"/>
        </w:rPr>
        <w:t>БогородицкийПЦК</w:t>
      </w:r>
      <w:proofErr w:type="spellEnd"/>
      <w:r>
        <w:rPr>
          <w:i/>
          <w:iCs/>
          <w:color w:val="000000"/>
          <w:spacing w:val="-4"/>
        </w:rPr>
        <w:t>»</w:t>
      </w:r>
    </w:p>
    <w:p w:rsidR="00DC349D" w:rsidRDefault="00DC349D" w:rsidP="00EC3E2C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</w:p>
    <w:p w:rsidR="00DC349D" w:rsidRDefault="00DC349D" w:rsidP="00EC3E2C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</w:p>
    <w:p w:rsidR="00753CE2" w:rsidRPr="000F0A15" w:rsidRDefault="00753CE2" w:rsidP="00EC3E2C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0F0A15">
        <w:rPr>
          <w:b/>
          <w:bCs/>
          <w:color w:val="000000"/>
          <w:sz w:val="26"/>
          <w:szCs w:val="26"/>
        </w:rPr>
        <w:t xml:space="preserve">ПОЛОЖЕНИЕ </w:t>
      </w:r>
    </w:p>
    <w:p w:rsidR="00753CE2" w:rsidRPr="000F0A15" w:rsidRDefault="00753CE2" w:rsidP="00EC3E2C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0F0A15">
        <w:rPr>
          <w:b/>
          <w:bCs/>
          <w:color w:val="000000"/>
          <w:sz w:val="26"/>
          <w:szCs w:val="26"/>
        </w:rPr>
        <w:t xml:space="preserve">о материальном стимулировании </w:t>
      </w:r>
      <w:r>
        <w:rPr>
          <w:b/>
          <w:bCs/>
          <w:color w:val="000000"/>
          <w:sz w:val="26"/>
          <w:szCs w:val="26"/>
        </w:rPr>
        <w:t>работников</w:t>
      </w:r>
    </w:p>
    <w:p w:rsidR="00753CE2" w:rsidRPr="000F0A15" w:rsidRDefault="00753CE2" w:rsidP="00EC3E2C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0F0A15">
        <w:rPr>
          <w:b/>
          <w:bCs/>
          <w:color w:val="000000"/>
          <w:sz w:val="26"/>
          <w:szCs w:val="26"/>
        </w:rPr>
        <w:t xml:space="preserve"> муниципального </w:t>
      </w:r>
      <w:r>
        <w:rPr>
          <w:b/>
          <w:bCs/>
          <w:color w:val="000000"/>
          <w:sz w:val="26"/>
          <w:szCs w:val="26"/>
        </w:rPr>
        <w:t xml:space="preserve">автономного </w:t>
      </w:r>
      <w:r w:rsidRPr="000F0A15">
        <w:rPr>
          <w:b/>
          <w:bCs/>
          <w:color w:val="000000"/>
          <w:sz w:val="26"/>
          <w:szCs w:val="26"/>
        </w:rPr>
        <w:t>учреждения культуры</w:t>
      </w:r>
    </w:p>
    <w:p w:rsidR="00753CE2" w:rsidRDefault="00753CE2" w:rsidP="00EC3E2C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«</w:t>
      </w:r>
      <w:r w:rsidR="00A05585">
        <w:rPr>
          <w:b/>
          <w:bCs/>
          <w:color w:val="000000"/>
          <w:sz w:val="26"/>
          <w:szCs w:val="26"/>
        </w:rPr>
        <w:t xml:space="preserve">Богородицкий </w:t>
      </w:r>
      <w:r>
        <w:rPr>
          <w:b/>
          <w:bCs/>
          <w:color w:val="000000"/>
          <w:sz w:val="26"/>
          <w:szCs w:val="26"/>
        </w:rPr>
        <w:t xml:space="preserve">поселенческий центр культуры </w:t>
      </w:r>
      <w:r w:rsidRPr="000F0A15">
        <w:rPr>
          <w:b/>
          <w:bCs/>
          <w:color w:val="000000"/>
          <w:sz w:val="26"/>
          <w:szCs w:val="26"/>
        </w:rPr>
        <w:t>»</w:t>
      </w:r>
    </w:p>
    <w:p w:rsidR="00753CE2" w:rsidRDefault="00753CE2" w:rsidP="00EC3E2C">
      <w:pPr>
        <w:spacing w:line="360" w:lineRule="auto"/>
        <w:ind w:left="-57"/>
        <w:jc w:val="center"/>
        <w:rPr>
          <w:color w:val="212121"/>
          <w:sz w:val="26"/>
          <w:szCs w:val="26"/>
        </w:rPr>
      </w:pPr>
    </w:p>
    <w:p w:rsidR="00753CE2" w:rsidRPr="000F0A15" w:rsidRDefault="00753CE2" w:rsidP="00EC3E2C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proofErr w:type="gramStart"/>
      <w:r w:rsidRPr="000F0A15">
        <w:rPr>
          <w:b/>
          <w:bCs/>
          <w:color w:val="000000"/>
          <w:sz w:val="26"/>
          <w:szCs w:val="26"/>
          <w:lang w:val="en-US"/>
        </w:rPr>
        <w:t>I</w:t>
      </w:r>
      <w:r w:rsidRPr="000F0A15">
        <w:rPr>
          <w:b/>
          <w:bCs/>
          <w:color w:val="000000"/>
          <w:sz w:val="26"/>
          <w:szCs w:val="26"/>
        </w:rPr>
        <w:t xml:space="preserve">  </w:t>
      </w:r>
      <w:r>
        <w:rPr>
          <w:b/>
          <w:bCs/>
          <w:color w:val="000000"/>
          <w:sz w:val="26"/>
          <w:szCs w:val="26"/>
        </w:rPr>
        <w:t xml:space="preserve"> </w:t>
      </w:r>
      <w:r w:rsidRPr="000F0A15">
        <w:rPr>
          <w:b/>
          <w:bCs/>
          <w:color w:val="000000"/>
          <w:sz w:val="26"/>
          <w:szCs w:val="26"/>
        </w:rPr>
        <w:t>Общ</w:t>
      </w:r>
      <w:r>
        <w:rPr>
          <w:b/>
          <w:bCs/>
          <w:color w:val="000000"/>
          <w:sz w:val="26"/>
          <w:szCs w:val="26"/>
        </w:rPr>
        <w:t>ие положения</w:t>
      </w:r>
      <w:r w:rsidRPr="000F0A15">
        <w:rPr>
          <w:b/>
          <w:bCs/>
          <w:color w:val="000000"/>
          <w:sz w:val="26"/>
          <w:szCs w:val="26"/>
        </w:rPr>
        <w:t>.</w:t>
      </w:r>
      <w:proofErr w:type="gramEnd"/>
    </w:p>
    <w:p w:rsidR="00753CE2" w:rsidRDefault="00753CE2" w:rsidP="00EC3E2C">
      <w:pPr>
        <w:numPr>
          <w:ilvl w:val="1"/>
          <w:numId w:val="2"/>
        </w:numPr>
        <w:tabs>
          <w:tab w:val="clear" w:pos="720"/>
          <w:tab w:val="num" w:pos="-57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Настоящее Положение разработано с целью дальнейшего совершенствования материального стимулирования работников муниципального</w:t>
      </w:r>
      <w:r>
        <w:rPr>
          <w:color w:val="000000"/>
          <w:sz w:val="26"/>
          <w:szCs w:val="26"/>
        </w:rPr>
        <w:t xml:space="preserve"> автономного</w:t>
      </w:r>
      <w:r w:rsidRPr="000F0A1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учреждения культуры «</w:t>
      </w:r>
      <w:r w:rsidR="00A05585">
        <w:rPr>
          <w:color w:val="000000"/>
          <w:sz w:val="26"/>
          <w:szCs w:val="26"/>
        </w:rPr>
        <w:t>Богородицкий ПЦК</w:t>
      </w:r>
      <w:r w:rsidRPr="000F0A15">
        <w:rPr>
          <w:color w:val="000000"/>
          <w:sz w:val="26"/>
          <w:szCs w:val="26"/>
        </w:rPr>
        <w:t>» (дале</w:t>
      </w:r>
      <w:proofErr w:type="gramStart"/>
      <w:r w:rsidRPr="000F0A15">
        <w:rPr>
          <w:color w:val="000000"/>
          <w:sz w:val="26"/>
          <w:szCs w:val="26"/>
        </w:rPr>
        <w:t>е-</w:t>
      </w:r>
      <w:proofErr w:type="gramEnd"/>
      <w:r w:rsidRPr="000F0A15">
        <w:rPr>
          <w:color w:val="000000"/>
          <w:sz w:val="26"/>
          <w:szCs w:val="26"/>
        </w:rPr>
        <w:t xml:space="preserve"> Учреждения), развития творческой активности и инициативы в реализации задач, возложенных на учреждение, улучшение качества выполняемых работ и повышении исполнительской дисциплины, создании в каждом структурном подразделении высокой ответственности за порученное дело.</w:t>
      </w:r>
    </w:p>
    <w:p w:rsidR="00753CE2" w:rsidRPr="000F0A15" w:rsidRDefault="00753CE2" w:rsidP="00EC3E2C">
      <w:pPr>
        <w:numPr>
          <w:ilvl w:val="1"/>
          <w:numId w:val="2"/>
        </w:numPr>
        <w:tabs>
          <w:tab w:val="clear" w:pos="720"/>
          <w:tab w:val="num" w:pos="-57"/>
        </w:tabs>
        <w:spacing w:line="360" w:lineRule="auto"/>
        <w:ind w:left="0" w:firstLine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Положение распространяется на руководителя, работников учреждения, включая технический персонал, отличившихся в выполнении установленных видов и показателей работ, сверхплановых заданий, а также способствующих их выполнению.</w:t>
      </w:r>
    </w:p>
    <w:p w:rsidR="00753CE2" w:rsidRPr="000F0A15" w:rsidRDefault="00753CE2" w:rsidP="00EC3E2C">
      <w:pPr>
        <w:jc w:val="center"/>
        <w:rPr>
          <w:b/>
          <w:bCs/>
          <w:color w:val="000000"/>
          <w:sz w:val="26"/>
          <w:szCs w:val="26"/>
        </w:rPr>
      </w:pPr>
    </w:p>
    <w:p w:rsidR="00753CE2" w:rsidRPr="000F0A15" w:rsidRDefault="00753CE2" w:rsidP="00EC3E2C">
      <w:pPr>
        <w:jc w:val="center"/>
        <w:rPr>
          <w:b/>
          <w:bCs/>
          <w:color w:val="000000"/>
          <w:sz w:val="26"/>
          <w:szCs w:val="26"/>
        </w:rPr>
      </w:pPr>
      <w:proofErr w:type="gramStart"/>
      <w:r w:rsidRPr="000F0A15">
        <w:rPr>
          <w:b/>
          <w:bCs/>
          <w:color w:val="000000"/>
          <w:sz w:val="26"/>
          <w:szCs w:val="26"/>
          <w:lang w:val="en-US"/>
        </w:rPr>
        <w:t>II</w:t>
      </w:r>
      <w:r w:rsidRPr="000F0A15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  </w:t>
      </w:r>
      <w:r w:rsidRPr="000F0A15">
        <w:rPr>
          <w:b/>
          <w:bCs/>
          <w:color w:val="000000"/>
          <w:sz w:val="26"/>
          <w:szCs w:val="26"/>
        </w:rPr>
        <w:t>Организация материального стимулирования.</w:t>
      </w:r>
      <w:proofErr w:type="gramEnd"/>
    </w:p>
    <w:p w:rsidR="00753CE2" w:rsidRPr="000F0A15" w:rsidRDefault="00753CE2" w:rsidP="00EC3E2C">
      <w:pPr>
        <w:jc w:val="center"/>
        <w:rPr>
          <w:b/>
          <w:bCs/>
          <w:color w:val="000000"/>
          <w:sz w:val="26"/>
          <w:szCs w:val="26"/>
        </w:rPr>
      </w:pP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2.1. Виды и размеры </w:t>
      </w:r>
      <w:r>
        <w:rPr>
          <w:color w:val="000000"/>
          <w:sz w:val="26"/>
          <w:szCs w:val="26"/>
        </w:rPr>
        <w:t>материального стимулирования</w:t>
      </w:r>
      <w:r w:rsidRPr="000F0A15">
        <w:rPr>
          <w:color w:val="000000"/>
          <w:sz w:val="26"/>
          <w:szCs w:val="26"/>
        </w:rPr>
        <w:t xml:space="preserve"> определяются исходя из результатов деятельности работника, в соответствии с его личным вкладом в общие результаты работы и начисляется за фактически отработанное время. 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2.2. Установление размера </w:t>
      </w:r>
      <w:r>
        <w:rPr>
          <w:color w:val="000000"/>
          <w:sz w:val="26"/>
          <w:szCs w:val="26"/>
        </w:rPr>
        <w:t>материального стимулирования</w:t>
      </w:r>
      <w:r w:rsidRPr="000F0A15">
        <w:rPr>
          <w:color w:val="000000"/>
          <w:sz w:val="26"/>
          <w:szCs w:val="26"/>
        </w:rPr>
        <w:t xml:space="preserve"> производится с учетом эффективности труда каждого работника</w:t>
      </w:r>
      <w:r>
        <w:rPr>
          <w:color w:val="000000"/>
          <w:sz w:val="26"/>
          <w:szCs w:val="26"/>
        </w:rPr>
        <w:t xml:space="preserve"> и утверждается приказом руководителя учреждения</w:t>
      </w:r>
      <w:r w:rsidRPr="000F0A15">
        <w:rPr>
          <w:color w:val="000000"/>
          <w:sz w:val="26"/>
          <w:szCs w:val="26"/>
        </w:rPr>
        <w:t>.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2.3. Материальное стимулирование подразделяется </w:t>
      </w:r>
      <w:proofErr w:type="gramStart"/>
      <w:r w:rsidRPr="000F0A15">
        <w:rPr>
          <w:color w:val="000000"/>
          <w:sz w:val="26"/>
          <w:szCs w:val="26"/>
        </w:rPr>
        <w:t>на</w:t>
      </w:r>
      <w:proofErr w:type="gramEnd"/>
      <w:r w:rsidRPr="000F0A15">
        <w:rPr>
          <w:color w:val="000000"/>
          <w:sz w:val="26"/>
          <w:szCs w:val="26"/>
        </w:rPr>
        <w:t>: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премирование по итогам работы за месяц, квартал, год;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премирование за высокие результаты труда;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поощрение к праздничным датам;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оказание материальной помощи.</w:t>
      </w:r>
    </w:p>
    <w:p w:rsidR="00753CE2" w:rsidRPr="000F0A15" w:rsidRDefault="00753CE2" w:rsidP="00EC3E2C">
      <w:pPr>
        <w:jc w:val="both"/>
        <w:rPr>
          <w:color w:val="000000"/>
          <w:sz w:val="26"/>
          <w:szCs w:val="26"/>
        </w:rPr>
      </w:pPr>
    </w:p>
    <w:p w:rsidR="00753CE2" w:rsidRDefault="00753CE2" w:rsidP="00EC3E2C">
      <w:pPr>
        <w:jc w:val="center"/>
        <w:rPr>
          <w:b/>
          <w:bCs/>
          <w:color w:val="000000"/>
          <w:sz w:val="26"/>
          <w:szCs w:val="26"/>
        </w:rPr>
      </w:pPr>
      <w:proofErr w:type="gramStart"/>
      <w:r w:rsidRPr="000F0A15">
        <w:rPr>
          <w:b/>
          <w:bCs/>
          <w:color w:val="000000"/>
          <w:sz w:val="26"/>
          <w:szCs w:val="26"/>
          <w:lang w:val="en-US"/>
        </w:rPr>
        <w:lastRenderedPageBreak/>
        <w:t>III</w:t>
      </w:r>
      <w:r w:rsidRPr="000F0A15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   </w:t>
      </w:r>
      <w:r w:rsidRPr="000F0A15">
        <w:rPr>
          <w:b/>
          <w:bCs/>
          <w:color w:val="000000"/>
          <w:sz w:val="26"/>
          <w:szCs w:val="26"/>
        </w:rPr>
        <w:t>Источники поощрения и оказания материальной помощи.</w:t>
      </w:r>
      <w:proofErr w:type="gramEnd"/>
    </w:p>
    <w:p w:rsidR="00753CE2" w:rsidRPr="000F0A15" w:rsidRDefault="00753CE2" w:rsidP="00EC3E2C">
      <w:pPr>
        <w:jc w:val="center"/>
        <w:rPr>
          <w:b/>
          <w:bCs/>
          <w:color w:val="000000"/>
          <w:sz w:val="26"/>
          <w:szCs w:val="26"/>
        </w:rPr>
      </w:pP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3.1. Источником премирования </w:t>
      </w:r>
      <w:r>
        <w:rPr>
          <w:color w:val="000000"/>
          <w:sz w:val="26"/>
          <w:szCs w:val="26"/>
        </w:rPr>
        <w:t xml:space="preserve">и оказания материальной помощи </w:t>
      </w:r>
      <w:r w:rsidRPr="000F0A15">
        <w:rPr>
          <w:color w:val="000000"/>
          <w:sz w:val="26"/>
          <w:szCs w:val="26"/>
        </w:rPr>
        <w:t xml:space="preserve">работников Учреждения является утвержденный фонд оплаты труда </w:t>
      </w:r>
      <w:r>
        <w:rPr>
          <w:color w:val="000000"/>
          <w:sz w:val="26"/>
          <w:szCs w:val="26"/>
        </w:rPr>
        <w:t xml:space="preserve">и средства, полученные от приносящей доход деятельности </w:t>
      </w:r>
      <w:r w:rsidRPr="000F0A15">
        <w:rPr>
          <w:color w:val="000000"/>
          <w:sz w:val="26"/>
          <w:szCs w:val="26"/>
        </w:rPr>
        <w:t>на текущий финансовый год.</w:t>
      </w:r>
    </w:p>
    <w:p w:rsidR="00753CE2" w:rsidRPr="000F0A15" w:rsidRDefault="00753CE2" w:rsidP="00EC3E2C">
      <w:pPr>
        <w:spacing w:line="360" w:lineRule="auto"/>
        <w:jc w:val="both"/>
        <w:rPr>
          <w:b/>
          <w:bCs/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3.2. Премирование </w:t>
      </w:r>
      <w:r>
        <w:rPr>
          <w:color w:val="000000"/>
          <w:sz w:val="26"/>
          <w:szCs w:val="26"/>
        </w:rPr>
        <w:t xml:space="preserve">и оказание материальной помощи </w:t>
      </w:r>
      <w:r w:rsidRPr="000F0A15">
        <w:rPr>
          <w:color w:val="000000"/>
          <w:sz w:val="26"/>
          <w:szCs w:val="26"/>
        </w:rPr>
        <w:t xml:space="preserve">осуществляется </w:t>
      </w:r>
      <w:r>
        <w:rPr>
          <w:color w:val="000000"/>
          <w:sz w:val="26"/>
          <w:szCs w:val="26"/>
        </w:rPr>
        <w:t>из средств по</w:t>
      </w:r>
      <w:r w:rsidRPr="000F0A15">
        <w:rPr>
          <w:color w:val="000000"/>
          <w:sz w:val="26"/>
          <w:szCs w:val="26"/>
        </w:rPr>
        <w:t xml:space="preserve"> фонд</w:t>
      </w:r>
      <w:r>
        <w:rPr>
          <w:color w:val="000000"/>
          <w:sz w:val="26"/>
          <w:szCs w:val="26"/>
        </w:rPr>
        <w:t>у</w:t>
      </w:r>
      <w:r w:rsidRPr="000F0A15">
        <w:rPr>
          <w:color w:val="000000"/>
          <w:sz w:val="26"/>
          <w:szCs w:val="26"/>
        </w:rPr>
        <w:t xml:space="preserve"> оплаты труда в той его части, которая остается после выплат по тарифным ставкам</w:t>
      </w:r>
      <w:r>
        <w:rPr>
          <w:color w:val="000000"/>
          <w:sz w:val="26"/>
          <w:szCs w:val="26"/>
        </w:rPr>
        <w:t>,</w:t>
      </w:r>
      <w:r w:rsidRPr="000F0A1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компенсационным и стимулирующим надбавкам, средств внебюджетного фонда оплаты труда, за счет экономии по фонду заработной платы.</w:t>
      </w:r>
    </w:p>
    <w:p w:rsidR="00753CE2" w:rsidRPr="000F0A15" w:rsidRDefault="00753CE2" w:rsidP="00EC3E2C">
      <w:pPr>
        <w:jc w:val="center"/>
        <w:rPr>
          <w:b/>
          <w:bCs/>
          <w:color w:val="000000"/>
          <w:sz w:val="26"/>
          <w:szCs w:val="26"/>
        </w:rPr>
      </w:pPr>
    </w:p>
    <w:p w:rsidR="00753CE2" w:rsidRPr="000F0A15" w:rsidRDefault="00753CE2" w:rsidP="00EC3E2C">
      <w:pPr>
        <w:jc w:val="center"/>
        <w:rPr>
          <w:b/>
          <w:bCs/>
          <w:color w:val="000000"/>
          <w:sz w:val="26"/>
          <w:szCs w:val="26"/>
        </w:rPr>
      </w:pPr>
      <w:proofErr w:type="gramStart"/>
      <w:r w:rsidRPr="000F0A15">
        <w:rPr>
          <w:b/>
          <w:bCs/>
          <w:color w:val="000000"/>
          <w:sz w:val="26"/>
          <w:szCs w:val="26"/>
          <w:lang w:val="en-US"/>
        </w:rPr>
        <w:t>IV</w:t>
      </w:r>
      <w:r w:rsidRPr="000F0A15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    </w:t>
      </w:r>
      <w:r w:rsidRPr="000F0A15">
        <w:rPr>
          <w:b/>
          <w:bCs/>
          <w:color w:val="000000"/>
          <w:sz w:val="26"/>
          <w:szCs w:val="26"/>
        </w:rPr>
        <w:t>Оценка труда сотрудников и порядок установления и начисления премий.</w:t>
      </w:r>
      <w:proofErr w:type="gramEnd"/>
    </w:p>
    <w:p w:rsidR="00753CE2" w:rsidRPr="000F0A15" w:rsidRDefault="00753CE2" w:rsidP="00EC3E2C">
      <w:pPr>
        <w:jc w:val="center"/>
        <w:rPr>
          <w:b/>
          <w:bCs/>
          <w:color w:val="000000"/>
          <w:sz w:val="26"/>
          <w:szCs w:val="26"/>
        </w:rPr>
      </w:pPr>
    </w:p>
    <w:p w:rsidR="00753CE2" w:rsidRDefault="00753CE2" w:rsidP="00EC3E2C">
      <w:pPr>
        <w:spacing w:line="360" w:lineRule="auto"/>
        <w:jc w:val="both"/>
        <w:rPr>
          <w:b/>
          <w:bCs/>
          <w:i/>
          <w:iCs/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4.1. </w:t>
      </w:r>
      <w:r>
        <w:rPr>
          <w:b/>
          <w:bCs/>
          <w:i/>
          <w:iCs/>
          <w:color w:val="000000"/>
          <w:sz w:val="26"/>
          <w:szCs w:val="26"/>
        </w:rPr>
        <w:t xml:space="preserve">Премирование по итогам работы за месяц, квартал, год 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>1.1</w:t>
      </w:r>
      <w:r w:rsidRPr="000F0A15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Размер п</w:t>
      </w:r>
      <w:r w:rsidRPr="000F0A15">
        <w:rPr>
          <w:sz w:val="26"/>
          <w:szCs w:val="26"/>
        </w:rPr>
        <w:t>реми</w:t>
      </w:r>
      <w:r>
        <w:rPr>
          <w:sz w:val="26"/>
          <w:szCs w:val="26"/>
        </w:rPr>
        <w:t xml:space="preserve">альной выплаты определяется в процентном отношении от месячного фонда оплаты труда работника (МФОТ),  </w:t>
      </w:r>
      <w:proofErr w:type="gramStart"/>
      <w:r>
        <w:rPr>
          <w:sz w:val="26"/>
          <w:szCs w:val="26"/>
        </w:rPr>
        <w:t>включающую</w:t>
      </w:r>
      <w:proofErr w:type="gramEnd"/>
      <w:r>
        <w:rPr>
          <w:sz w:val="26"/>
          <w:szCs w:val="26"/>
        </w:rPr>
        <w:t xml:space="preserve"> должностной оклад и </w:t>
      </w:r>
      <w:r w:rsidRPr="000F0A15">
        <w:rPr>
          <w:sz w:val="26"/>
          <w:szCs w:val="26"/>
        </w:rPr>
        <w:t>выплат</w:t>
      </w:r>
      <w:r>
        <w:rPr>
          <w:sz w:val="26"/>
          <w:szCs w:val="26"/>
        </w:rPr>
        <w:t>ы</w:t>
      </w:r>
      <w:r w:rsidRPr="000F0A15">
        <w:rPr>
          <w:sz w:val="26"/>
          <w:szCs w:val="26"/>
        </w:rPr>
        <w:t xml:space="preserve"> компенсационного и стимулирующего характера</w:t>
      </w:r>
      <w:r>
        <w:rPr>
          <w:sz w:val="26"/>
          <w:szCs w:val="26"/>
        </w:rPr>
        <w:t xml:space="preserve">. </w:t>
      </w:r>
    </w:p>
    <w:p w:rsidR="00753CE2" w:rsidRPr="00E11E9C" w:rsidRDefault="00753CE2" w:rsidP="00EC3E2C">
      <w:pPr>
        <w:spacing w:line="360" w:lineRule="auto"/>
        <w:jc w:val="both"/>
        <w:rPr>
          <w:sz w:val="26"/>
          <w:szCs w:val="26"/>
        </w:rPr>
      </w:pPr>
      <w:r w:rsidRPr="00E11E9C">
        <w:rPr>
          <w:sz w:val="26"/>
          <w:szCs w:val="26"/>
        </w:rPr>
        <w:t>4.1.2. Премирование осуществляется:</w:t>
      </w:r>
    </w:p>
    <w:p w:rsidR="00753CE2" w:rsidRPr="00E11E9C" w:rsidRDefault="00753CE2" w:rsidP="00EC3E2C">
      <w:pPr>
        <w:spacing w:line="360" w:lineRule="auto"/>
        <w:jc w:val="both"/>
        <w:rPr>
          <w:sz w:val="26"/>
          <w:szCs w:val="26"/>
        </w:rPr>
      </w:pPr>
      <w:r w:rsidRPr="00E11E9C">
        <w:rPr>
          <w:sz w:val="26"/>
          <w:szCs w:val="26"/>
        </w:rPr>
        <w:t xml:space="preserve">- за развитие творческих инициатив, применение современных форм и методов, новых технологий в практику работы центра культуры до </w:t>
      </w:r>
      <w:r w:rsidR="00A05585" w:rsidRPr="00E11E9C">
        <w:rPr>
          <w:sz w:val="26"/>
          <w:szCs w:val="26"/>
        </w:rPr>
        <w:t>50%</w:t>
      </w:r>
      <w:proofErr w:type="gramStart"/>
      <w:r w:rsidRPr="00E11E9C">
        <w:rPr>
          <w:sz w:val="26"/>
          <w:szCs w:val="26"/>
        </w:rPr>
        <w:t xml:space="preserve"> ;</w:t>
      </w:r>
      <w:proofErr w:type="gramEnd"/>
    </w:p>
    <w:p w:rsidR="00753CE2" w:rsidRPr="00E11E9C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11E9C">
        <w:rPr>
          <w:sz w:val="26"/>
          <w:szCs w:val="26"/>
        </w:rPr>
        <w:t>- за творческий подход к работе, участие в муниципальных, областных программах, за организацию досуга населения до</w:t>
      </w:r>
      <w:r w:rsidR="00E11E9C" w:rsidRPr="00E11E9C">
        <w:rPr>
          <w:sz w:val="26"/>
          <w:szCs w:val="26"/>
        </w:rPr>
        <w:t>100%</w:t>
      </w:r>
      <w:proofErr w:type="gramStart"/>
      <w:r w:rsidRPr="00E11E9C">
        <w:rPr>
          <w:sz w:val="26"/>
          <w:szCs w:val="26"/>
        </w:rPr>
        <w:t xml:space="preserve">   ;</w:t>
      </w:r>
      <w:proofErr w:type="gramEnd"/>
    </w:p>
    <w:p w:rsidR="00753CE2" w:rsidRPr="00E11E9C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11E9C">
        <w:rPr>
          <w:sz w:val="26"/>
          <w:szCs w:val="26"/>
        </w:rPr>
        <w:t>- за внедрение и расширение ассортимента платных услуг населе</w:t>
      </w:r>
      <w:r w:rsidRPr="00E11E9C">
        <w:rPr>
          <w:sz w:val="26"/>
          <w:szCs w:val="26"/>
        </w:rPr>
        <w:softHyphen/>
        <w:t>нию до</w:t>
      </w:r>
      <w:r w:rsidR="00E11E9C" w:rsidRPr="00E11E9C">
        <w:rPr>
          <w:sz w:val="26"/>
          <w:szCs w:val="26"/>
        </w:rPr>
        <w:t>50%</w:t>
      </w:r>
      <w:proofErr w:type="gramStart"/>
      <w:r w:rsidRPr="00E11E9C">
        <w:rPr>
          <w:sz w:val="26"/>
          <w:szCs w:val="26"/>
        </w:rPr>
        <w:t xml:space="preserve">  ;</w:t>
      </w:r>
      <w:proofErr w:type="gramEnd"/>
    </w:p>
    <w:p w:rsidR="00753CE2" w:rsidRPr="00E11E9C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E11E9C">
        <w:rPr>
          <w:sz w:val="26"/>
          <w:szCs w:val="26"/>
        </w:rPr>
        <w:t>- за высокую результативность в работе до</w:t>
      </w:r>
      <w:r w:rsidR="00A05585" w:rsidRPr="00E11E9C">
        <w:rPr>
          <w:sz w:val="26"/>
          <w:szCs w:val="26"/>
        </w:rPr>
        <w:t>100%</w:t>
      </w:r>
      <w:proofErr w:type="gramStart"/>
      <w:r w:rsidRPr="00E11E9C">
        <w:rPr>
          <w:sz w:val="26"/>
          <w:szCs w:val="26"/>
        </w:rPr>
        <w:t xml:space="preserve"> ;</w:t>
      </w:r>
      <w:proofErr w:type="gramEnd"/>
    </w:p>
    <w:p w:rsidR="00753CE2" w:rsidRPr="00E11E9C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sz w:val="26"/>
          <w:szCs w:val="26"/>
        </w:rPr>
      </w:pPr>
      <w:r w:rsidRPr="00E11E9C">
        <w:rPr>
          <w:sz w:val="26"/>
          <w:szCs w:val="26"/>
        </w:rPr>
        <w:t xml:space="preserve">- за методические разработки и внедрение их в деятельность центра культуры  до             </w:t>
      </w:r>
      <w:r w:rsidR="00E11E9C" w:rsidRPr="00E11E9C">
        <w:rPr>
          <w:sz w:val="26"/>
          <w:szCs w:val="26"/>
        </w:rPr>
        <w:t>50%</w:t>
      </w:r>
      <w:r w:rsidRPr="00E11E9C">
        <w:rPr>
          <w:sz w:val="26"/>
          <w:szCs w:val="26"/>
        </w:rPr>
        <w:t>.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4.1.3. </w:t>
      </w:r>
      <w:r w:rsidRPr="000F0A15">
        <w:rPr>
          <w:color w:val="000000"/>
          <w:sz w:val="26"/>
          <w:szCs w:val="26"/>
        </w:rPr>
        <w:t xml:space="preserve">При начислении </w:t>
      </w:r>
      <w:r>
        <w:rPr>
          <w:color w:val="000000"/>
          <w:sz w:val="26"/>
          <w:szCs w:val="26"/>
        </w:rPr>
        <w:t>премии</w:t>
      </w:r>
      <w:r w:rsidRPr="000F0A15">
        <w:rPr>
          <w:color w:val="000000"/>
          <w:sz w:val="26"/>
          <w:szCs w:val="26"/>
        </w:rPr>
        <w:t xml:space="preserve"> учитывается выполнение конкретных мероприятий, заданий, предусмотренных в плане работ</w:t>
      </w:r>
      <w:r>
        <w:rPr>
          <w:color w:val="000000"/>
          <w:sz w:val="26"/>
          <w:szCs w:val="26"/>
        </w:rPr>
        <w:t>ы</w:t>
      </w:r>
      <w:r w:rsidRPr="000F0A15">
        <w:rPr>
          <w:color w:val="000000"/>
          <w:sz w:val="26"/>
          <w:szCs w:val="26"/>
        </w:rPr>
        <w:t xml:space="preserve"> за отчетный период, по основным направлениям деятельности в соответствии с личным вкладом конкретного работника.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>1.4</w:t>
      </w:r>
      <w:r w:rsidRPr="000F0A15">
        <w:rPr>
          <w:color w:val="000000"/>
          <w:sz w:val="26"/>
          <w:szCs w:val="26"/>
        </w:rPr>
        <w:t xml:space="preserve">. Размер </w:t>
      </w:r>
      <w:r>
        <w:rPr>
          <w:color w:val="000000"/>
          <w:sz w:val="26"/>
          <w:szCs w:val="26"/>
        </w:rPr>
        <w:t xml:space="preserve">премии </w:t>
      </w:r>
      <w:r w:rsidRPr="000F0A15">
        <w:rPr>
          <w:color w:val="000000"/>
          <w:sz w:val="26"/>
          <w:szCs w:val="26"/>
        </w:rPr>
        <w:t>уменьшается или не выплачивается за следующие упущения в работе и нарушения трудовой дисциплины: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 - невыполнение плана работы  - до 100%;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- не</w:t>
      </w:r>
      <w:r>
        <w:rPr>
          <w:color w:val="000000"/>
          <w:sz w:val="26"/>
          <w:szCs w:val="26"/>
        </w:rPr>
        <w:t>ис</w:t>
      </w:r>
      <w:r w:rsidRPr="000F0A15">
        <w:rPr>
          <w:color w:val="000000"/>
          <w:sz w:val="26"/>
          <w:szCs w:val="26"/>
        </w:rPr>
        <w:t>полнение должностной инструкции -  до 100%;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 - несоблюдение Правил внутреннего трудового распорядка, Правил охраны труда и техники безопасности, пожарной безопасности - до 100%; 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- отсутствие на работе без уважительной причины </w:t>
      </w:r>
      <w:r>
        <w:rPr>
          <w:color w:val="000000"/>
          <w:sz w:val="26"/>
          <w:szCs w:val="26"/>
        </w:rPr>
        <w:t>до</w:t>
      </w:r>
      <w:r w:rsidRPr="000F0A15">
        <w:rPr>
          <w:color w:val="000000"/>
          <w:sz w:val="26"/>
          <w:szCs w:val="26"/>
        </w:rPr>
        <w:t xml:space="preserve"> четырех часов - до 100%;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 - срыв сроков исполнения приказов и отчетности, документооборота - до 100%;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lastRenderedPageBreak/>
        <w:t>- грубость в обращении с коллегами и посетителями - до 100%;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- невыполнение распоряжений, приказов руководителя </w:t>
      </w:r>
      <w:r>
        <w:rPr>
          <w:color w:val="000000"/>
          <w:sz w:val="26"/>
          <w:szCs w:val="26"/>
        </w:rPr>
        <w:t>у</w:t>
      </w:r>
      <w:r w:rsidRPr="000F0A15">
        <w:rPr>
          <w:color w:val="000000"/>
          <w:sz w:val="26"/>
          <w:szCs w:val="26"/>
        </w:rPr>
        <w:t xml:space="preserve">чреждения, вышестоящего руководителя (отдела, структурного подразделения) - до 100%; 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- опоздание на работу - до 50%.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4.1.</w:t>
      </w:r>
      <w:r w:rsidR="00E11E9C">
        <w:rPr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. В случае применения к работнику дисциплинарного взыскания в отчетном периоде он не представляется к премированию за этот период. Вопрос о премировании в период действия дисциплинарного взыскания решает руководитель по согласованию с Советом трудового коллектива работников культуры.</w:t>
      </w:r>
    </w:p>
    <w:p w:rsidR="00753CE2" w:rsidRPr="000F0A1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 4.1.</w:t>
      </w:r>
      <w:r w:rsidR="00E11E9C">
        <w:rPr>
          <w:color w:val="000000"/>
          <w:sz w:val="26"/>
          <w:szCs w:val="26"/>
        </w:rPr>
        <w:t>6</w:t>
      </w:r>
      <w:r w:rsidRPr="000F0A15">
        <w:rPr>
          <w:color w:val="000000"/>
          <w:sz w:val="26"/>
          <w:szCs w:val="26"/>
        </w:rPr>
        <w:t xml:space="preserve">. Основанием для выплаты </w:t>
      </w:r>
      <w:r>
        <w:rPr>
          <w:color w:val="000000"/>
          <w:sz w:val="26"/>
          <w:szCs w:val="26"/>
        </w:rPr>
        <w:t xml:space="preserve">премии </w:t>
      </w:r>
      <w:r w:rsidRPr="000F0A15">
        <w:rPr>
          <w:color w:val="000000"/>
          <w:sz w:val="26"/>
          <w:szCs w:val="26"/>
        </w:rPr>
        <w:t xml:space="preserve">является приказ руководителя </w:t>
      </w:r>
      <w:r>
        <w:rPr>
          <w:color w:val="000000"/>
          <w:sz w:val="26"/>
          <w:szCs w:val="26"/>
        </w:rPr>
        <w:t>у</w:t>
      </w:r>
      <w:r w:rsidRPr="000F0A15">
        <w:rPr>
          <w:color w:val="000000"/>
          <w:sz w:val="26"/>
          <w:szCs w:val="26"/>
        </w:rPr>
        <w:t>чреждения с указанием ее размера каждому работнику.</w:t>
      </w:r>
    </w:p>
    <w:p w:rsidR="00753CE2" w:rsidRPr="00936085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4.2. </w:t>
      </w:r>
      <w:r w:rsidRPr="00936085">
        <w:rPr>
          <w:b/>
          <w:bCs/>
          <w:i/>
          <w:iCs/>
          <w:color w:val="000000"/>
          <w:sz w:val="26"/>
          <w:szCs w:val="26"/>
        </w:rPr>
        <w:t xml:space="preserve">Премирование за </w:t>
      </w:r>
      <w:r>
        <w:rPr>
          <w:b/>
          <w:bCs/>
          <w:i/>
          <w:iCs/>
          <w:color w:val="000000"/>
          <w:sz w:val="26"/>
          <w:szCs w:val="26"/>
        </w:rPr>
        <w:t xml:space="preserve">высокие результаты труда </w:t>
      </w:r>
      <w:r w:rsidRPr="00936085">
        <w:rPr>
          <w:color w:val="000000"/>
          <w:sz w:val="26"/>
          <w:szCs w:val="26"/>
        </w:rPr>
        <w:t xml:space="preserve">выплачивается работникам </w:t>
      </w:r>
      <w:r>
        <w:rPr>
          <w:color w:val="000000"/>
          <w:sz w:val="26"/>
          <w:szCs w:val="26"/>
        </w:rPr>
        <w:t xml:space="preserve">единовременно за счет экономии по фонду заработной платы и внебюджетного фонда оплаты труда </w:t>
      </w:r>
      <w:r w:rsidRPr="00936085">
        <w:rPr>
          <w:color w:val="000000"/>
          <w:sz w:val="26"/>
          <w:szCs w:val="26"/>
        </w:rPr>
        <w:t>при следующих условиях: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 w:rsidRPr="00936085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поощрение  Президента РФ, министерства культуры РФ, главы области, района, присвоения почетных званий, награждения орденами и медалями;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награждение Почетной грамотой, благодарственным письмом Министерства культуры РФ, управления культуры и искусства области.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4.4. </w:t>
      </w:r>
      <w:r>
        <w:rPr>
          <w:b/>
          <w:bCs/>
          <w:i/>
          <w:iCs/>
          <w:color w:val="000000"/>
          <w:sz w:val="26"/>
          <w:szCs w:val="26"/>
        </w:rPr>
        <w:t>Поощрение</w:t>
      </w:r>
      <w:r w:rsidRPr="00936085">
        <w:rPr>
          <w:b/>
          <w:bCs/>
          <w:i/>
          <w:iCs/>
          <w:color w:val="000000"/>
          <w:sz w:val="26"/>
          <w:szCs w:val="26"/>
        </w:rPr>
        <w:t xml:space="preserve"> к праздничным датам</w:t>
      </w:r>
      <w:r w:rsidRPr="0093608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из средств экономии по фонду заработной платы и внебюджетного фонда оплаты труда в случаях осуществляется: 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женщинам </w:t>
      </w:r>
      <w:r w:rsidRPr="000F0A15">
        <w:rPr>
          <w:color w:val="000000"/>
          <w:sz w:val="26"/>
          <w:szCs w:val="26"/>
        </w:rPr>
        <w:t>к праздникам День Матери и День 8 Марта</w:t>
      </w:r>
      <w:r>
        <w:rPr>
          <w:color w:val="000000"/>
          <w:sz w:val="26"/>
          <w:szCs w:val="26"/>
        </w:rPr>
        <w:t xml:space="preserve">  - в размере </w:t>
      </w:r>
      <w:r w:rsidR="00E11E9C">
        <w:rPr>
          <w:color w:val="000000"/>
          <w:sz w:val="26"/>
          <w:szCs w:val="26"/>
        </w:rPr>
        <w:t>1000</w:t>
      </w:r>
      <w:r>
        <w:rPr>
          <w:color w:val="000000"/>
          <w:sz w:val="26"/>
          <w:szCs w:val="26"/>
        </w:rPr>
        <w:t xml:space="preserve"> руб.</w:t>
      </w:r>
      <w:r w:rsidRPr="000F0A15">
        <w:rPr>
          <w:color w:val="000000"/>
          <w:sz w:val="26"/>
          <w:szCs w:val="26"/>
        </w:rPr>
        <w:t xml:space="preserve">; </w:t>
      </w:r>
    </w:p>
    <w:p w:rsidR="00753CE2" w:rsidRDefault="00753CE2" w:rsidP="00E619C4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0F0A15">
        <w:rPr>
          <w:color w:val="000000"/>
          <w:sz w:val="26"/>
          <w:szCs w:val="26"/>
        </w:rPr>
        <w:t>мужчинам    к празднику - День О</w:t>
      </w:r>
      <w:r>
        <w:rPr>
          <w:color w:val="000000"/>
          <w:sz w:val="26"/>
          <w:szCs w:val="26"/>
        </w:rPr>
        <w:t xml:space="preserve">тца и День Защитника Отечества в размере </w:t>
      </w:r>
      <w:r w:rsidR="00E11E9C">
        <w:rPr>
          <w:color w:val="000000"/>
          <w:sz w:val="26"/>
          <w:szCs w:val="26"/>
        </w:rPr>
        <w:t xml:space="preserve">1000 </w:t>
      </w:r>
      <w:r>
        <w:rPr>
          <w:color w:val="000000"/>
          <w:sz w:val="26"/>
          <w:szCs w:val="26"/>
        </w:rPr>
        <w:t>руб.</w:t>
      </w:r>
      <w:r w:rsidRPr="000F0A15">
        <w:rPr>
          <w:color w:val="000000"/>
          <w:sz w:val="26"/>
          <w:szCs w:val="26"/>
        </w:rPr>
        <w:t xml:space="preserve">; 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к </w:t>
      </w:r>
      <w:r w:rsidRPr="000F0A15">
        <w:rPr>
          <w:color w:val="000000"/>
          <w:sz w:val="26"/>
          <w:szCs w:val="26"/>
        </w:rPr>
        <w:t>профессиональным праздникам (25 ма</w:t>
      </w:r>
      <w:r>
        <w:rPr>
          <w:color w:val="000000"/>
          <w:sz w:val="26"/>
          <w:szCs w:val="26"/>
        </w:rPr>
        <w:t xml:space="preserve">рта - "День работника культуры") в размере до </w:t>
      </w:r>
      <w:r w:rsidR="00E11E9C">
        <w:rPr>
          <w:color w:val="000000"/>
          <w:sz w:val="26"/>
          <w:szCs w:val="26"/>
        </w:rPr>
        <w:t xml:space="preserve">100 </w:t>
      </w:r>
      <w:r>
        <w:rPr>
          <w:color w:val="000000"/>
          <w:sz w:val="26"/>
          <w:szCs w:val="26"/>
        </w:rPr>
        <w:t xml:space="preserve">% МФОТ, (21 ноября – «День бухгалтера») в размере до </w:t>
      </w:r>
      <w:r w:rsidR="00E11E9C">
        <w:rPr>
          <w:color w:val="000000"/>
          <w:sz w:val="26"/>
          <w:szCs w:val="26"/>
        </w:rPr>
        <w:t>100</w:t>
      </w:r>
      <w:r>
        <w:rPr>
          <w:color w:val="000000"/>
          <w:sz w:val="26"/>
          <w:szCs w:val="26"/>
        </w:rPr>
        <w:t xml:space="preserve"> % МФОТ;</w:t>
      </w:r>
    </w:p>
    <w:p w:rsidR="00753CE2" w:rsidRDefault="00753CE2" w:rsidP="00EC3E2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0F0A15">
        <w:rPr>
          <w:color w:val="000000"/>
          <w:sz w:val="26"/>
          <w:szCs w:val="26"/>
        </w:rPr>
        <w:t>в связи с юбилейными датами учреждения</w:t>
      </w:r>
      <w:r>
        <w:rPr>
          <w:color w:val="000000"/>
          <w:sz w:val="26"/>
          <w:szCs w:val="26"/>
        </w:rPr>
        <w:t xml:space="preserve"> в размере до </w:t>
      </w:r>
      <w:r w:rsidR="00E11E9C">
        <w:rPr>
          <w:color w:val="000000"/>
          <w:sz w:val="26"/>
          <w:szCs w:val="26"/>
        </w:rPr>
        <w:t>100</w:t>
      </w:r>
      <w:r>
        <w:rPr>
          <w:color w:val="000000"/>
          <w:sz w:val="26"/>
          <w:szCs w:val="26"/>
        </w:rPr>
        <w:t xml:space="preserve"> % МФОТ.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4.5. По решению коллектива работнику учреждения может быть оказана м</w:t>
      </w:r>
      <w:r w:rsidRPr="001A3C5F">
        <w:rPr>
          <w:b/>
          <w:bCs/>
          <w:i/>
          <w:iCs/>
          <w:color w:val="000000"/>
          <w:sz w:val="26"/>
          <w:szCs w:val="26"/>
        </w:rPr>
        <w:t>атериальная помощь</w:t>
      </w:r>
      <w:r>
        <w:rPr>
          <w:color w:val="000000"/>
          <w:sz w:val="26"/>
          <w:szCs w:val="26"/>
        </w:rPr>
        <w:t xml:space="preserve"> за счет экономии по фонду оплаты труда в случаях: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смерти сотрудника либо его ближайшего родственника – в размере одного должностного оклада с учетом </w:t>
      </w:r>
      <w:r w:rsidR="00E11E9C">
        <w:rPr>
          <w:color w:val="000000"/>
          <w:sz w:val="26"/>
          <w:szCs w:val="26"/>
        </w:rPr>
        <w:t>всех надбавок</w:t>
      </w:r>
      <w:r>
        <w:rPr>
          <w:color w:val="000000"/>
          <w:sz w:val="26"/>
          <w:szCs w:val="26"/>
        </w:rPr>
        <w:t>;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при наступлении непредвиденных событий (несчастный случай, пожар, кража, рождение ребенка и др.), требующих значительных затрат денежных средств по решению собрания трудового коллектива;</w:t>
      </w:r>
    </w:p>
    <w:p w:rsidR="00753CE2" w:rsidRDefault="00753CE2" w:rsidP="006848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сотрудникам- юбилярам при достижении 50- и 55-летнего возраста у женщин и 50- и 60-летнего возраста у мужчин в размере  до </w:t>
      </w:r>
      <w:r w:rsidR="00E11E9C">
        <w:rPr>
          <w:color w:val="000000"/>
          <w:sz w:val="26"/>
          <w:szCs w:val="26"/>
        </w:rPr>
        <w:t>100</w:t>
      </w:r>
      <w:r>
        <w:rPr>
          <w:color w:val="000000"/>
          <w:sz w:val="26"/>
          <w:szCs w:val="26"/>
        </w:rPr>
        <w:t xml:space="preserve"> % МФОТ;</w:t>
      </w:r>
    </w:p>
    <w:p w:rsidR="00753CE2" w:rsidRDefault="00753CE2" w:rsidP="006848A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525AC">
        <w:rPr>
          <w:color w:val="000000"/>
          <w:sz w:val="26"/>
          <w:szCs w:val="26"/>
        </w:rPr>
        <w:t>при уходе в очередной отпуск до</w:t>
      </w:r>
      <w:r>
        <w:rPr>
          <w:color w:val="000000"/>
          <w:sz w:val="26"/>
          <w:szCs w:val="26"/>
        </w:rPr>
        <w:t xml:space="preserve"> </w:t>
      </w:r>
      <w:r w:rsidR="00F525AC">
        <w:rPr>
          <w:color w:val="000000"/>
          <w:sz w:val="26"/>
          <w:szCs w:val="26"/>
        </w:rPr>
        <w:t>100</w:t>
      </w:r>
      <w:r>
        <w:rPr>
          <w:color w:val="000000"/>
          <w:sz w:val="26"/>
          <w:szCs w:val="26"/>
        </w:rPr>
        <w:t xml:space="preserve"> % МФОТ.</w:t>
      </w: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</w:p>
    <w:p w:rsidR="00753CE2" w:rsidRDefault="00753CE2" w:rsidP="00EC3E2C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4.6.1. Администрация учреждения совместно с коллегиальным органом учреждения рассматривает заявление работника, нуждающегося в материальной помощи, выносит решение об оказании ему материальной помощи, определяет размер суммы либо выносит мотивированный отказ.        </w:t>
      </w:r>
    </w:p>
    <w:p w:rsidR="00753CE2" w:rsidRDefault="00753CE2" w:rsidP="00EC3E2C">
      <w:pPr>
        <w:spacing w:line="360" w:lineRule="auto"/>
        <w:jc w:val="both"/>
      </w:pPr>
      <w:r>
        <w:rPr>
          <w:color w:val="000000"/>
          <w:sz w:val="26"/>
          <w:szCs w:val="26"/>
        </w:rPr>
        <w:t xml:space="preserve">4.6.2. Общая сумма материальной помощи, выплачиваемая каждому работнику в течение календарного года, максимальным размером не ограничивается. </w:t>
      </w:r>
    </w:p>
    <w:p w:rsidR="00753CE2" w:rsidRDefault="00753CE2" w:rsidP="00EC3E2C"/>
    <w:p w:rsidR="00753CE2" w:rsidRDefault="00753CE2" w:rsidP="00EC3E2C"/>
    <w:p w:rsidR="00753CE2" w:rsidRDefault="00753CE2" w:rsidP="00EC3E2C"/>
    <w:p w:rsidR="00753CE2" w:rsidRDefault="00753CE2" w:rsidP="00EC3E2C">
      <w:pPr>
        <w:spacing w:line="360" w:lineRule="auto"/>
        <w:jc w:val="center"/>
      </w:pPr>
    </w:p>
    <w:p w:rsidR="00753CE2" w:rsidRDefault="00753CE2" w:rsidP="005D2771">
      <w:pPr>
        <w:spacing w:line="360" w:lineRule="auto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EC3E2C">
      <w:pPr>
        <w:spacing w:line="360" w:lineRule="auto"/>
        <w:jc w:val="center"/>
      </w:pPr>
    </w:p>
    <w:p w:rsidR="00753CE2" w:rsidRDefault="00753CE2" w:rsidP="008E4CA2">
      <w:pPr>
        <w:shd w:val="clear" w:color="auto" w:fill="FFFFFF"/>
        <w:spacing w:line="360" w:lineRule="auto"/>
        <w:ind w:left="5362" w:hanging="5138"/>
        <w:jc w:val="right"/>
        <w:rPr>
          <w:i/>
          <w:iCs/>
          <w:color w:val="000000"/>
          <w:spacing w:val="-4"/>
        </w:rPr>
      </w:pPr>
    </w:p>
    <w:p w:rsidR="00753CE2" w:rsidRDefault="00753CE2" w:rsidP="008E4CA2">
      <w:pPr>
        <w:shd w:val="clear" w:color="auto" w:fill="FFFFFF"/>
        <w:spacing w:line="360" w:lineRule="auto"/>
        <w:ind w:left="5362" w:hanging="5138"/>
        <w:jc w:val="right"/>
        <w:rPr>
          <w:i/>
          <w:iCs/>
          <w:color w:val="000000"/>
          <w:spacing w:val="-4"/>
        </w:rPr>
      </w:pPr>
      <w:r w:rsidRPr="00100E8F">
        <w:rPr>
          <w:i/>
          <w:iCs/>
          <w:color w:val="000000"/>
          <w:spacing w:val="-4"/>
        </w:rPr>
        <w:t xml:space="preserve">Приложение  № </w:t>
      </w:r>
      <w:r w:rsidR="00DC349D">
        <w:rPr>
          <w:i/>
          <w:iCs/>
          <w:color w:val="000000"/>
          <w:spacing w:val="-4"/>
        </w:rPr>
        <w:t>3</w:t>
      </w:r>
    </w:p>
    <w:p w:rsidR="00753CE2" w:rsidRDefault="00753CE2" w:rsidP="008E4CA2">
      <w:pPr>
        <w:shd w:val="clear" w:color="auto" w:fill="FFFFFF"/>
        <w:spacing w:line="360" w:lineRule="auto"/>
        <w:ind w:left="5362" w:hanging="5138"/>
        <w:jc w:val="right"/>
        <w:rPr>
          <w:i/>
          <w:iCs/>
          <w:color w:val="000000"/>
          <w:spacing w:val="-4"/>
        </w:rPr>
      </w:pPr>
      <w:r>
        <w:rPr>
          <w:i/>
          <w:iCs/>
          <w:color w:val="000000"/>
          <w:spacing w:val="-4"/>
        </w:rPr>
        <w:t xml:space="preserve">К Положению об оплате труда работников </w:t>
      </w:r>
    </w:p>
    <w:p w:rsidR="00753CE2" w:rsidRPr="00150EF5" w:rsidRDefault="00753CE2" w:rsidP="008E4CA2">
      <w:pPr>
        <w:shd w:val="clear" w:color="auto" w:fill="FFFFFF"/>
        <w:spacing w:line="360" w:lineRule="auto"/>
        <w:ind w:left="5362" w:hanging="5138"/>
        <w:jc w:val="right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pacing w:val="-4"/>
        </w:rPr>
        <w:t>МАУК «</w:t>
      </w:r>
      <w:proofErr w:type="spellStart"/>
      <w:r w:rsidR="00F525AC">
        <w:rPr>
          <w:i/>
          <w:iCs/>
          <w:color w:val="000000"/>
          <w:spacing w:val="-4"/>
        </w:rPr>
        <w:t>БогородицкийПЦК</w:t>
      </w:r>
      <w:proofErr w:type="spellEnd"/>
      <w:r>
        <w:rPr>
          <w:i/>
          <w:iCs/>
          <w:color w:val="000000"/>
          <w:spacing w:val="-4"/>
        </w:rPr>
        <w:t>»</w:t>
      </w:r>
    </w:p>
    <w:p w:rsidR="00753CE2" w:rsidRDefault="00753CE2" w:rsidP="00673297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</w:p>
    <w:p w:rsidR="00753CE2" w:rsidRPr="000F0A15" w:rsidRDefault="00753CE2" w:rsidP="00673297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ПОРЯДОК</w:t>
      </w:r>
      <w:r w:rsidRPr="000F0A15">
        <w:rPr>
          <w:b/>
          <w:bCs/>
          <w:color w:val="000000"/>
          <w:sz w:val="26"/>
          <w:szCs w:val="26"/>
        </w:rPr>
        <w:t xml:space="preserve"> </w:t>
      </w:r>
    </w:p>
    <w:p w:rsidR="00753CE2" w:rsidRPr="000F0A15" w:rsidRDefault="00753CE2" w:rsidP="00673297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назначения стимулирующей выплаты за стаж работы работникам</w:t>
      </w:r>
    </w:p>
    <w:p w:rsidR="00753CE2" w:rsidRPr="000F0A15" w:rsidRDefault="00753CE2" w:rsidP="00673297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0F0A15">
        <w:rPr>
          <w:b/>
          <w:bCs/>
          <w:color w:val="000000"/>
          <w:sz w:val="26"/>
          <w:szCs w:val="26"/>
        </w:rPr>
        <w:t xml:space="preserve"> муниципального </w:t>
      </w:r>
      <w:r>
        <w:rPr>
          <w:b/>
          <w:bCs/>
          <w:color w:val="000000"/>
          <w:sz w:val="26"/>
          <w:szCs w:val="26"/>
        </w:rPr>
        <w:t xml:space="preserve">автономного </w:t>
      </w:r>
      <w:r w:rsidRPr="000F0A15">
        <w:rPr>
          <w:b/>
          <w:bCs/>
          <w:color w:val="000000"/>
          <w:sz w:val="26"/>
          <w:szCs w:val="26"/>
        </w:rPr>
        <w:t>учреждения культуры</w:t>
      </w:r>
    </w:p>
    <w:p w:rsidR="00753CE2" w:rsidRDefault="00753CE2" w:rsidP="00673297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«</w:t>
      </w:r>
      <w:r w:rsidR="00F525AC">
        <w:rPr>
          <w:b/>
          <w:bCs/>
          <w:color w:val="000000"/>
          <w:sz w:val="26"/>
          <w:szCs w:val="26"/>
        </w:rPr>
        <w:t xml:space="preserve">Богородицкий </w:t>
      </w:r>
      <w:r>
        <w:rPr>
          <w:b/>
          <w:bCs/>
          <w:color w:val="000000"/>
          <w:sz w:val="26"/>
          <w:szCs w:val="26"/>
        </w:rPr>
        <w:t>поселенческий центр культуры и досуга</w:t>
      </w:r>
      <w:r w:rsidRPr="000F0A15">
        <w:rPr>
          <w:b/>
          <w:bCs/>
          <w:color w:val="000000"/>
          <w:sz w:val="26"/>
          <w:szCs w:val="26"/>
        </w:rPr>
        <w:t>»</w:t>
      </w:r>
    </w:p>
    <w:p w:rsidR="00753CE2" w:rsidRPr="00703903" w:rsidRDefault="00753CE2" w:rsidP="00150EF5">
      <w:pPr>
        <w:spacing w:line="276" w:lineRule="auto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1.  </w:t>
      </w:r>
      <w:r w:rsidRPr="00703903">
        <w:rPr>
          <w:color w:val="000000"/>
          <w:spacing w:val="1"/>
          <w:sz w:val="26"/>
          <w:szCs w:val="26"/>
        </w:rPr>
        <w:t>Выплаты за стаж непрерывной работы, выслугу лет руководител</w:t>
      </w:r>
      <w:r>
        <w:rPr>
          <w:color w:val="000000"/>
          <w:spacing w:val="1"/>
          <w:sz w:val="26"/>
          <w:szCs w:val="26"/>
        </w:rPr>
        <w:t xml:space="preserve">ю </w:t>
      </w:r>
      <w:r w:rsidRPr="00703903">
        <w:rPr>
          <w:color w:val="000000"/>
          <w:spacing w:val="1"/>
          <w:sz w:val="26"/>
          <w:szCs w:val="26"/>
        </w:rPr>
        <w:t>устанавливаются в следующих размерах:</w:t>
      </w:r>
    </w:p>
    <w:p w:rsidR="00753CE2" w:rsidRPr="00703903" w:rsidRDefault="00753CE2" w:rsidP="00150EF5">
      <w:pPr>
        <w:spacing w:line="276" w:lineRule="auto"/>
        <w:ind w:firstLine="851"/>
        <w:jc w:val="both"/>
        <w:rPr>
          <w:color w:val="000000"/>
          <w:spacing w:val="1"/>
          <w:sz w:val="26"/>
          <w:szCs w:val="26"/>
        </w:rPr>
      </w:pPr>
      <w:r w:rsidRPr="00703903">
        <w:rPr>
          <w:color w:val="000000"/>
          <w:spacing w:val="1"/>
          <w:sz w:val="26"/>
          <w:szCs w:val="26"/>
        </w:rPr>
        <w:t xml:space="preserve">- от </w:t>
      </w:r>
      <w:r>
        <w:rPr>
          <w:color w:val="000000"/>
          <w:spacing w:val="1"/>
          <w:sz w:val="26"/>
          <w:szCs w:val="26"/>
        </w:rPr>
        <w:t>1</w:t>
      </w:r>
      <w:r w:rsidRPr="00703903">
        <w:rPr>
          <w:color w:val="000000"/>
          <w:spacing w:val="1"/>
          <w:sz w:val="26"/>
          <w:szCs w:val="26"/>
        </w:rPr>
        <w:t xml:space="preserve"> до 5 лет</w:t>
      </w:r>
      <w:r>
        <w:rPr>
          <w:color w:val="000000"/>
          <w:spacing w:val="1"/>
          <w:sz w:val="26"/>
          <w:szCs w:val="26"/>
        </w:rPr>
        <w:t xml:space="preserve">   </w:t>
      </w:r>
      <w:r w:rsidRPr="00703903">
        <w:rPr>
          <w:color w:val="000000"/>
          <w:spacing w:val="1"/>
          <w:sz w:val="26"/>
          <w:szCs w:val="26"/>
        </w:rPr>
        <w:t>- 10%;</w:t>
      </w:r>
    </w:p>
    <w:p w:rsidR="00753CE2" w:rsidRPr="00703903" w:rsidRDefault="00753CE2" w:rsidP="00150EF5">
      <w:pPr>
        <w:spacing w:line="276" w:lineRule="auto"/>
        <w:ind w:firstLine="851"/>
        <w:jc w:val="both"/>
        <w:rPr>
          <w:color w:val="000000"/>
          <w:spacing w:val="1"/>
          <w:sz w:val="26"/>
          <w:szCs w:val="26"/>
        </w:rPr>
      </w:pPr>
      <w:r w:rsidRPr="00703903">
        <w:rPr>
          <w:color w:val="000000"/>
          <w:spacing w:val="1"/>
          <w:sz w:val="26"/>
          <w:szCs w:val="26"/>
        </w:rPr>
        <w:t>- от 5 до 10 лет</w:t>
      </w:r>
      <w:r>
        <w:rPr>
          <w:color w:val="000000"/>
          <w:spacing w:val="1"/>
          <w:sz w:val="26"/>
          <w:szCs w:val="26"/>
        </w:rPr>
        <w:t xml:space="preserve"> </w:t>
      </w:r>
      <w:r w:rsidRPr="00703903">
        <w:rPr>
          <w:color w:val="000000"/>
          <w:spacing w:val="1"/>
          <w:sz w:val="26"/>
          <w:szCs w:val="26"/>
        </w:rPr>
        <w:t>- 20%;</w:t>
      </w:r>
    </w:p>
    <w:p w:rsidR="00753CE2" w:rsidRPr="00703903" w:rsidRDefault="00753CE2" w:rsidP="00150EF5">
      <w:pPr>
        <w:spacing w:line="276" w:lineRule="auto"/>
        <w:ind w:firstLine="851"/>
        <w:jc w:val="both"/>
        <w:rPr>
          <w:color w:val="000000"/>
          <w:spacing w:val="1"/>
          <w:sz w:val="26"/>
          <w:szCs w:val="26"/>
        </w:rPr>
      </w:pPr>
      <w:r w:rsidRPr="00703903">
        <w:rPr>
          <w:color w:val="000000"/>
          <w:spacing w:val="1"/>
          <w:sz w:val="26"/>
          <w:szCs w:val="26"/>
        </w:rPr>
        <w:t>- от 10 до15 лет</w:t>
      </w:r>
      <w:r>
        <w:rPr>
          <w:color w:val="000000"/>
          <w:spacing w:val="1"/>
          <w:sz w:val="26"/>
          <w:szCs w:val="26"/>
        </w:rPr>
        <w:t xml:space="preserve"> -</w:t>
      </w:r>
      <w:r w:rsidRPr="00703903">
        <w:rPr>
          <w:color w:val="000000"/>
          <w:spacing w:val="1"/>
          <w:sz w:val="26"/>
          <w:szCs w:val="26"/>
        </w:rPr>
        <w:t>25%;</w:t>
      </w:r>
    </w:p>
    <w:p w:rsidR="00753CE2" w:rsidRDefault="00753CE2" w:rsidP="00150EF5">
      <w:pPr>
        <w:spacing w:line="276" w:lineRule="auto"/>
        <w:ind w:firstLine="851"/>
        <w:jc w:val="both"/>
        <w:rPr>
          <w:color w:val="000000"/>
          <w:spacing w:val="1"/>
          <w:sz w:val="26"/>
          <w:szCs w:val="26"/>
        </w:rPr>
      </w:pPr>
      <w:r w:rsidRPr="00703903">
        <w:rPr>
          <w:color w:val="000000"/>
          <w:spacing w:val="1"/>
          <w:sz w:val="26"/>
          <w:szCs w:val="26"/>
        </w:rPr>
        <w:t>- свыше 15 лет</w:t>
      </w:r>
      <w:r>
        <w:rPr>
          <w:color w:val="000000"/>
          <w:spacing w:val="1"/>
          <w:sz w:val="26"/>
          <w:szCs w:val="26"/>
        </w:rPr>
        <w:t xml:space="preserve"> </w:t>
      </w:r>
      <w:r w:rsidRPr="00703903">
        <w:rPr>
          <w:color w:val="000000"/>
          <w:spacing w:val="1"/>
          <w:sz w:val="26"/>
          <w:szCs w:val="26"/>
        </w:rPr>
        <w:t>-</w:t>
      </w:r>
      <w:r>
        <w:rPr>
          <w:color w:val="000000"/>
          <w:spacing w:val="1"/>
          <w:sz w:val="26"/>
          <w:szCs w:val="26"/>
        </w:rPr>
        <w:t xml:space="preserve"> </w:t>
      </w:r>
      <w:r w:rsidRPr="00703903">
        <w:rPr>
          <w:color w:val="000000"/>
          <w:spacing w:val="1"/>
          <w:sz w:val="26"/>
          <w:szCs w:val="26"/>
        </w:rPr>
        <w:t>30%.</w:t>
      </w:r>
    </w:p>
    <w:p w:rsidR="00753CE2" w:rsidRDefault="00753CE2" w:rsidP="00150EF5">
      <w:pPr>
        <w:spacing w:line="276" w:lineRule="auto"/>
        <w:ind w:firstLine="851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При установлении выплаты за выслугу лет учитываются периоды:</w:t>
      </w:r>
    </w:p>
    <w:p w:rsidR="00753CE2" w:rsidRDefault="00753CE2" w:rsidP="00150EF5">
      <w:pPr>
        <w:spacing w:line="276" w:lineRule="auto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- замещения государственных должностей и должностей государственной службы РФ;</w:t>
      </w:r>
    </w:p>
    <w:p w:rsidR="00753CE2" w:rsidRDefault="00753CE2" w:rsidP="00150EF5">
      <w:pPr>
        <w:spacing w:line="276" w:lineRule="auto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- замещения муниципальных должностей и должностей муниципальной службы РФ;</w:t>
      </w:r>
    </w:p>
    <w:p w:rsidR="00753CE2" w:rsidRDefault="00753CE2" w:rsidP="00150EF5">
      <w:pPr>
        <w:spacing w:line="276" w:lineRule="auto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- работы на выборных должностях на постоянной основе в органах государственной власти и органах местного самоуправления;</w:t>
      </w:r>
    </w:p>
    <w:p w:rsidR="00753CE2" w:rsidRDefault="00753CE2" w:rsidP="00150EF5">
      <w:pPr>
        <w:spacing w:line="276" w:lineRule="auto"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- работы в соответствующей отрасли или по специальности.</w:t>
      </w:r>
    </w:p>
    <w:p w:rsidR="00753CE2" w:rsidRDefault="00753CE2" w:rsidP="00150EF5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6"/>
          <w:szCs w:val="26"/>
        </w:rPr>
      </w:pPr>
    </w:p>
    <w:p w:rsidR="00753CE2" w:rsidRPr="00150EF5" w:rsidRDefault="00753CE2" w:rsidP="00150EF5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150EF5">
        <w:rPr>
          <w:sz w:val="26"/>
          <w:szCs w:val="26"/>
        </w:rPr>
        <w:t>Стимулирующая выплата з</w:t>
      </w:r>
      <w:r w:rsidRPr="00150EF5">
        <w:rPr>
          <w:color w:val="000000"/>
          <w:sz w:val="26"/>
          <w:szCs w:val="26"/>
        </w:rPr>
        <w:t xml:space="preserve">а стаж работы в отрасли «культура» назначается работникам учреждения ежегодно приказом по учреждению в начале финансового года, а также в течение года в случае изменения стажа работы. Выплачивается ежемесячно в  зависимости от стажа работы в следующих размерах:  </w:t>
      </w:r>
    </w:p>
    <w:p w:rsidR="00753CE2" w:rsidRPr="000F0A15" w:rsidRDefault="00753CE2" w:rsidP="00150EF5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426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 xml:space="preserve">от 1 до 5 лет - 20 % от  должностного оклада; </w:t>
      </w:r>
    </w:p>
    <w:p w:rsidR="00753CE2" w:rsidRPr="000F0A15" w:rsidRDefault="00753CE2" w:rsidP="00150EF5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426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с 5 до 10 лет</w:t>
      </w:r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 xml:space="preserve">25%    от  должностного оклада; </w:t>
      </w:r>
    </w:p>
    <w:p w:rsidR="00753CE2" w:rsidRPr="000F0A15" w:rsidRDefault="00753CE2" w:rsidP="00150EF5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426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с 10 до 15 лет</w:t>
      </w:r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 xml:space="preserve">30%  от  должностного оклада; </w:t>
      </w:r>
    </w:p>
    <w:p w:rsidR="00753CE2" w:rsidRPr="000F0A15" w:rsidRDefault="00753CE2" w:rsidP="00150EF5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426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с 15 до 20 лет</w:t>
      </w:r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>35%  от  должностного оклада;</w:t>
      </w:r>
    </w:p>
    <w:p w:rsidR="00753CE2" w:rsidRPr="000F0A15" w:rsidRDefault="00753CE2" w:rsidP="00150EF5">
      <w:pPr>
        <w:shd w:val="clear" w:color="auto" w:fill="FFFFFF"/>
        <w:autoSpaceDE w:val="0"/>
        <w:autoSpaceDN w:val="0"/>
        <w:adjustRightInd w:val="0"/>
        <w:spacing w:line="276" w:lineRule="auto"/>
        <w:ind w:left="708" w:firstLine="426"/>
        <w:jc w:val="both"/>
        <w:rPr>
          <w:sz w:val="26"/>
          <w:szCs w:val="26"/>
        </w:rPr>
      </w:pPr>
      <w:r w:rsidRPr="000F0A15">
        <w:rPr>
          <w:color w:val="000000"/>
          <w:sz w:val="26"/>
          <w:szCs w:val="26"/>
        </w:rPr>
        <w:t>свыше 20 лет - 40 % от  должностного оклада.</w:t>
      </w:r>
    </w:p>
    <w:p w:rsidR="00753CE2" w:rsidRPr="000F0A15" w:rsidRDefault="00753CE2" w:rsidP="00150EF5">
      <w:pPr>
        <w:shd w:val="clear" w:color="auto" w:fill="FFFFFF"/>
        <w:spacing w:line="276" w:lineRule="auto"/>
        <w:ind w:firstLine="426"/>
        <w:jc w:val="both"/>
        <w:rPr>
          <w:sz w:val="26"/>
          <w:szCs w:val="26"/>
        </w:rPr>
      </w:pPr>
      <w:r w:rsidRPr="000F0A15">
        <w:rPr>
          <w:color w:val="000000"/>
          <w:sz w:val="26"/>
          <w:szCs w:val="26"/>
        </w:rPr>
        <w:t>В стаж работы, дающий право на получение ежемесячной надбавки за выслугу лет, включаются:</w:t>
      </w:r>
    </w:p>
    <w:p w:rsidR="00753CE2" w:rsidRPr="000F0A15" w:rsidRDefault="00753CE2" w:rsidP="00150EF5">
      <w:pPr>
        <w:shd w:val="clear" w:color="auto" w:fill="FFFFFF"/>
        <w:spacing w:line="276" w:lineRule="auto"/>
        <w:ind w:firstLine="426"/>
        <w:jc w:val="both"/>
        <w:rPr>
          <w:sz w:val="26"/>
          <w:szCs w:val="26"/>
        </w:rPr>
      </w:pPr>
      <w:r w:rsidRPr="000F0A15">
        <w:rPr>
          <w:color w:val="000000"/>
          <w:sz w:val="26"/>
          <w:szCs w:val="26"/>
        </w:rPr>
        <w:t>- время работы в учреждениях культуры и искусства;</w:t>
      </w:r>
    </w:p>
    <w:p w:rsidR="00753CE2" w:rsidRPr="000F0A15" w:rsidRDefault="00753CE2" w:rsidP="00150EF5">
      <w:pPr>
        <w:shd w:val="clear" w:color="auto" w:fill="FFFFFF"/>
        <w:spacing w:line="276" w:lineRule="auto"/>
        <w:ind w:firstLine="426"/>
        <w:jc w:val="both"/>
        <w:rPr>
          <w:sz w:val="26"/>
          <w:szCs w:val="26"/>
        </w:rPr>
      </w:pPr>
      <w:r w:rsidRPr="000F0A15">
        <w:rPr>
          <w:color w:val="000000"/>
          <w:sz w:val="26"/>
          <w:szCs w:val="26"/>
        </w:rPr>
        <w:t>- время прохождения военной службы по призыву;</w:t>
      </w:r>
    </w:p>
    <w:p w:rsidR="00F525AC" w:rsidRDefault="00753CE2" w:rsidP="00150EF5">
      <w:pPr>
        <w:shd w:val="clear" w:color="auto" w:fill="FFFFFF"/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0F0A15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>время обучения в учебных заведениях, осуществляющих подготовку, повышение квалификации, при условии направления на обучение учреждениями культуры и искусства.</w:t>
      </w:r>
      <w:r w:rsidR="00F525AC">
        <w:rPr>
          <w:color w:val="000000"/>
          <w:sz w:val="26"/>
          <w:szCs w:val="26"/>
        </w:rPr>
        <w:t xml:space="preserve"> </w:t>
      </w:r>
    </w:p>
    <w:p w:rsidR="00753CE2" w:rsidRPr="000F0A15" w:rsidRDefault="00F525AC" w:rsidP="00150EF5">
      <w:pPr>
        <w:shd w:val="clear" w:color="auto" w:fill="FFFFFF"/>
        <w:spacing w:line="276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-общий трудовой стаж соответствующего профиля для работника бухгалтерии.</w:t>
      </w:r>
      <w:r w:rsidR="00753CE2" w:rsidRPr="000F0A15">
        <w:rPr>
          <w:color w:val="000000"/>
          <w:sz w:val="26"/>
          <w:szCs w:val="26"/>
        </w:rPr>
        <w:t xml:space="preserve"> </w:t>
      </w:r>
    </w:p>
    <w:p w:rsidR="00753CE2" w:rsidRDefault="00753CE2" w:rsidP="008E4CA2">
      <w:pPr>
        <w:shd w:val="clear" w:color="auto" w:fill="FFFFFF"/>
        <w:spacing w:line="276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0F0A15">
        <w:rPr>
          <w:color w:val="000000"/>
          <w:sz w:val="26"/>
          <w:szCs w:val="26"/>
        </w:rPr>
        <w:t xml:space="preserve">Основным документом для определения стажа работы, дающего право на получение ежемесячной надбавки за выслугу лет, </w:t>
      </w:r>
      <w:r>
        <w:rPr>
          <w:color w:val="000000"/>
          <w:sz w:val="26"/>
          <w:szCs w:val="26"/>
        </w:rPr>
        <w:t xml:space="preserve"> </w:t>
      </w:r>
      <w:r w:rsidRPr="000F0A15">
        <w:rPr>
          <w:color w:val="000000"/>
          <w:sz w:val="26"/>
          <w:szCs w:val="26"/>
        </w:rPr>
        <w:t>является трудовая книжка.</w:t>
      </w:r>
    </w:p>
    <w:p w:rsidR="00F0730A" w:rsidRDefault="00F0730A" w:rsidP="008E4CA2">
      <w:pPr>
        <w:shd w:val="clear" w:color="auto" w:fill="FFFFFF"/>
        <w:spacing w:line="276" w:lineRule="auto"/>
        <w:ind w:firstLine="426"/>
        <w:jc w:val="both"/>
        <w:rPr>
          <w:color w:val="000000"/>
          <w:sz w:val="26"/>
          <w:szCs w:val="26"/>
        </w:rPr>
      </w:pPr>
    </w:p>
    <w:p w:rsidR="00F0730A" w:rsidRDefault="00F0730A" w:rsidP="00F0730A">
      <w:pPr>
        <w:tabs>
          <w:tab w:val="left" w:pos="6752"/>
        </w:tabs>
        <w:jc w:val="both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F0730A" w:rsidRDefault="00F0730A" w:rsidP="00F0730A">
      <w:pPr>
        <w:tabs>
          <w:tab w:val="left" w:pos="67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56618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Приложение №1</w:t>
      </w:r>
    </w:p>
    <w:p w:rsidR="00F0730A" w:rsidRDefault="00F0730A" w:rsidP="00F0730A">
      <w:pPr>
        <w:pStyle w:val="9"/>
        <w:jc w:val="left"/>
        <w:rPr>
          <w:b w:val="0"/>
          <w:spacing w:val="-4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к  Положению «Об оплате</w:t>
      </w:r>
      <w:r>
        <w:rPr>
          <w:b w:val="0"/>
          <w:spacing w:val="-4"/>
          <w:sz w:val="16"/>
          <w:szCs w:val="16"/>
        </w:rPr>
        <w:t xml:space="preserve"> труда работников                 </w:t>
      </w:r>
    </w:p>
    <w:p w:rsidR="00F0730A" w:rsidRDefault="00F0730A" w:rsidP="00F0730A">
      <w:pPr>
        <w:pStyle w:val="9"/>
        <w:jc w:val="left"/>
        <w:rPr>
          <w:b w:val="0"/>
          <w:color w:val="000000"/>
          <w:spacing w:val="-2"/>
          <w:sz w:val="16"/>
          <w:szCs w:val="16"/>
        </w:rPr>
      </w:pPr>
      <w:r>
        <w:rPr>
          <w:b w:val="0"/>
          <w:spacing w:val="-4"/>
          <w:sz w:val="16"/>
          <w:szCs w:val="16"/>
        </w:rPr>
        <w:t xml:space="preserve">                                                                                                                                                                 м</w:t>
      </w:r>
      <w:r>
        <w:rPr>
          <w:b w:val="0"/>
          <w:spacing w:val="-2"/>
          <w:sz w:val="16"/>
          <w:szCs w:val="16"/>
        </w:rPr>
        <w:t>униципального</w:t>
      </w:r>
      <w:r>
        <w:rPr>
          <w:b w:val="0"/>
          <w:color w:val="000000"/>
          <w:spacing w:val="-2"/>
          <w:sz w:val="16"/>
          <w:szCs w:val="16"/>
        </w:rPr>
        <w:t xml:space="preserve"> автономного учреждения культуры</w:t>
      </w:r>
    </w:p>
    <w:p w:rsidR="00F0730A" w:rsidRDefault="00F0730A" w:rsidP="00F0730A">
      <w:pPr>
        <w:pStyle w:val="9"/>
        <w:jc w:val="left"/>
        <w:rPr>
          <w:b w:val="0"/>
          <w:color w:val="000000"/>
          <w:spacing w:val="-2"/>
          <w:sz w:val="16"/>
          <w:szCs w:val="16"/>
        </w:rPr>
      </w:pPr>
      <w:r>
        <w:rPr>
          <w:b w:val="0"/>
          <w:color w:val="000000"/>
          <w:spacing w:val="-4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2"/>
          <w:sz w:val="16"/>
          <w:szCs w:val="16"/>
        </w:rPr>
        <w:t>«Богородицкий поселенческий  центр культуры»</w:t>
      </w:r>
    </w:p>
    <w:p w:rsidR="00F0730A" w:rsidRDefault="00F0730A" w:rsidP="00F0730A"/>
    <w:p w:rsidR="00F0730A" w:rsidRDefault="00F0730A" w:rsidP="00F0730A">
      <w:pPr>
        <w:tabs>
          <w:tab w:val="left" w:pos="626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0730A" w:rsidRDefault="00F0730A" w:rsidP="00F0730A">
      <w:pPr>
        <w:tabs>
          <w:tab w:val="left" w:pos="7349"/>
        </w:tabs>
        <w:jc w:val="both"/>
        <w:rPr>
          <w:b/>
          <w:sz w:val="20"/>
          <w:szCs w:val="20"/>
        </w:rPr>
      </w:pPr>
      <w:r>
        <w:rPr>
          <w:b/>
          <w:bCs/>
          <w:szCs w:val="22"/>
        </w:rPr>
        <w:t xml:space="preserve">   </w:t>
      </w:r>
      <w:r>
        <w:rPr>
          <w:b/>
          <w:bCs/>
          <w:smallCaps/>
          <w:sz w:val="20"/>
          <w:szCs w:val="20"/>
        </w:rPr>
        <w:t>«  Должностные оклады  руководителей, специалистов и служащих по профессиональным квалификационным группам сельских муниципальных автономных</w:t>
      </w:r>
      <w:r>
        <w:rPr>
          <w:b/>
          <w:bCs/>
          <w:smallCaps/>
          <w:color w:val="F79646"/>
          <w:sz w:val="20"/>
          <w:szCs w:val="20"/>
        </w:rPr>
        <w:t xml:space="preserve">  </w:t>
      </w:r>
      <w:r>
        <w:rPr>
          <w:b/>
          <w:bCs/>
          <w:smallCaps/>
          <w:sz w:val="20"/>
          <w:szCs w:val="20"/>
        </w:rPr>
        <w:t>учреждений культуры  сельского поселения Богородицкий</w:t>
      </w:r>
      <w:r>
        <w:rPr>
          <w:sz w:val="20"/>
          <w:szCs w:val="20"/>
        </w:rPr>
        <w:t xml:space="preserve"> </w:t>
      </w:r>
      <w:r>
        <w:rPr>
          <w:b/>
          <w:bCs/>
          <w:smallCaps/>
          <w:sz w:val="20"/>
          <w:szCs w:val="20"/>
        </w:rPr>
        <w:t xml:space="preserve">сельсовет»  </w:t>
      </w:r>
    </w:p>
    <w:p w:rsidR="00F0730A" w:rsidRDefault="00F0730A" w:rsidP="00F0730A">
      <w:pPr>
        <w:rPr>
          <w:b/>
          <w:bCs/>
          <w:smallCaps/>
        </w:rPr>
      </w:pPr>
    </w:p>
    <w:tbl>
      <w:tblPr>
        <w:tblpPr w:leftFromText="180" w:rightFromText="180" w:vertAnchor="text" w:horzAnchor="margin" w:tblpXSpec="center" w:tblpY="119"/>
        <w:tblW w:w="10620" w:type="dxa"/>
        <w:tblLayout w:type="fixed"/>
        <w:tblLook w:val="01E0"/>
      </w:tblPr>
      <w:tblGrid>
        <w:gridCol w:w="2698"/>
        <w:gridCol w:w="1320"/>
        <w:gridCol w:w="264"/>
        <w:gridCol w:w="1056"/>
        <w:gridCol w:w="528"/>
        <w:gridCol w:w="793"/>
        <w:gridCol w:w="792"/>
        <w:gridCol w:w="528"/>
        <w:gridCol w:w="1056"/>
        <w:gridCol w:w="264"/>
        <w:gridCol w:w="1321"/>
      </w:tblGrid>
      <w:tr w:rsidR="00F0730A" w:rsidTr="00F0730A">
        <w:trPr>
          <w:trHeight w:val="29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A" w:rsidRDefault="00F0730A">
            <w:pPr>
              <w:jc w:val="center"/>
              <w:rPr>
                <w:b/>
              </w:rPr>
            </w:pPr>
            <w:r>
              <w:rPr>
                <w:b/>
                <w:bCs/>
                <w:smallCaps/>
              </w:rPr>
              <w:tab/>
            </w:r>
            <w:r>
              <w:rPr>
                <w:b/>
              </w:rPr>
              <w:t xml:space="preserve">Наименование должности и </w:t>
            </w:r>
          </w:p>
          <w:p w:rsidR="00F0730A" w:rsidRDefault="00F073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</w:rPr>
              <w:t>критерии установления диапазонов должностных окладов</w:t>
            </w:r>
          </w:p>
        </w:tc>
        <w:tc>
          <w:tcPr>
            <w:tcW w:w="7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A" w:rsidRDefault="00F073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Диапазон должностных  окладов, установленный  в зависимости </w:t>
            </w:r>
          </w:p>
          <w:p w:rsidR="00F0730A" w:rsidRDefault="00F073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квалификационной категории</w:t>
            </w:r>
          </w:p>
        </w:tc>
      </w:tr>
      <w:tr w:rsidR="00F0730A" w:rsidTr="00F0730A">
        <w:trPr>
          <w:trHeight w:val="20"/>
        </w:trPr>
        <w:tc>
          <w:tcPr>
            <w:tcW w:w="10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A" w:rsidRDefault="00F0730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A" w:rsidRDefault="00F073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ведущая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A" w:rsidRDefault="00F073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высшая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A" w:rsidRDefault="00F073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первая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A" w:rsidRDefault="00F073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вторая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A" w:rsidRDefault="00F073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третья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A" w:rsidRDefault="00F073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без категории</w:t>
            </w:r>
          </w:p>
        </w:tc>
      </w:tr>
      <w:tr w:rsidR="00F0730A" w:rsidTr="00F0730A">
        <w:trPr>
          <w:trHeight w:val="497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A" w:rsidRDefault="00F073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Профессиональная квалификационная группа </w:t>
            </w:r>
          </w:p>
          <w:p w:rsidR="00F0730A" w:rsidRDefault="00F0730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«Должности работников </w:t>
            </w:r>
            <w:proofErr w:type="spellStart"/>
            <w:r>
              <w:rPr>
                <w:b/>
                <w:sz w:val="22"/>
                <w:szCs w:val="22"/>
              </w:rPr>
              <w:t>культуры</w:t>
            </w:r>
            <w:proofErr w:type="gramStart"/>
            <w:r>
              <w:rPr>
                <w:b/>
                <w:sz w:val="22"/>
                <w:szCs w:val="22"/>
              </w:rPr>
              <w:t>,и</w:t>
            </w:r>
            <w:proofErr w:type="gramEnd"/>
            <w:r>
              <w:rPr>
                <w:b/>
                <w:sz w:val="22"/>
                <w:szCs w:val="22"/>
              </w:rPr>
              <w:t>скусства</w:t>
            </w:r>
            <w:proofErr w:type="spellEnd"/>
            <w:r>
              <w:rPr>
                <w:b/>
                <w:sz w:val="22"/>
                <w:szCs w:val="22"/>
              </w:rPr>
              <w:t xml:space="preserve"> и кинематографии среднего звена»</w:t>
            </w:r>
          </w:p>
        </w:tc>
      </w:tr>
      <w:tr w:rsidR="00F0730A" w:rsidTr="00F0730A">
        <w:trPr>
          <w:trHeight w:val="2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A" w:rsidRDefault="00F0730A">
            <w:pPr>
              <w:jc w:val="center"/>
            </w:pPr>
            <w:r>
              <w:t>Руководитель кружка, любительского объединения, клуба по интересам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Default="00F0730A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Default="00F0730A">
            <w:pPr>
              <w:jc w:val="center"/>
              <w:rPr>
                <w:b/>
                <w:bCs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A" w:rsidRDefault="00C4386C" w:rsidP="00C438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4440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A" w:rsidRDefault="00F073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4370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Default="00F0730A">
            <w:pPr>
              <w:jc w:val="center"/>
              <w:rPr>
                <w:b/>
                <w:bCs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Pr="00C4386C" w:rsidRDefault="00F0730A">
            <w:pPr>
              <w:jc w:val="center"/>
              <w:rPr>
                <w:b/>
                <w:bCs/>
              </w:rPr>
            </w:pPr>
            <w:r w:rsidRPr="00C4386C">
              <w:rPr>
                <w:b/>
                <w:bCs/>
              </w:rPr>
              <w:t>4280</w:t>
            </w:r>
          </w:p>
          <w:p w:rsidR="00F0730A" w:rsidRDefault="00F0730A">
            <w:pPr>
              <w:jc w:val="center"/>
              <w:rPr>
                <w:bCs/>
              </w:rPr>
            </w:pPr>
          </w:p>
        </w:tc>
      </w:tr>
      <w:tr w:rsidR="00F0730A" w:rsidTr="00F0730A">
        <w:trPr>
          <w:trHeight w:val="555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30A" w:rsidRDefault="00F0730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0730A" w:rsidRDefault="00F073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Профессиональная квалификационная группа</w:t>
            </w:r>
          </w:p>
          <w:p w:rsidR="00F0730A" w:rsidRDefault="00F073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F0730A" w:rsidTr="00F0730A">
        <w:trPr>
          <w:trHeight w:val="20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Default="00F0730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Художественный персонал </w:t>
            </w:r>
            <w:proofErr w:type="gramStart"/>
            <w:r>
              <w:rPr>
                <w:b/>
                <w:bCs/>
                <w:sz w:val="22"/>
                <w:szCs w:val="22"/>
              </w:rPr>
              <w:t>культурно-просветительного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учреждеия</w:t>
            </w:r>
            <w:proofErr w:type="spellEnd"/>
          </w:p>
          <w:p w:rsidR="00F0730A" w:rsidRDefault="00F0730A">
            <w:pPr>
              <w:jc w:val="center"/>
              <w:rPr>
                <w:bCs/>
                <w:highlight w:val="cyan"/>
              </w:rPr>
            </w:pPr>
          </w:p>
          <w:p w:rsidR="00F0730A" w:rsidRDefault="00F0730A">
            <w:pPr>
              <w:jc w:val="center"/>
              <w:rPr>
                <w:bCs/>
                <w:highlight w:val="cyan"/>
              </w:rPr>
            </w:pPr>
          </w:p>
        </w:tc>
      </w:tr>
      <w:tr w:rsidR="00F0730A" w:rsidTr="00F0730A">
        <w:trPr>
          <w:trHeight w:val="2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A" w:rsidRDefault="00F0730A">
            <w:pPr>
              <w:jc w:val="both"/>
              <w:rPr>
                <w:iCs/>
              </w:rPr>
            </w:pPr>
            <w:r>
              <w:rPr>
                <w:iCs/>
              </w:rPr>
              <w:t>Концертмейстер по классу вокала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Default="00F0730A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Default="00F0730A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0730A" w:rsidRDefault="00F0730A">
            <w:pPr>
              <w:jc w:val="center"/>
              <w:rPr>
                <w:b/>
                <w:bCs/>
                <w:highlight w:val="cyan"/>
              </w:rPr>
            </w:pPr>
            <w:r>
              <w:rPr>
                <w:b/>
                <w:bCs/>
              </w:rPr>
              <w:t>6990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A" w:rsidRDefault="00F0730A">
            <w:pPr>
              <w:jc w:val="center"/>
              <w:rPr>
                <w:b/>
                <w:bCs/>
                <w:color w:val="404040"/>
                <w:highlight w:val="cyan"/>
              </w:rPr>
            </w:pPr>
            <w:r>
              <w:rPr>
                <w:b/>
                <w:bCs/>
                <w:color w:val="404040"/>
                <w:highlight w:val="yellow"/>
              </w:rPr>
              <w:t>6050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Default="00F0730A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0730A" w:rsidTr="00F0730A">
        <w:trPr>
          <w:trHeight w:val="629"/>
        </w:trPr>
        <w:tc>
          <w:tcPr>
            <w:tcW w:w="106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A" w:rsidRDefault="00F073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Профессиональная квалификационная  группа</w:t>
            </w:r>
          </w:p>
          <w:p w:rsidR="00F0730A" w:rsidRDefault="00F073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«Должности руководящего состава учреждений культуры, искусства и кинематографии»</w:t>
            </w:r>
          </w:p>
        </w:tc>
      </w:tr>
      <w:tr w:rsidR="00F0730A" w:rsidTr="00F0730A">
        <w:trPr>
          <w:trHeight w:val="560"/>
        </w:trPr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Default="00F0730A">
            <w:pPr>
              <w:jc w:val="center"/>
              <w:rPr>
                <w:b/>
                <w:bCs/>
              </w:rPr>
            </w:pPr>
          </w:p>
          <w:p w:rsidR="00F0730A" w:rsidRDefault="00F073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  <w:p w:rsidR="00F0730A" w:rsidRDefault="00F073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должности и критерии установления диапазонов должностных окладов</w:t>
            </w:r>
          </w:p>
        </w:tc>
        <w:tc>
          <w:tcPr>
            <w:tcW w:w="79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A" w:rsidRDefault="00F073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Диапазон должностных  окладов, установленный в зависимости от группы по оплате труда руководителей (руб.)</w:t>
            </w:r>
          </w:p>
        </w:tc>
      </w:tr>
      <w:tr w:rsidR="00F0730A" w:rsidTr="00F0730A">
        <w:trPr>
          <w:trHeight w:val="898"/>
        </w:trPr>
        <w:tc>
          <w:tcPr>
            <w:tcW w:w="10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30A" w:rsidRDefault="00F0730A">
            <w:pPr>
              <w:rPr>
                <w:b/>
                <w:bCs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A" w:rsidRDefault="00F0730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A" w:rsidRDefault="00F0730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A" w:rsidRDefault="00F0730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A" w:rsidRDefault="00F0730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IV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A" w:rsidRDefault="00F0730A">
            <w:pPr>
              <w:ind w:left="-44" w:firstLine="4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  </w:t>
            </w:r>
            <w:proofErr w:type="spellStart"/>
            <w:proofErr w:type="gramStart"/>
            <w:r>
              <w:rPr>
                <w:b/>
                <w:bCs/>
              </w:rPr>
              <w:t>учрежде-ниях</w:t>
            </w:r>
            <w:proofErr w:type="spellEnd"/>
            <w:proofErr w:type="gramEnd"/>
            <w:r>
              <w:rPr>
                <w:b/>
                <w:bCs/>
              </w:rPr>
              <w:t>, не имеющих групп</w:t>
            </w:r>
          </w:p>
        </w:tc>
      </w:tr>
      <w:tr w:rsidR="00F0730A" w:rsidTr="00F0730A">
        <w:trPr>
          <w:trHeight w:val="2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A" w:rsidRDefault="00F0730A">
            <w:r>
              <w:t>Художественный руководитель клубного учреждения, центра культуры и досуга и других аналогичных учреждений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Default="00F0730A">
            <w:pPr>
              <w:jc w:val="center"/>
              <w:rPr>
                <w:bCs/>
              </w:rPr>
            </w:pPr>
          </w:p>
          <w:p w:rsidR="00F0730A" w:rsidRDefault="00F0730A"/>
          <w:p w:rsidR="00F0730A" w:rsidRDefault="00F0730A">
            <w:pPr>
              <w:jc w:val="center"/>
            </w:pPr>
            <w:r>
              <w:t>10300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Default="00F0730A">
            <w:pPr>
              <w:jc w:val="center"/>
              <w:rPr>
                <w:bCs/>
              </w:rPr>
            </w:pPr>
          </w:p>
          <w:p w:rsidR="00F0730A" w:rsidRDefault="00F0730A"/>
          <w:p w:rsidR="00F0730A" w:rsidRDefault="00F0730A">
            <w:pPr>
              <w:jc w:val="center"/>
            </w:pPr>
            <w:r>
              <w:t>9570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Default="00F0730A">
            <w:pPr>
              <w:jc w:val="center"/>
              <w:rPr>
                <w:bCs/>
              </w:rPr>
            </w:pPr>
          </w:p>
          <w:p w:rsidR="00F0730A" w:rsidRDefault="00F0730A"/>
          <w:p w:rsidR="00F0730A" w:rsidRDefault="00F0730A">
            <w:pPr>
              <w:jc w:val="center"/>
            </w:pPr>
            <w:r>
              <w:t>8880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Default="00F0730A">
            <w:pPr>
              <w:jc w:val="center"/>
              <w:rPr>
                <w:bCs/>
              </w:rPr>
            </w:pPr>
          </w:p>
          <w:p w:rsidR="00F0730A" w:rsidRDefault="00F0730A"/>
          <w:p w:rsidR="00F0730A" w:rsidRDefault="00F0730A">
            <w:pPr>
              <w:jc w:val="center"/>
            </w:pPr>
            <w:r>
              <w:t>8260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Default="00F0730A">
            <w:pPr>
              <w:jc w:val="center"/>
              <w:rPr>
                <w:bCs/>
              </w:rPr>
            </w:pPr>
          </w:p>
          <w:p w:rsidR="00F0730A" w:rsidRDefault="00F0730A"/>
          <w:p w:rsidR="00F0730A" w:rsidRDefault="00F0730A">
            <w:pPr>
              <w:jc w:val="center"/>
            </w:pPr>
            <w:r>
              <w:t>6970</w:t>
            </w:r>
          </w:p>
        </w:tc>
      </w:tr>
      <w:tr w:rsidR="00F0730A" w:rsidTr="00F0730A">
        <w:trPr>
          <w:trHeight w:val="2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30A" w:rsidRDefault="00F0730A">
            <w:pPr>
              <w:spacing w:line="276" w:lineRule="auto"/>
              <w:rPr>
                <w:rFonts w:ascii="Arial" w:hAnsi="Arial"/>
              </w:rPr>
            </w:pPr>
            <w:r>
              <w:t>Директор дома народного творчества, центра народной культуры (культуры и досуга) и в других аналогичных учреждениях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Default="00F0730A">
            <w:pPr>
              <w:spacing w:line="276" w:lineRule="auto"/>
              <w:rPr>
                <w:rFonts w:ascii="Arial" w:hAnsi="Arial"/>
              </w:rPr>
            </w:pPr>
          </w:p>
          <w:p w:rsidR="00F0730A" w:rsidRDefault="00F0730A">
            <w:pPr>
              <w:rPr>
                <w:rFonts w:ascii="Arial" w:hAnsi="Arial"/>
              </w:rPr>
            </w:pPr>
          </w:p>
          <w:p w:rsidR="00F0730A" w:rsidRDefault="00F0730A">
            <w:pPr>
              <w:rPr>
                <w:rFonts w:ascii="Arial" w:hAnsi="Arial"/>
              </w:rPr>
            </w:pPr>
          </w:p>
          <w:p w:rsidR="00F0730A" w:rsidRDefault="00F0730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11070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Default="00F0730A">
            <w:pPr>
              <w:spacing w:line="276" w:lineRule="auto"/>
              <w:rPr>
                <w:rFonts w:ascii="Arial" w:hAnsi="Arial"/>
              </w:rPr>
            </w:pPr>
          </w:p>
          <w:p w:rsidR="00F0730A" w:rsidRDefault="00F0730A">
            <w:pPr>
              <w:rPr>
                <w:rFonts w:ascii="Arial" w:hAnsi="Arial"/>
              </w:rPr>
            </w:pPr>
          </w:p>
          <w:p w:rsidR="00F0730A" w:rsidRDefault="00F0730A">
            <w:pPr>
              <w:rPr>
                <w:rFonts w:ascii="Arial" w:hAnsi="Arial"/>
              </w:rPr>
            </w:pPr>
          </w:p>
          <w:p w:rsidR="00F0730A" w:rsidRDefault="00F0730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10300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Default="00F0730A">
            <w:pPr>
              <w:spacing w:line="276" w:lineRule="auto"/>
              <w:rPr>
                <w:rFonts w:ascii="Arial" w:hAnsi="Arial"/>
                <w:color w:val="000000"/>
              </w:rPr>
            </w:pPr>
          </w:p>
          <w:p w:rsidR="00F0730A" w:rsidRDefault="00F0730A">
            <w:pPr>
              <w:rPr>
                <w:rFonts w:ascii="Arial" w:hAnsi="Arial"/>
              </w:rPr>
            </w:pPr>
          </w:p>
          <w:p w:rsidR="00F0730A" w:rsidRDefault="00F0730A">
            <w:pPr>
              <w:rPr>
                <w:rFonts w:ascii="Arial" w:hAnsi="Arial"/>
              </w:rPr>
            </w:pPr>
          </w:p>
          <w:p w:rsidR="00F0730A" w:rsidRDefault="00F0730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8880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Default="00F0730A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30A" w:rsidRDefault="00F0730A">
            <w:pPr>
              <w:spacing w:line="276" w:lineRule="auto"/>
              <w:rPr>
                <w:rFonts w:ascii="Arial" w:hAnsi="Arial"/>
              </w:rPr>
            </w:pPr>
          </w:p>
          <w:p w:rsidR="00F0730A" w:rsidRDefault="00F0730A">
            <w:pPr>
              <w:rPr>
                <w:rFonts w:ascii="Arial" w:hAnsi="Arial"/>
              </w:rPr>
            </w:pPr>
          </w:p>
          <w:p w:rsidR="00F0730A" w:rsidRDefault="00F0730A">
            <w:pPr>
              <w:rPr>
                <w:rFonts w:ascii="Arial" w:hAnsi="Arial"/>
              </w:rPr>
            </w:pPr>
          </w:p>
          <w:p w:rsidR="00F0730A" w:rsidRDefault="00F0730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8880</w:t>
            </w:r>
          </w:p>
        </w:tc>
      </w:tr>
    </w:tbl>
    <w:p w:rsidR="00F0730A" w:rsidRDefault="00F0730A" w:rsidP="00F0730A">
      <w:pPr>
        <w:tabs>
          <w:tab w:val="left" w:pos="1680"/>
          <w:tab w:val="right" w:pos="9355"/>
        </w:tabs>
        <w:adjustRightInd w:val="0"/>
        <w:rPr>
          <w:b/>
          <w:bCs/>
        </w:rPr>
      </w:pPr>
    </w:p>
    <w:p w:rsidR="00F0730A" w:rsidRDefault="00F0730A" w:rsidP="00F0730A">
      <w:pPr>
        <w:ind w:firstLine="5040"/>
        <w:jc w:val="right"/>
        <w:rPr>
          <w:b/>
          <w:bCs/>
        </w:rPr>
      </w:pPr>
    </w:p>
    <w:p w:rsidR="0056618F" w:rsidRDefault="0056618F" w:rsidP="0056618F">
      <w:pPr>
        <w:tabs>
          <w:tab w:val="left" w:pos="67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Приложение №2</w:t>
      </w:r>
    </w:p>
    <w:p w:rsidR="0056618F" w:rsidRDefault="0056618F" w:rsidP="0056618F">
      <w:pPr>
        <w:pStyle w:val="9"/>
        <w:jc w:val="left"/>
        <w:rPr>
          <w:b w:val="0"/>
          <w:spacing w:val="-4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к  Положению «Об оплате</w:t>
      </w:r>
      <w:r>
        <w:rPr>
          <w:b w:val="0"/>
          <w:spacing w:val="-4"/>
          <w:sz w:val="16"/>
          <w:szCs w:val="16"/>
        </w:rPr>
        <w:t xml:space="preserve"> труда работников                 </w:t>
      </w:r>
    </w:p>
    <w:p w:rsidR="0056618F" w:rsidRDefault="0056618F" w:rsidP="0056618F">
      <w:pPr>
        <w:pStyle w:val="9"/>
        <w:jc w:val="left"/>
        <w:rPr>
          <w:b w:val="0"/>
          <w:color w:val="000000"/>
          <w:spacing w:val="-2"/>
          <w:sz w:val="16"/>
          <w:szCs w:val="16"/>
        </w:rPr>
      </w:pPr>
      <w:r>
        <w:rPr>
          <w:b w:val="0"/>
          <w:spacing w:val="-4"/>
          <w:sz w:val="16"/>
          <w:szCs w:val="16"/>
        </w:rPr>
        <w:t xml:space="preserve">                                                                                                                                                        м</w:t>
      </w:r>
      <w:r>
        <w:rPr>
          <w:b w:val="0"/>
          <w:spacing w:val="-2"/>
          <w:sz w:val="16"/>
          <w:szCs w:val="16"/>
        </w:rPr>
        <w:t>униципального</w:t>
      </w:r>
      <w:r>
        <w:rPr>
          <w:b w:val="0"/>
          <w:color w:val="000000"/>
          <w:spacing w:val="-2"/>
          <w:sz w:val="16"/>
          <w:szCs w:val="16"/>
        </w:rPr>
        <w:t xml:space="preserve"> автономного учреждения культуры</w:t>
      </w:r>
    </w:p>
    <w:p w:rsidR="0056618F" w:rsidRPr="0056618F" w:rsidRDefault="0056618F" w:rsidP="0056618F">
      <w:pPr>
        <w:ind w:firstLine="5040"/>
        <w:rPr>
          <w:color w:val="000000"/>
          <w:spacing w:val="-4"/>
          <w:sz w:val="16"/>
          <w:szCs w:val="16"/>
        </w:rPr>
      </w:pPr>
      <w:r>
        <w:rPr>
          <w:color w:val="000000"/>
          <w:spacing w:val="-4"/>
          <w:sz w:val="16"/>
          <w:szCs w:val="16"/>
        </w:rPr>
        <w:t xml:space="preserve">               </w:t>
      </w:r>
      <w:r>
        <w:rPr>
          <w:color w:val="000000"/>
          <w:spacing w:val="-2"/>
          <w:sz w:val="16"/>
          <w:szCs w:val="16"/>
        </w:rPr>
        <w:t>«Богородицкий поселенческий  центр культуры»</w:t>
      </w:r>
    </w:p>
    <w:p w:rsidR="0056618F" w:rsidRDefault="0056618F" w:rsidP="0056618F">
      <w:pPr>
        <w:ind w:firstLine="5040"/>
        <w:rPr>
          <w:color w:val="000000"/>
          <w:spacing w:val="-4"/>
          <w:sz w:val="16"/>
          <w:szCs w:val="16"/>
        </w:rPr>
      </w:pPr>
    </w:p>
    <w:p w:rsidR="0056618F" w:rsidRDefault="0056618F" w:rsidP="0056618F">
      <w:pPr>
        <w:ind w:firstLine="5040"/>
        <w:rPr>
          <w:color w:val="000000"/>
          <w:spacing w:val="-4"/>
          <w:sz w:val="16"/>
          <w:szCs w:val="16"/>
        </w:rPr>
      </w:pPr>
      <w:r>
        <w:rPr>
          <w:color w:val="000000"/>
          <w:spacing w:val="-4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F0730A" w:rsidRDefault="00F0730A" w:rsidP="00F0730A">
      <w:pPr>
        <w:jc w:val="center"/>
        <w:rPr>
          <w:b/>
          <w:bCs/>
        </w:rPr>
      </w:pPr>
    </w:p>
    <w:p w:rsidR="00F0730A" w:rsidRDefault="00F0730A" w:rsidP="00F0730A">
      <w:pPr>
        <w:jc w:val="center"/>
        <w:rPr>
          <w:b/>
        </w:rPr>
      </w:pPr>
      <w:r>
        <w:rPr>
          <w:b/>
        </w:rPr>
        <w:t xml:space="preserve">Должностные оклады руководителей, специалистов и служащих </w:t>
      </w:r>
    </w:p>
    <w:p w:rsidR="00F0730A" w:rsidRDefault="00F0730A" w:rsidP="00F0730A">
      <w:pPr>
        <w:jc w:val="center"/>
        <w:rPr>
          <w:b/>
        </w:rPr>
      </w:pPr>
      <w:r>
        <w:rPr>
          <w:b/>
        </w:rPr>
        <w:t>по профессиональным квалификационным группам</w:t>
      </w:r>
    </w:p>
    <w:p w:rsidR="00F0730A" w:rsidRDefault="00F0730A" w:rsidP="00F0730A">
      <w:pPr>
        <w:jc w:val="center"/>
        <w:rPr>
          <w:b/>
        </w:rPr>
      </w:pPr>
      <w:r>
        <w:rPr>
          <w:b/>
        </w:rPr>
        <w:t>общеотраслевых должностей</w:t>
      </w:r>
    </w:p>
    <w:p w:rsidR="00F0730A" w:rsidRDefault="00F0730A" w:rsidP="00F0730A">
      <w:pPr>
        <w:shd w:val="clear" w:color="auto" w:fill="FFFFFF"/>
        <w:jc w:val="center"/>
        <w:rPr>
          <w:b/>
          <w:color w:val="000000"/>
        </w:rPr>
      </w:pPr>
    </w:p>
    <w:p w:rsidR="00F0730A" w:rsidRDefault="00F0730A" w:rsidP="00F0730A">
      <w:pPr>
        <w:shd w:val="clear" w:color="auto" w:fill="FFFFFF"/>
        <w:jc w:val="center"/>
        <w:rPr>
          <w:b/>
          <w:color w:val="000000"/>
        </w:rPr>
      </w:pPr>
    </w:p>
    <w:p w:rsidR="00F0730A" w:rsidRDefault="00F0730A" w:rsidP="00F0730A"/>
    <w:tbl>
      <w:tblPr>
        <w:tblW w:w="964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105"/>
        <w:gridCol w:w="1542"/>
        <w:gridCol w:w="1168"/>
        <w:gridCol w:w="1279"/>
        <w:gridCol w:w="1551"/>
      </w:tblGrid>
      <w:tr w:rsidR="00F0730A" w:rsidTr="00F0730A">
        <w:trPr>
          <w:trHeight w:val="310"/>
        </w:trPr>
        <w:tc>
          <w:tcPr>
            <w:tcW w:w="964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shd w:val="clear" w:color="auto" w:fill="FFFFFF"/>
            </w:pPr>
            <w:r>
              <w:rPr>
                <w:bCs/>
                <w:color w:val="000000"/>
              </w:rPr>
              <w:t xml:space="preserve">                                 Профессиональная квалификационная группа</w:t>
            </w:r>
          </w:p>
        </w:tc>
      </w:tr>
      <w:tr w:rsidR="00F0730A" w:rsidTr="00F0730A">
        <w:trPr>
          <w:trHeight w:val="266"/>
        </w:trPr>
        <w:tc>
          <w:tcPr>
            <w:tcW w:w="964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shd w:val="clear" w:color="auto" w:fill="FFFFFF"/>
            </w:pPr>
            <w:r>
              <w:rPr>
                <w:bCs/>
                <w:color w:val="000000"/>
              </w:rPr>
              <w:t xml:space="preserve">                        «Общеотраслевые должности  служащих третьего уровня»</w:t>
            </w:r>
          </w:p>
        </w:tc>
      </w:tr>
      <w:tr w:rsidR="00F0730A" w:rsidTr="00F0730A">
        <w:trPr>
          <w:trHeight w:val="295"/>
        </w:trPr>
        <w:tc>
          <w:tcPr>
            <w:tcW w:w="41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shd w:val="clear" w:color="auto" w:fill="FFFFFF"/>
            </w:pPr>
            <w:r>
              <w:rPr>
                <w:color w:val="000000"/>
              </w:rPr>
              <w:t>Наименование должности и</w:t>
            </w:r>
          </w:p>
        </w:tc>
        <w:tc>
          <w:tcPr>
            <w:tcW w:w="554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shd w:val="clear" w:color="auto" w:fill="FFFFFF"/>
            </w:pPr>
            <w:r>
              <w:rPr>
                <w:color w:val="000000"/>
              </w:rPr>
              <w:t>Должностной оклад</w:t>
            </w:r>
          </w:p>
        </w:tc>
      </w:tr>
      <w:tr w:rsidR="00F0730A" w:rsidTr="00F0730A">
        <w:trPr>
          <w:trHeight w:val="288"/>
        </w:trPr>
        <w:tc>
          <w:tcPr>
            <w:tcW w:w="4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shd w:val="clear" w:color="auto" w:fill="FFFFFF"/>
              <w:rPr>
                <w:b/>
              </w:rPr>
            </w:pPr>
            <w:r>
              <w:rPr>
                <w:b/>
                <w:color w:val="000000"/>
              </w:rPr>
              <w:t>1 квалификационный уровень</w:t>
            </w:r>
          </w:p>
        </w:tc>
        <w:tc>
          <w:tcPr>
            <w:tcW w:w="554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0730A" w:rsidTr="00F0730A">
        <w:trPr>
          <w:trHeight w:val="266"/>
        </w:trPr>
        <w:tc>
          <w:tcPr>
            <w:tcW w:w="4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Бухгалтер</w:t>
            </w: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shd w:val="clear" w:color="auto" w:fill="FFFFFF"/>
              <w:jc w:val="center"/>
            </w:pPr>
            <w:r>
              <w:t>4440</w:t>
            </w:r>
          </w:p>
        </w:tc>
        <w:tc>
          <w:tcPr>
            <w:tcW w:w="1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0730A" w:rsidTr="00F0730A">
        <w:trPr>
          <w:trHeight w:val="266"/>
        </w:trPr>
        <w:tc>
          <w:tcPr>
            <w:tcW w:w="4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квалификационный уровень</w:t>
            </w: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0730A" w:rsidTr="00F0730A">
        <w:trPr>
          <w:trHeight w:val="266"/>
        </w:trPr>
        <w:tc>
          <w:tcPr>
            <w:tcW w:w="4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Бухгалтер</w:t>
            </w: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shd w:val="clear" w:color="auto" w:fill="FFFFFF"/>
              <w:jc w:val="center"/>
            </w:pPr>
            <w:r>
              <w:t>4710</w:t>
            </w:r>
          </w:p>
        </w:tc>
        <w:tc>
          <w:tcPr>
            <w:tcW w:w="1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0730A" w:rsidTr="00F0730A">
        <w:trPr>
          <w:trHeight w:val="266"/>
        </w:trPr>
        <w:tc>
          <w:tcPr>
            <w:tcW w:w="4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color w:val="000000"/>
              </w:rPr>
              <w:t>3 квалификационный уровень</w:t>
            </w: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0730A" w:rsidTr="00F0730A">
        <w:trPr>
          <w:trHeight w:val="266"/>
        </w:trPr>
        <w:tc>
          <w:tcPr>
            <w:tcW w:w="4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Бухгалтер</w:t>
            </w: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shd w:val="clear" w:color="auto" w:fill="FFFFFF"/>
              <w:jc w:val="center"/>
            </w:pPr>
            <w:r>
              <w:t>5730</w:t>
            </w:r>
          </w:p>
        </w:tc>
        <w:tc>
          <w:tcPr>
            <w:tcW w:w="1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0730A" w:rsidTr="00F0730A">
        <w:trPr>
          <w:trHeight w:val="266"/>
        </w:trPr>
        <w:tc>
          <w:tcPr>
            <w:tcW w:w="41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shd w:val="clear" w:color="auto" w:fill="FFFFFF"/>
              <w:rPr>
                <w:color w:val="000000"/>
              </w:rPr>
            </w:pPr>
            <w:r>
              <w:rPr>
                <w:b/>
                <w:color w:val="000000"/>
              </w:rPr>
              <w:t>4 квалификационный уровень</w:t>
            </w: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0730A" w:rsidTr="00F0730A">
        <w:trPr>
          <w:trHeight w:val="266"/>
        </w:trPr>
        <w:tc>
          <w:tcPr>
            <w:tcW w:w="41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Бухгалтер</w:t>
            </w:r>
          </w:p>
        </w:tc>
        <w:tc>
          <w:tcPr>
            <w:tcW w:w="15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shd w:val="clear" w:color="auto" w:fill="FFFFFF"/>
              <w:jc w:val="center"/>
            </w:pPr>
            <w:r>
              <w:t>6630</w:t>
            </w:r>
          </w:p>
        </w:tc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730A" w:rsidRDefault="00F0730A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</w:tbl>
    <w:p w:rsidR="00F0730A" w:rsidRDefault="00F0730A" w:rsidP="00F0730A">
      <w:pPr>
        <w:tabs>
          <w:tab w:val="left" w:pos="6752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9A0746" w:rsidRDefault="009A0746" w:rsidP="00F0730A">
      <w:pPr>
        <w:shd w:val="clear" w:color="auto" w:fill="FFFFFF"/>
        <w:tabs>
          <w:tab w:val="left" w:pos="5660"/>
        </w:tabs>
        <w:spacing w:line="276" w:lineRule="auto"/>
        <w:ind w:firstLine="426"/>
        <w:jc w:val="both"/>
      </w:pPr>
    </w:p>
    <w:p w:rsidR="009A0746" w:rsidRPr="009A0746" w:rsidRDefault="009A0746" w:rsidP="009A0746"/>
    <w:p w:rsidR="009A0746" w:rsidRPr="009A0746" w:rsidRDefault="009A0746" w:rsidP="009A0746"/>
    <w:p w:rsidR="009A0746" w:rsidRPr="009A0746" w:rsidRDefault="009A0746" w:rsidP="009A0746"/>
    <w:p w:rsidR="009A0746" w:rsidRPr="009A0746" w:rsidRDefault="009A0746" w:rsidP="009A0746"/>
    <w:p w:rsidR="009A0746" w:rsidRPr="009A0746" w:rsidRDefault="009A0746" w:rsidP="009A0746"/>
    <w:p w:rsidR="009A0746" w:rsidRPr="009A0746" w:rsidRDefault="009A0746" w:rsidP="009A0746"/>
    <w:p w:rsidR="009A0746" w:rsidRPr="009A0746" w:rsidRDefault="009A0746" w:rsidP="009A0746"/>
    <w:p w:rsidR="009A0746" w:rsidRPr="009A0746" w:rsidRDefault="009A0746" w:rsidP="009A0746"/>
    <w:p w:rsidR="009A0746" w:rsidRPr="009A0746" w:rsidRDefault="009A0746" w:rsidP="009A0746"/>
    <w:p w:rsidR="009A0746" w:rsidRPr="009A0746" w:rsidRDefault="009A0746" w:rsidP="009A0746"/>
    <w:p w:rsidR="009A0746" w:rsidRPr="009A0746" w:rsidRDefault="009A0746" w:rsidP="009A0746"/>
    <w:p w:rsidR="009A0746" w:rsidRPr="009A0746" w:rsidRDefault="009A0746" w:rsidP="009A0746"/>
    <w:p w:rsidR="009A0746" w:rsidRPr="009A0746" w:rsidRDefault="009A0746" w:rsidP="009A0746"/>
    <w:p w:rsidR="009A0746" w:rsidRPr="009A0746" w:rsidRDefault="009A0746" w:rsidP="009A0746"/>
    <w:p w:rsidR="009A0746" w:rsidRPr="009A0746" w:rsidRDefault="009A0746" w:rsidP="009A0746"/>
    <w:p w:rsidR="009A0746" w:rsidRPr="009A0746" w:rsidRDefault="009A0746" w:rsidP="009A0746"/>
    <w:p w:rsidR="009A0746" w:rsidRPr="009A0746" w:rsidRDefault="009A0746" w:rsidP="009A0746"/>
    <w:p w:rsidR="009A0746" w:rsidRPr="009A0746" w:rsidRDefault="009A0746" w:rsidP="009A0746"/>
    <w:p w:rsidR="009A0746" w:rsidRPr="009A0746" w:rsidRDefault="009A0746" w:rsidP="009A0746"/>
    <w:p w:rsidR="009A0746" w:rsidRPr="009A0746" w:rsidRDefault="009A0746" w:rsidP="009A0746"/>
    <w:p w:rsidR="009A0746" w:rsidRPr="009A0746" w:rsidRDefault="009A0746" w:rsidP="009A0746"/>
    <w:p w:rsidR="009A0746" w:rsidRPr="009A0746" w:rsidRDefault="009A0746" w:rsidP="009A0746"/>
    <w:p w:rsidR="009A0746" w:rsidRDefault="009A0746" w:rsidP="009A0746"/>
    <w:p w:rsidR="009A0746" w:rsidRPr="009A0746" w:rsidRDefault="009A0746" w:rsidP="009A0746"/>
    <w:p w:rsidR="009A0746" w:rsidRPr="009A0746" w:rsidRDefault="009A0746" w:rsidP="009A0746"/>
    <w:p w:rsidR="009A0746" w:rsidRDefault="009A0746" w:rsidP="009A0746"/>
    <w:p w:rsidR="003A46EA" w:rsidRDefault="003A46EA" w:rsidP="009A0746"/>
    <w:p w:rsidR="003A46EA" w:rsidRDefault="003A46EA" w:rsidP="009A0746"/>
    <w:p w:rsidR="00F0730A" w:rsidRDefault="009A0746" w:rsidP="009A0746">
      <w:pPr>
        <w:tabs>
          <w:tab w:val="left" w:pos="7460"/>
        </w:tabs>
      </w:pPr>
      <w:r>
        <w:tab/>
      </w:r>
    </w:p>
    <w:p w:rsidR="003A46EA" w:rsidRDefault="003A46EA" w:rsidP="003A46EA">
      <w:pPr>
        <w:tabs>
          <w:tab w:val="left" w:pos="6752"/>
        </w:tabs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3A46EA" w:rsidRDefault="003A46EA" w:rsidP="003A46EA">
      <w:pPr>
        <w:tabs>
          <w:tab w:val="left" w:pos="675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Приложение №5</w:t>
      </w:r>
    </w:p>
    <w:p w:rsidR="003A46EA" w:rsidRDefault="003A46EA" w:rsidP="003A46EA">
      <w:pPr>
        <w:pStyle w:val="9"/>
        <w:jc w:val="left"/>
        <w:rPr>
          <w:b w:val="0"/>
          <w:spacing w:val="-4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                                                             к  Положению «Об оплате</w:t>
      </w:r>
      <w:r>
        <w:rPr>
          <w:b w:val="0"/>
          <w:spacing w:val="-4"/>
          <w:sz w:val="16"/>
          <w:szCs w:val="16"/>
        </w:rPr>
        <w:t xml:space="preserve"> труда работников                 </w:t>
      </w:r>
    </w:p>
    <w:p w:rsidR="003A46EA" w:rsidRDefault="003A46EA" w:rsidP="003A46EA">
      <w:pPr>
        <w:pStyle w:val="9"/>
        <w:jc w:val="left"/>
        <w:rPr>
          <w:b w:val="0"/>
          <w:color w:val="000000"/>
          <w:spacing w:val="-2"/>
          <w:sz w:val="16"/>
          <w:szCs w:val="16"/>
        </w:rPr>
      </w:pPr>
      <w:r>
        <w:rPr>
          <w:b w:val="0"/>
          <w:spacing w:val="-4"/>
          <w:sz w:val="16"/>
          <w:szCs w:val="16"/>
        </w:rPr>
        <w:t xml:space="preserve">                                                                                                                                                                 м</w:t>
      </w:r>
      <w:r>
        <w:rPr>
          <w:b w:val="0"/>
          <w:spacing w:val="-2"/>
          <w:sz w:val="16"/>
          <w:szCs w:val="16"/>
        </w:rPr>
        <w:t>униципального</w:t>
      </w:r>
      <w:r>
        <w:rPr>
          <w:b w:val="0"/>
          <w:color w:val="000000"/>
          <w:spacing w:val="-2"/>
          <w:sz w:val="16"/>
          <w:szCs w:val="16"/>
        </w:rPr>
        <w:t xml:space="preserve"> автономного учреждения культуры</w:t>
      </w:r>
    </w:p>
    <w:p w:rsidR="003A46EA" w:rsidRDefault="003A46EA" w:rsidP="003A46EA">
      <w:pPr>
        <w:pStyle w:val="9"/>
        <w:jc w:val="left"/>
        <w:rPr>
          <w:b w:val="0"/>
          <w:color w:val="000000"/>
          <w:spacing w:val="-2"/>
          <w:sz w:val="16"/>
          <w:szCs w:val="16"/>
        </w:rPr>
      </w:pPr>
      <w:r>
        <w:rPr>
          <w:b w:val="0"/>
          <w:color w:val="000000"/>
          <w:spacing w:val="-4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>
        <w:rPr>
          <w:b w:val="0"/>
          <w:color w:val="000000"/>
          <w:spacing w:val="-2"/>
          <w:sz w:val="16"/>
          <w:szCs w:val="16"/>
        </w:rPr>
        <w:t>«Богородицкий поселенческий  центр культуры»</w:t>
      </w:r>
    </w:p>
    <w:p w:rsidR="003A46EA" w:rsidRDefault="003A46EA" w:rsidP="003A46EA"/>
    <w:p w:rsidR="009A0746" w:rsidRDefault="009A0746" w:rsidP="003A46EA">
      <w:pPr>
        <w:tabs>
          <w:tab w:val="left" w:pos="5900"/>
        </w:tabs>
      </w:pPr>
    </w:p>
    <w:p w:rsidR="009A0746" w:rsidRDefault="009A0746" w:rsidP="009A0746">
      <w:pPr>
        <w:tabs>
          <w:tab w:val="left" w:pos="7460"/>
        </w:tabs>
      </w:pPr>
    </w:p>
    <w:p w:rsidR="009A0746" w:rsidRDefault="009A0746" w:rsidP="009A0746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</w:t>
      </w:r>
    </w:p>
    <w:p w:rsidR="009A0746" w:rsidRDefault="009A0746" w:rsidP="009A0746">
      <w:pPr>
        <w:shd w:val="clear" w:color="auto" w:fill="FFFFFF"/>
        <w:jc w:val="center"/>
      </w:pPr>
      <w:r>
        <w:rPr>
          <w:b/>
          <w:bCs/>
          <w:color w:val="000000"/>
          <w:sz w:val="28"/>
          <w:szCs w:val="28"/>
        </w:rPr>
        <w:t xml:space="preserve">Показатели отнесения </w:t>
      </w:r>
      <w:proofErr w:type="gramStart"/>
      <w:r>
        <w:rPr>
          <w:b/>
          <w:bCs/>
          <w:color w:val="000000"/>
          <w:sz w:val="28"/>
          <w:szCs w:val="28"/>
        </w:rPr>
        <w:t>муниципальных</w:t>
      </w:r>
      <w:proofErr w:type="gramEnd"/>
    </w:p>
    <w:p w:rsidR="009A0746" w:rsidRDefault="009A0746" w:rsidP="009A074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автономных учреждений культуры к группам по оплате труда руководителей на 2016г.</w:t>
      </w:r>
    </w:p>
    <w:p w:rsidR="009A0746" w:rsidRDefault="009A0746" w:rsidP="009A0746">
      <w:pPr>
        <w:shd w:val="clear" w:color="auto" w:fill="FFFFFF"/>
      </w:pPr>
    </w:p>
    <w:p w:rsidR="009A0746" w:rsidRDefault="009A0746" w:rsidP="009A0746">
      <w:pPr>
        <w:shd w:val="clear" w:color="auto" w:fill="FFFFFF"/>
        <w:jc w:val="both"/>
        <w:rPr>
          <w:color w:val="F79646"/>
          <w:sz w:val="28"/>
          <w:szCs w:val="28"/>
        </w:rPr>
      </w:pPr>
      <w:r>
        <w:rPr>
          <w:b/>
          <w:bCs/>
          <w:color w:val="000000"/>
        </w:rPr>
        <w:t xml:space="preserve">      </w:t>
      </w:r>
      <w:r>
        <w:rPr>
          <w:b/>
        </w:rPr>
        <w:t xml:space="preserve">1.Количественные значения сумм условных балов для отнесения к группам по оплате </w:t>
      </w:r>
      <w:proofErr w:type="gramStart"/>
      <w:r>
        <w:rPr>
          <w:b/>
        </w:rPr>
        <w:t>труда руководителей муниципальных учреждений культуры клубного типа</w:t>
      </w:r>
      <w:proofErr w:type="gramEnd"/>
    </w:p>
    <w:p w:rsidR="009A0746" w:rsidRDefault="009A0746" w:rsidP="009A0746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tbl>
      <w:tblPr>
        <w:tblW w:w="973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396"/>
        <w:gridCol w:w="1843"/>
        <w:gridCol w:w="1561"/>
        <w:gridCol w:w="1935"/>
      </w:tblGrid>
      <w:tr w:rsidR="009A0746" w:rsidTr="009A0746">
        <w:trPr>
          <w:trHeight w:val="306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0746" w:rsidRDefault="009A0746">
            <w:pPr>
              <w:shd w:val="clear" w:color="auto" w:fill="FFFFFF"/>
              <w:jc w:val="both"/>
            </w:pPr>
            <w:r>
              <w:rPr>
                <w:color w:val="000000"/>
              </w:rPr>
              <w:t>Группа по оплате труда руководителей</w:t>
            </w:r>
          </w:p>
        </w:tc>
        <w:tc>
          <w:tcPr>
            <w:tcW w:w="5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0746" w:rsidRDefault="009A0746">
            <w:pPr>
              <w:shd w:val="clear" w:color="auto" w:fill="FFFFFF"/>
              <w:jc w:val="center"/>
            </w:pPr>
            <w:r>
              <w:rPr>
                <w:color w:val="000000"/>
              </w:rPr>
              <w:t>Группы по оплате труда руководителей</w:t>
            </w:r>
          </w:p>
        </w:tc>
      </w:tr>
      <w:tr w:rsidR="009A0746" w:rsidTr="009A0746">
        <w:trPr>
          <w:trHeight w:val="306"/>
        </w:trPr>
        <w:tc>
          <w:tcPr>
            <w:tcW w:w="43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746" w:rsidRDefault="009A0746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0746" w:rsidRDefault="009A074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lang w:val="en-US"/>
              </w:rPr>
              <w:t>II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0746" w:rsidRDefault="009A0746">
            <w:pPr>
              <w:shd w:val="clear" w:color="auto" w:fill="FFFFFF"/>
              <w:jc w:val="center"/>
              <w:rPr>
                <w:b/>
                <w:lang w:val="en-US"/>
              </w:rPr>
            </w:pPr>
            <w:r>
              <w:rPr>
                <w:b/>
                <w:color w:val="000000"/>
                <w:sz w:val="26"/>
                <w:szCs w:val="26"/>
              </w:rPr>
              <w:t>1</w:t>
            </w:r>
            <w:r>
              <w:rPr>
                <w:b/>
                <w:color w:val="000000"/>
                <w:sz w:val="26"/>
                <w:szCs w:val="26"/>
                <w:lang w:val="en-US"/>
              </w:rPr>
              <w:t>V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0746" w:rsidRDefault="009A0746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Не относятся к группам по оплате труда</w:t>
            </w:r>
          </w:p>
        </w:tc>
      </w:tr>
      <w:tr w:rsidR="009A0746" w:rsidTr="009A0746">
        <w:trPr>
          <w:trHeight w:val="138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A0746" w:rsidRDefault="009A0746">
            <w:pPr>
              <w:shd w:val="clear" w:color="auto" w:fill="FFFFFF"/>
              <w:jc w:val="both"/>
            </w:pPr>
            <w:r>
              <w:rPr>
                <w:color w:val="000000"/>
              </w:rPr>
              <w:t>Количество баллов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0746" w:rsidRDefault="009A0746">
            <w:pPr>
              <w:shd w:val="clear" w:color="auto" w:fill="FFFFFF"/>
            </w:pPr>
            <w:r>
              <w:t>свыше 125 баллов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0746" w:rsidRDefault="009A0746">
            <w:pPr>
              <w:shd w:val="clear" w:color="auto" w:fill="FFFFFF"/>
              <w:jc w:val="center"/>
            </w:pPr>
            <w:r>
              <w:t>от 90 до 125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A0746" w:rsidRDefault="009A0746">
            <w:pPr>
              <w:shd w:val="clear" w:color="auto" w:fill="FFFFFF"/>
            </w:pPr>
            <w:r>
              <w:t>Показатели ниже 4-й группы по оплате труда</w:t>
            </w:r>
          </w:p>
        </w:tc>
      </w:tr>
    </w:tbl>
    <w:p w:rsidR="009A0746" w:rsidRDefault="009A0746" w:rsidP="009A0746">
      <w:pPr>
        <w:shd w:val="clear" w:color="auto" w:fill="FFFFFF"/>
        <w:tabs>
          <w:tab w:val="left" w:pos="6255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  <w:t xml:space="preserve">         </w:t>
      </w:r>
    </w:p>
    <w:p w:rsidR="009A0746" w:rsidRDefault="009A0746" w:rsidP="009A0746">
      <w:pPr>
        <w:shd w:val="clear" w:color="auto" w:fill="FFFFFF"/>
        <w:jc w:val="both"/>
      </w:pPr>
      <w:r>
        <w:rPr>
          <w:b/>
          <w:bCs/>
          <w:color w:val="000000"/>
          <w:sz w:val="28"/>
          <w:szCs w:val="28"/>
        </w:rPr>
        <w:t xml:space="preserve">2. Муниципальные </w:t>
      </w:r>
      <w:proofErr w:type="spellStart"/>
      <w:r>
        <w:rPr>
          <w:b/>
          <w:bCs/>
          <w:color w:val="000000"/>
          <w:sz w:val="28"/>
          <w:szCs w:val="28"/>
        </w:rPr>
        <w:t>культурно-досуговые</w:t>
      </w:r>
      <w:proofErr w:type="spellEnd"/>
      <w:r>
        <w:rPr>
          <w:b/>
          <w:bCs/>
          <w:color w:val="000000"/>
          <w:sz w:val="28"/>
          <w:szCs w:val="28"/>
        </w:rPr>
        <w:t xml:space="preserve"> учреждения </w:t>
      </w:r>
      <w:r>
        <w:rPr>
          <w:b/>
          <w:color w:val="000000"/>
          <w:spacing w:val="-1"/>
          <w:sz w:val="28"/>
          <w:szCs w:val="28"/>
        </w:rPr>
        <w:t xml:space="preserve">сельского </w:t>
      </w:r>
      <w:r>
        <w:rPr>
          <w:b/>
          <w:color w:val="000000"/>
          <w:spacing w:val="2"/>
          <w:sz w:val="28"/>
          <w:szCs w:val="28"/>
        </w:rPr>
        <w:t xml:space="preserve">поселения </w:t>
      </w:r>
      <w:proofErr w:type="spellStart"/>
      <w:r>
        <w:rPr>
          <w:b/>
          <w:color w:val="000000"/>
          <w:spacing w:val="2"/>
          <w:sz w:val="28"/>
          <w:szCs w:val="28"/>
        </w:rPr>
        <w:t>Богородицкийсельсовет</w:t>
      </w:r>
      <w:proofErr w:type="spellEnd"/>
      <w:r>
        <w:rPr>
          <w:b/>
          <w:bCs/>
          <w:color w:val="000000"/>
          <w:sz w:val="28"/>
          <w:szCs w:val="28"/>
        </w:rPr>
        <w:t>.</w:t>
      </w:r>
    </w:p>
    <w:p w:rsidR="009A0746" w:rsidRDefault="009A0746" w:rsidP="009A074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2.1.</w:t>
      </w:r>
      <w:r>
        <w:rPr>
          <w:bCs/>
          <w:color w:val="000000"/>
        </w:rPr>
        <w:t xml:space="preserve"> Объемные показатели работы, используемые при</w:t>
      </w:r>
      <w:r>
        <w:rPr>
          <w:color w:val="000000"/>
        </w:rPr>
        <w:t xml:space="preserve"> отнесении сельских учреждений культуры клубного типа к группам по оплате труда руководителей:</w:t>
      </w:r>
    </w:p>
    <w:p w:rsidR="009A0746" w:rsidRDefault="009A0746" w:rsidP="009A0746">
      <w:pPr>
        <w:shd w:val="clear" w:color="auto" w:fill="FFFFFF"/>
        <w:jc w:val="both"/>
        <w:rPr>
          <w:color w:val="000000"/>
        </w:rPr>
      </w:pPr>
    </w:p>
    <w:p w:rsidR="009A0746" w:rsidRDefault="009A0746" w:rsidP="009A0746">
      <w:pPr>
        <w:shd w:val="clear" w:color="auto" w:fill="FFFFFF"/>
        <w:jc w:val="both"/>
        <w:rPr>
          <w:b/>
        </w:rPr>
      </w:pPr>
      <w:proofErr w:type="spellStart"/>
      <w:r>
        <w:rPr>
          <w:b/>
        </w:rPr>
        <w:t>Плавицкий</w:t>
      </w:r>
      <w:proofErr w:type="spellEnd"/>
      <w:r>
        <w:rPr>
          <w:b/>
        </w:rPr>
        <w:t xml:space="preserve"> ДК </w:t>
      </w:r>
    </w:p>
    <w:p w:rsidR="009A0746" w:rsidRDefault="009A0746" w:rsidP="009A0746">
      <w:pPr>
        <w:shd w:val="clear" w:color="auto" w:fill="FFFFFF"/>
        <w:jc w:val="both"/>
      </w:pPr>
      <w:r>
        <w:t xml:space="preserve"> </w:t>
      </w:r>
    </w:p>
    <w:tbl>
      <w:tblPr>
        <w:tblW w:w="10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6078"/>
        <w:gridCol w:w="1733"/>
        <w:gridCol w:w="1652"/>
      </w:tblGrid>
      <w:tr w:rsidR="009A0746" w:rsidTr="009A074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баллов</w:t>
            </w:r>
          </w:p>
        </w:tc>
      </w:tr>
      <w:tr w:rsidR="009A0746" w:rsidTr="009A074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6" w:rsidRDefault="009A0746" w:rsidP="009A07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клубного учреждения в федеральных, областных, районных, межведомственных программах, инновационных проектах, грантах и т.д. в сфере культуры за отчетный период.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Программа, проект, грант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A0746" w:rsidTr="009A074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6" w:rsidRDefault="009A0746" w:rsidP="009A07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постоянно действующих клубных формирований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формирование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A0746" w:rsidTr="009A074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6" w:rsidRDefault="009A0746" w:rsidP="009A07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действующих клубных формирований за счет привлеченных сре</w:t>
            </w:r>
            <w:proofErr w:type="gramStart"/>
            <w:r>
              <w:rPr>
                <w:color w:val="000000"/>
              </w:rPr>
              <w:t>дств сп</w:t>
            </w:r>
            <w:proofErr w:type="gramEnd"/>
            <w:r>
              <w:rPr>
                <w:color w:val="000000"/>
              </w:rPr>
              <w:t>онсоров и меценатов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формирование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A0746" w:rsidTr="009A074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6" w:rsidRDefault="009A0746" w:rsidP="009A07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Количество формирований, имеющих звание «народный», «образцовый», лауреата областных, районных фестивалей, смотров, конкурсов за отчетный период.</w:t>
            </w:r>
            <w:proofErr w:type="gram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формирование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A0746" w:rsidTr="009A074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6" w:rsidRDefault="009A0746" w:rsidP="009A07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формирований, имеющих звание дипломанта российских, областных, фестивалей смотров, конкурсов за отчетный период.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формирование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A0746" w:rsidTr="009A074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6" w:rsidRDefault="009A0746" w:rsidP="009A07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Наполняемость кружков, коллективов.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участников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  <w:p w:rsidR="009A0746" w:rsidRDefault="009A0746">
            <w:pPr>
              <w:jc w:val="center"/>
              <w:rPr>
                <w:color w:val="000000"/>
              </w:rPr>
            </w:pPr>
          </w:p>
        </w:tc>
      </w:tr>
      <w:tr w:rsidR="009A0746" w:rsidTr="009A074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6" w:rsidRDefault="009A0746" w:rsidP="009A07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мероприятий.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мероприятий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</w:tr>
      <w:tr w:rsidR="009A0746" w:rsidTr="009A074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6" w:rsidRDefault="009A0746" w:rsidP="009A07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работников в учреждении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 работников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9A0746" w:rsidTr="009A074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6" w:rsidRDefault="009A0746" w:rsidP="009A07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посадочных мест.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мест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A0746" w:rsidTr="009A074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6" w:rsidRDefault="009A0746" w:rsidP="009A07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учреждений клубного типа в ПЦК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учреждение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A0746" w:rsidTr="009A074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6" w:rsidRDefault="009A0746" w:rsidP="009A07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Количество оборудованных и используемых </w:t>
            </w:r>
            <w:proofErr w:type="spellStart"/>
            <w:r>
              <w:rPr>
                <w:color w:val="000000"/>
              </w:rPr>
              <w:t>досуговых</w:t>
            </w:r>
            <w:proofErr w:type="spellEnd"/>
            <w:r>
              <w:rPr>
                <w:color w:val="000000"/>
              </w:rPr>
              <w:t xml:space="preserve"> объектов.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объекта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9A0746" w:rsidTr="009A074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6" w:rsidRDefault="009A0746" w:rsidP="009A07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специально оборудованного и используемого по целевому назначению помещения (зала) для проведения историко-краеведческой, просветительской, выставочной работы.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center"/>
            </w:pPr>
            <w:r>
              <w:rPr>
                <w:color w:val="000000"/>
              </w:rPr>
              <w:t>0 объект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A0746" w:rsidTr="009A074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6" w:rsidRDefault="009A0746" w:rsidP="009A07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собственных котельных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tabs>
                <w:tab w:val="left" w:pos="300"/>
                <w:tab w:val="center" w:pos="758"/>
              </w:tabs>
            </w:pPr>
            <w:r>
              <w:rPr>
                <w:color w:val="000000"/>
              </w:rPr>
              <w:tab/>
              <w:t>0 объект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A0746" w:rsidTr="009A074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6" w:rsidRDefault="009A0746" w:rsidP="009A07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работающих киноустановок.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0объект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9A0746" w:rsidTr="009A074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6" w:rsidRDefault="009A0746" w:rsidP="009A07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Наличие оборудованных мастерских, студий, костюмерных.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объект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A0746" w:rsidTr="009A074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6" w:rsidRDefault="009A0746" w:rsidP="009A074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Укрепление материально- технической базы за отчетный период:</w:t>
            </w:r>
          </w:p>
        </w:tc>
      </w:tr>
      <w:tr w:rsidR="009A0746" w:rsidTr="009A074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16.1.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проведение капитального ремонта</w:t>
            </w:r>
          </w:p>
          <w:p w:rsidR="009A0746" w:rsidRDefault="009A07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проведение текущего ремонта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9A0746" w:rsidTr="009A074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16.2.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приобретение оборудования за счет привлеченных средств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6" w:rsidRDefault="009A0746">
            <w:pPr>
              <w:jc w:val="center"/>
              <w:rPr>
                <w:color w:val="000000"/>
              </w:rPr>
            </w:pPr>
          </w:p>
        </w:tc>
      </w:tr>
      <w:tr w:rsidR="009A0746" w:rsidTr="009A074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16.3.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соответствие требованиям антитеррористической защищенности и пожарной безопасности объекта культуры.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9A0746" w:rsidTr="009A074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9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развитию кадрового потенциала клубного учреждения за отчетный период</w:t>
            </w:r>
          </w:p>
        </w:tc>
      </w:tr>
      <w:tr w:rsidR="009A0746" w:rsidTr="009A074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17.1.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количество работников, получивших почетные звания, награды в области культуры и искусства.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работник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A0746" w:rsidTr="009A074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17.2.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количество работников, получивших другие виды наград и поощрений (дипломы, грамоты, благодарственные письма и т.д.) в области культуры и искусства:</w:t>
            </w:r>
          </w:p>
          <w:p w:rsidR="009A0746" w:rsidRDefault="009A07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всероссийского уровня;</w:t>
            </w:r>
          </w:p>
          <w:p w:rsidR="009A0746" w:rsidRDefault="009A07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областного уровня;</w:t>
            </w:r>
          </w:p>
          <w:p w:rsidR="009A0746" w:rsidRDefault="009A07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органа местного самоуправления муниципального района;</w:t>
            </w:r>
          </w:p>
          <w:p w:rsidR="009A0746" w:rsidRDefault="009A07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отдела культуры администрации района.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6" w:rsidRDefault="009A0746">
            <w:pPr>
              <w:jc w:val="center"/>
              <w:rPr>
                <w:color w:val="000000"/>
              </w:rPr>
            </w:pPr>
          </w:p>
          <w:p w:rsidR="009A0746" w:rsidRDefault="009A0746">
            <w:pPr>
              <w:jc w:val="center"/>
              <w:rPr>
                <w:color w:val="000000"/>
              </w:rPr>
            </w:pPr>
          </w:p>
          <w:p w:rsidR="009A0746" w:rsidRDefault="009A0746">
            <w:pPr>
              <w:jc w:val="center"/>
              <w:rPr>
                <w:color w:val="000000"/>
              </w:rPr>
            </w:pPr>
          </w:p>
          <w:p w:rsidR="009A0746" w:rsidRDefault="009A0746">
            <w:pPr>
              <w:jc w:val="center"/>
              <w:rPr>
                <w:color w:val="000000"/>
              </w:rPr>
            </w:pPr>
          </w:p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работник</w:t>
            </w:r>
          </w:p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работник</w:t>
            </w:r>
          </w:p>
          <w:p w:rsidR="009A0746" w:rsidRDefault="009A0746"/>
          <w:p w:rsidR="009A0746" w:rsidRDefault="009A0746"/>
          <w:p w:rsidR="009A0746" w:rsidRDefault="009A0746">
            <w:r>
              <w:t xml:space="preserve">  3 работник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9A0746" w:rsidRDefault="009A0746">
            <w:pPr>
              <w:jc w:val="center"/>
              <w:rPr>
                <w:color w:val="000000"/>
              </w:rPr>
            </w:pPr>
          </w:p>
          <w:p w:rsidR="009A0746" w:rsidRDefault="009A0746">
            <w:pPr>
              <w:jc w:val="center"/>
              <w:rPr>
                <w:color w:val="000000"/>
              </w:rPr>
            </w:pPr>
          </w:p>
          <w:p w:rsidR="009A0746" w:rsidRDefault="009A0746">
            <w:pPr>
              <w:jc w:val="center"/>
              <w:rPr>
                <w:color w:val="000000"/>
              </w:rPr>
            </w:pPr>
          </w:p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:rsidR="009A0746" w:rsidRDefault="009A0746">
            <w:pPr>
              <w:jc w:val="center"/>
              <w:rPr>
                <w:color w:val="000000"/>
              </w:rPr>
            </w:pPr>
          </w:p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9A0746" w:rsidTr="009A074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17.3.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Учеба, переподготовка, повышение квалификации работников культуры:</w:t>
            </w:r>
          </w:p>
          <w:p w:rsidR="009A0746" w:rsidRDefault="009A07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получивших высшее или средн</w:t>
            </w:r>
            <w:proofErr w:type="gramStart"/>
            <w:r>
              <w:rPr>
                <w:color w:val="000000"/>
              </w:rPr>
              <w:t>е-</w:t>
            </w:r>
            <w:proofErr w:type="gramEnd"/>
            <w:r>
              <w:rPr>
                <w:color w:val="000000"/>
              </w:rPr>
              <w:t xml:space="preserve"> специальное образование по культуре и искусству;</w:t>
            </w:r>
          </w:p>
          <w:p w:rsidR="009A0746" w:rsidRDefault="009A07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окончивших</w:t>
            </w:r>
            <w:proofErr w:type="gramEnd"/>
            <w:r>
              <w:rPr>
                <w:color w:val="000000"/>
              </w:rPr>
              <w:t xml:space="preserve"> курсы повышения квалификации, прошедших переподготовку.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6" w:rsidRDefault="009A0746">
            <w:pPr>
              <w:jc w:val="center"/>
              <w:rPr>
                <w:color w:val="000000"/>
              </w:rPr>
            </w:pPr>
          </w:p>
          <w:p w:rsidR="009A0746" w:rsidRDefault="009A0746"/>
          <w:p w:rsidR="009A0746" w:rsidRDefault="009A0746">
            <w:r>
              <w:t>0 работник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6" w:rsidRDefault="009A0746">
            <w:pPr>
              <w:jc w:val="center"/>
              <w:rPr>
                <w:color w:val="000000"/>
              </w:rPr>
            </w:pPr>
          </w:p>
          <w:p w:rsidR="009A0746" w:rsidRDefault="009A0746">
            <w:pPr>
              <w:jc w:val="center"/>
              <w:rPr>
                <w:color w:val="000000"/>
              </w:rPr>
            </w:pPr>
          </w:p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  <w:p w:rsidR="009A0746" w:rsidRDefault="009A0746">
            <w:pPr>
              <w:jc w:val="center"/>
              <w:rPr>
                <w:color w:val="000000"/>
              </w:rPr>
            </w:pPr>
          </w:p>
          <w:p w:rsidR="009A0746" w:rsidRDefault="009A0746">
            <w:pPr>
              <w:jc w:val="center"/>
              <w:rPr>
                <w:color w:val="000000"/>
              </w:rPr>
            </w:pPr>
          </w:p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A0746" w:rsidTr="009A0746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методических пособий, изданных учреждением за отчетный период.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пособие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9A0746" w:rsidTr="009A0746">
        <w:trPr>
          <w:trHeight w:val="24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 оказание платных услуг.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 каждые 8,0 тыс. руб.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746" w:rsidRDefault="009A07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</w:tbl>
    <w:p w:rsidR="009A0746" w:rsidRDefault="009A0746" w:rsidP="009A0746">
      <w:pPr>
        <w:tabs>
          <w:tab w:val="right" w:pos="9355"/>
        </w:tabs>
        <w:rPr>
          <w:sz w:val="28"/>
          <w:szCs w:val="28"/>
        </w:rPr>
      </w:pPr>
      <w:r>
        <w:rPr>
          <w:sz w:val="36"/>
          <w:szCs w:val="36"/>
        </w:rPr>
        <w:t xml:space="preserve">                             </w:t>
      </w:r>
      <w:r>
        <w:rPr>
          <w:sz w:val="28"/>
          <w:szCs w:val="28"/>
        </w:rPr>
        <w:t xml:space="preserve">ИТОГО </w:t>
      </w:r>
      <w:r>
        <w:rPr>
          <w:sz w:val="28"/>
          <w:szCs w:val="28"/>
        </w:rPr>
        <w:tab/>
        <w:t xml:space="preserve">            127,7</w:t>
      </w:r>
    </w:p>
    <w:p w:rsidR="009A0746" w:rsidRPr="009A0746" w:rsidRDefault="009A0746" w:rsidP="009A0746">
      <w:pPr>
        <w:tabs>
          <w:tab w:val="left" w:pos="7460"/>
        </w:tabs>
      </w:pPr>
    </w:p>
    <w:sectPr w:rsidR="009A0746" w:rsidRPr="009A0746" w:rsidSect="00FB45F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792"/>
    <w:multiLevelType w:val="hybridMultilevel"/>
    <w:tmpl w:val="34B8E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20A07"/>
    <w:multiLevelType w:val="hybridMultilevel"/>
    <w:tmpl w:val="72C8F6DC"/>
    <w:lvl w:ilvl="0" w:tplc="D12E88AA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2F714E92"/>
    <w:multiLevelType w:val="hybridMultilevel"/>
    <w:tmpl w:val="E6D86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3B6088"/>
    <w:multiLevelType w:val="hybridMultilevel"/>
    <w:tmpl w:val="511E4392"/>
    <w:lvl w:ilvl="0" w:tplc="33A0E4C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47B241F5"/>
    <w:multiLevelType w:val="hybridMultilevel"/>
    <w:tmpl w:val="717C3162"/>
    <w:lvl w:ilvl="0" w:tplc="75BAC07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D312FFF"/>
    <w:multiLevelType w:val="multilevel"/>
    <w:tmpl w:val="2586014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6FE32E4B"/>
    <w:multiLevelType w:val="multilevel"/>
    <w:tmpl w:val="707A6D50"/>
    <w:lvl w:ilvl="0">
      <w:start w:val="2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C313BD8"/>
    <w:multiLevelType w:val="hybridMultilevel"/>
    <w:tmpl w:val="46EE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F6C"/>
    <w:rsid w:val="00004208"/>
    <w:rsid w:val="00021A4F"/>
    <w:rsid w:val="00023878"/>
    <w:rsid w:val="00033796"/>
    <w:rsid w:val="000467DB"/>
    <w:rsid w:val="00062A4A"/>
    <w:rsid w:val="00077F0A"/>
    <w:rsid w:val="00085EB5"/>
    <w:rsid w:val="000C4F51"/>
    <w:rsid w:val="000C739F"/>
    <w:rsid w:val="000E2D06"/>
    <w:rsid w:val="000E7ECA"/>
    <w:rsid w:val="000F0A15"/>
    <w:rsid w:val="00100E8F"/>
    <w:rsid w:val="00107125"/>
    <w:rsid w:val="00121B0B"/>
    <w:rsid w:val="00123BF9"/>
    <w:rsid w:val="00123C6B"/>
    <w:rsid w:val="0014052E"/>
    <w:rsid w:val="00150EF5"/>
    <w:rsid w:val="00175237"/>
    <w:rsid w:val="0018594D"/>
    <w:rsid w:val="00197439"/>
    <w:rsid w:val="001A3C5F"/>
    <w:rsid w:val="001C0B6C"/>
    <w:rsid w:val="001C3ED7"/>
    <w:rsid w:val="001D6B91"/>
    <w:rsid w:val="001F7404"/>
    <w:rsid w:val="00206E62"/>
    <w:rsid w:val="002203CA"/>
    <w:rsid w:val="00224840"/>
    <w:rsid w:val="00224FF4"/>
    <w:rsid w:val="00236D53"/>
    <w:rsid w:val="0023770A"/>
    <w:rsid w:val="002415B6"/>
    <w:rsid w:val="00242E65"/>
    <w:rsid w:val="002448F9"/>
    <w:rsid w:val="002516E5"/>
    <w:rsid w:val="0027289D"/>
    <w:rsid w:val="002876EC"/>
    <w:rsid w:val="003144FC"/>
    <w:rsid w:val="003255D2"/>
    <w:rsid w:val="00363E4E"/>
    <w:rsid w:val="00375B4D"/>
    <w:rsid w:val="00381E9A"/>
    <w:rsid w:val="00386D9E"/>
    <w:rsid w:val="003A4618"/>
    <w:rsid w:val="003A46EA"/>
    <w:rsid w:val="003B6A9C"/>
    <w:rsid w:val="003C41FC"/>
    <w:rsid w:val="003C629C"/>
    <w:rsid w:val="003C7996"/>
    <w:rsid w:val="003E0BFD"/>
    <w:rsid w:val="00430D1B"/>
    <w:rsid w:val="00464FC1"/>
    <w:rsid w:val="004676EE"/>
    <w:rsid w:val="0048311A"/>
    <w:rsid w:val="00491B41"/>
    <w:rsid w:val="00495B0E"/>
    <w:rsid w:val="004A5324"/>
    <w:rsid w:val="004D2970"/>
    <w:rsid w:val="004E5891"/>
    <w:rsid w:val="004F397B"/>
    <w:rsid w:val="004F3DCD"/>
    <w:rsid w:val="0051242B"/>
    <w:rsid w:val="005174D9"/>
    <w:rsid w:val="00520F6C"/>
    <w:rsid w:val="00551A0D"/>
    <w:rsid w:val="00551D21"/>
    <w:rsid w:val="0056618F"/>
    <w:rsid w:val="0056769C"/>
    <w:rsid w:val="00582731"/>
    <w:rsid w:val="00587794"/>
    <w:rsid w:val="005947D5"/>
    <w:rsid w:val="0059647B"/>
    <w:rsid w:val="005A1CCD"/>
    <w:rsid w:val="005A74FB"/>
    <w:rsid w:val="005C1003"/>
    <w:rsid w:val="005C5707"/>
    <w:rsid w:val="005D2771"/>
    <w:rsid w:val="005D34D3"/>
    <w:rsid w:val="005E3BDF"/>
    <w:rsid w:val="005E77A2"/>
    <w:rsid w:val="00622774"/>
    <w:rsid w:val="0063708A"/>
    <w:rsid w:val="0063773B"/>
    <w:rsid w:val="006408AD"/>
    <w:rsid w:val="006468DF"/>
    <w:rsid w:val="0067296D"/>
    <w:rsid w:val="00673297"/>
    <w:rsid w:val="006848AF"/>
    <w:rsid w:val="006B32E4"/>
    <w:rsid w:val="006C4759"/>
    <w:rsid w:val="006C5600"/>
    <w:rsid w:val="006F7AED"/>
    <w:rsid w:val="00703903"/>
    <w:rsid w:val="00703B94"/>
    <w:rsid w:val="00721BEC"/>
    <w:rsid w:val="007255BB"/>
    <w:rsid w:val="007436C4"/>
    <w:rsid w:val="00753CE2"/>
    <w:rsid w:val="007656B2"/>
    <w:rsid w:val="00766F9F"/>
    <w:rsid w:val="00777EE3"/>
    <w:rsid w:val="007A0949"/>
    <w:rsid w:val="007A5458"/>
    <w:rsid w:val="007B0068"/>
    <w:rsid w:val="007E7BFD"/>
    <w:rsid w:val="00823FE5"/>
    <w:rsid w:val="00836F3A"/>
    <w:rsid w:val="0084565B"/>
    <w:rsid w:val="008516C0"/>
    <w:rsid w:val="00855C61"/>
    <w:rsid w:val="008639A8"/>
    <w:rsid w:val="00877C8C"/>
    <w:rsid w:val="00891F66"/>
    <w:rsid w:val="00892AAB"/>
    <w:rsid w:val="008A1CBB"/>
    <w:rsid w:val="008B5ADF"/>
    <w:rsid w:val="008E00EA"/>
    <w:rsid w:val="008E4CA2"/>
    <w:rsid w:val="008F5AF6"/>
    <w:rsid w:val="00911B80"/>
    <w:rsid w:val="00911F26"/>
    <w:rsid w:val="00936085"/>
    <w:rsid w:val="00937E78"/>
    <w:rsid w:val="00982579"/>
    <w:rsid w:val="00983B7A"/>
    <w:rsid w:val="00983D6F"/>
    <w:rsid w:val="009910E5"/>
    <w:rsid w:val="009960D3"/>
    <w:rsid w:val="009A0746"/>
    <w:rsid w:val="009A33D3"/>
    <w:rsid w:val="009A619A"/>
    <w:rsid w:val="009D6FBE"/>
    <w:rsid w:val="009E550F"/>
    <w:rsid w:val="009F2CA8"/>
    <w:rsid w:val="00A01339"/>
    <w:rsid w:val="00A05585"/>
    <w:rsid w:val="00A33721"/>
    <w:rsid w:val="00A44D29"/>
    <w:rsid w:val="00A86EA1"/>
    <w:rsid w:val="00A93D57"/>
    <w:rsid w:val="00A96EF7"/>
    <w:rsid w:val="00AA0EF8"/>
    <w:rsid w:val="00AA693D"/>
    <w:rsid w:val="00AB391C"/>
    <w:rsid w:val="00AB48EC"/>
    <w:rsid w:val="00AB77D8"/>
    <w:rsid w:val="00AC255E"/>
    <w:rsid w:val="00AD1DEE"/>
    <w:rsid w:val="00B07AC1"/>
    <w:rsid w:val="00B13C73"/>
    <w:rsid w:val="00B16686"/>
    <w:rsid w:val="00B21AB9"/>
    <w:rsid w:val="00B50AAC"/>
    <w:rsid w:val="00B52F4D"/>
    <w:rsid w:val="00B55E62"/>
    <w:rsid w:val="00B57902"/>
    <w:rsid w:val="00B86A5B"/>
    <w:rsid w:val="00BA12BE"/>
    <w:rsid w:val="00BA13E3"/>
    <w:rsid w:val="00BA38EB"/>
    <w:rsid w:val="00BC5C90"/>
    <w:rsid w:val="00BD6717"/>
    <w:rsid w:val="00BD6CFF"/>
    <w:rsid w:val="00BE4830"/>
    <w:rsid w:val="00C0326D"/>
    <w:rsid w:val="00C2712D"/>
    <w:rsid w:val="00C274B4"/>
    <w:rsid w:val="00C3158E"/>
    <w:rsid w:val="00C41B72"/>
    <w:rsid w:val="00C4386C"/>
    <w:rsid w:val="00C549F9"/>
    <w:rsid w:val="00C7498E"/>
    <w:rsid w:val="00C81E0B"/>
    <w:rsid w:val="00C90AD9"/>
    <w:rsid w:val="00CC72CF"/>
    <w:rsid w:val="00CE199C"/>
    <w:rsid w:val="00CF2D53"/>
    <w:rsid w:val="00D04B0E"/>
    <w:rsid w:val="00D13EFF"/>
    <w:rsid w:val="00D25465"/>
    <w:rsid w:val="00D3171B"/>
    <w:rsid w:val="00D35F64"/>
    <w:rsid w:val="00D6659F"/>
    <w:rsid w:val="00D85F51"/>
    <w:rsid w:val="00DB55AB"/>
    <w:rsid w:val="00DB7066"/>
    <w:rsid w:val="00DC349D"/>
    <w:rsid w:val="00DD1CBA"/>
    <w:rsid w:val="00DD6B62"/>
    <w:rsid w:val="00DF2AFC"/>
    <w:rsid w:val="00DF559A"/>
    <w:rsid w:val="00E07394"/>
    <w:rsid w:val="00E11E9C"/>
    <w:rsid w:val="00E46C9B"/>
    <w:rsid w:val="00E55BF8"/>
    <w:rsid w:val="00E619C4"/>
    <w:rsid w:val="00E61C96"/>
    <w:rsid w:val="00E90215"/>
    <w:rsid w:val="00EA623C"/>
    <w:rsid w:val="00EC3E2C"/>
    <w:rsid w:val="00ED2FBC"/>
    <w:rsid w:val="00EE4124"/>
    <w:rsid w:val="00EF50DC"/>
    <w:rsid w:val="00EF53AD"/>
    <w:rsid w:val="00EF6917"/>
    <w:rsid w:val="00F0730A"/>
    <w:rsid w:val="00F107F8"/>
    <w:rsid w:val="00F2199B"/>
    <w:rsid w:val="00F36A02"/>
    <w:rsid w:val="00F42D77"/>
    <w:rsid w:val="00F525AC"/>
    <w:rsid w:val="00F567D4"/>
    <w:rsid w:val="00F76103"/>
    <w:rsid w:val="00FB1233"/>
    <w:rsid w:val="00FB45F4"/>
    <w:rsid w:val="00FB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6C"/>
    <w:rPr>
      <w:rFonts w:eastAsia="Times New Roman"/>
      <w:sz w:val="24"/>
      <w:szCs w:val="24"/>
    </w:rPr>
  </w:style>
  <w:style w:type="paragraph" w:styleId="9">
    <w:name w:val="heading 9"/>
    <w:basedOn w:val="a"/>
    <w:next w:val="a"/>
    <w:link w:val="90"/>
    <w:qFormat/>
    <w:locked/>
    <w:rsid w:val="005174D9"/>
    <w:pPr>
      <w:keepNext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0F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0F6C"/>
    <w:rPr>
      <w:rFonts w:ascii="Tahoma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123C6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List Paragraph"/>
    <w:basedOn w:val="a"/>
    <w:uiPriority w:val="99"/>
    <w:qFormat/>
    <w:rsid w:val="00C90AD9"/>
    <w:pPr>
      <w:ind w:left="720"/>
    </w:pPr>
  </w:style>
  <w:style w:type="character" w:customStyle="1" w:styleId="90">
    <w:name w:val="Заголовок 9 Знак"/>
    <w:basedOn w:val="a0"/>
    <w:link w:val="9"/>
    <w:rsid w:val="005174D9"/>
    <w:rPr>
      <w:rFonts w:eastAsia="Times New Roman"/>
      <w:b/>
      <w:bCs/>
      <w:sz w:val="28"/>
      <w:szCs w:val="24"/>
    </w:rPr>
  </w:style>
  <w:style w:type="paragraph" w:styleId="2">
    <w:name w:val="Body Text 2"/>
    <w:basedOn w:val="a"/>
    <w:link w:val="20"/>
    <w:uiPriority w:val="99"/>
    <w:rsid w:val="005174D9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5174D9"/>
    <w:rPr>
      <w:rFonts w:eastAsia="Times New Roman"/>
      <w:sz w:val="28"/>
      <w:szCs w:val="24"/>
    </w:rPr>
  </w:style>
  <w:style w:type="paragraph" w:customStyle="1" w:styleId="ConsPlusNormal">
    <w:name w:val="ConsPlusNormal"/>
    <w:rsid w:val="005174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Title">
    <w:name w:val="Title!Название НПА"/>
    <w:basedOn w:val="a"/>
    <w:rsid w:val="00AB48E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906</TotalTime>
  <Pages>1</Pages>
  <Words>4632</Words>
  <Characters>26406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cp:lastPrinted>2016-03-21T07:28:00Z</cp:lastPrinted>
  <dcterms:created xsi:type="dcterms:W3CDTF">2014-02-01T12:56:00Z</dcterms:created>
  <dcterms:modified xsi:type="dcterms:W3CDTF">2016-03-21T07:30:00Z</dcterms:modified>
</cp:coreProperties>
</file>