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0A" w:rsidRDefault="00677ECB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6" o:title=""/>
          </v:shape>
          <o:OLEObject Type="Embed" ProgID="Photoshop.Image.6" ShapeID="_x0000_s1026" DrawAspect="Content" ObjectID="_1556105290" r:id="rId7">
            <o:FieldCodes>\s</o:FieldCodes>
          </o:OLEObject>
        </w:obje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677ECB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33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BD0791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E29FE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8E29F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8E29F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spellStart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ж.д.ст</w:t>
      </w:r>
      <w:proofErr w:type="spellEnd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 Плавица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677ECB">
        <w:rPr>
          <w:rFonts w:ascii="Times New Roman" w:hAnsi="Times New Roman" w:cs="Times New Roman"/>
          <w:spacing w:val="-4"/>
          <w:sz w:val="28"/>
          <w:szCs w:val="28"/>
        </w:rPr>
        <w:t>71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«Об исполнении бюджета сельского  поселения Богородицкий сельсовет за 201</w:t>
      </w:r>
      <w:r w:rsidR="008E29F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8E29FE">
        <w:rPr>
          <w:rFonts w:ascii="Times New Roman" w:hAnsi="Times New Roman" w:cs="Times New Roman"/>
          <w:bCs/>
          <w:sz w:val="28"/>
          <w:szCs w:val="28"/>
        </w:rPr>
        <w:t>6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 по экономике, бюджету</w:t>
      </w:r>
      <w:r w:rsidR="00D0137D">
        <w:rPr>
          <w:rFonts w:ascii="Times New Roman" w:hAnsi="Times New Roman" w:cs="Times New Roman"/>
          <w:sz w:val="28"/>
          <w:szCs w:val="28"/>
        </w:rPr>
        <w:t xml:space="preserve">, </w:t>
      </w:r>
      <w:r w:rsidR="00BE7C4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0137D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 Богородицкий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8E29FE">
        <w:rPr>
          <w:rFonts w:ascii="Times New Roman" w:hAnsi="Times New Roman" w:cs="Times New Roman"/>
          <w:bCs/>
          <w:sz w:val="28"/>
          <w:szCs w:val="28"/>
        </w:rPr>
        <w:t>6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C223AA" w:rsidRPr="00C223AA">
        <w:rPr>
          <w:rFonts w:ascii="Times New Roman" w:eastAsia="Calibri" w:hAnsi="Times New Roman" w:cs="Times New Roman"/>
          <w:sz w:val="28"/>
          <w:szCs w:val="28"/>
        </w:rPr>
        <w:t>14396,</w:t>
      </w:r>
      <w:r w:rsidR="00677ECB">
        <w:rPr>
          <w:rFonts w:ascii="Times New Roman" w:eastAsia="Calibri" w:hAnsi="Times New Roman" w:cs="Times New Roman"/>
          <w:sz w:val="28"/>
          <w:szCs w:val="28"/>
        </w:rPr>
        <w:t>1</w:t>
      </w:r>
      <w:r w:rsidR="00BF50D5" w:rsidRPr="00BF5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C223AA" w:rsidRPr="00C223AA">
        <w:rPr>
          <w:rFonts w:ascii="Times New Roman" w:eastAsia="Calibri" w:hAnsi="Times New Roman" w:cs="Times New Roman"/>
          <w:sz w:val="28"/>
          <w:szCs w:val="28"/>
        </w:rPr>
        <w:t>16506,</w:t>
      </w:r>
      <w:r w:rsidR="00677ECB">
        <w:rPr>
          <w:rFonts w:ascii="Times New Roman" w:eastAsia="Calibri" w:hAnsi="Times New Roman" w:cs="Times New Roman"/>
          <w:sz w:val="28"/>
          <w:szCs w:val="28"/>
        </w:rPr>
        <w:t>6</w:t>
      </w:r>
      <w:r w:rsidR="00C223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C95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                                             </w:t>
      </w:r>
      <w:proofErr w:type="spellStart"/>
      <w:r w:rsidRPr="00AD0C95"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Приняты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7ECB">
        <w:rPr>
          <w:rFonts w:ascii="Times New Roman" w:hAnsi="Times New Roman" w:cs="Times New Roman"/>
          <w:sz w:val="28"/>
          <w:szCs w:val="28"/>
        </w:rPr>
        <w:t>11.05.2017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77EC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 за 201</w:t>
      </w:r>
      <w:r w:rsidR="00C223A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Богородицкий сельсовет</w:t>
      </w:r>
      <w:r w:rsidR="00AD0C95" w:rsidRPr="00AD0C95">
        <w:rPr>
          <w:sz w:val="28"/>
          <w:szCs w:val="28"/>
        </w:rPr>
        <w:t xml:space="preserve"> за 201</w:t>
      </w:r>
      <w:r w:rsidR="00C223AA">
        <w:rPr>
          <w:sz w:val="28"/>
          <w:szCs w:val="28"/>
        </w:rPr>
        <w:t>6</w:t>
      </w:r>
      <w:r w:rsidR="00AD0C95" w:rsidRPr="00AD0C95">
        <w:rPr>
          <w:sz w:val="28"/>
          <w:szCs w:val="28"/>
        </w:rPr>
        <w:t xml:space="preserve"> год по доходам в сумме</w:t>
      </w:r>
      <w:r w:rsidR="004B0B59">
        <w:rPr>
          <w:sz w:val="28"/>
          <w:szCs w:val="28"/>
        </w:rPr>
        <w:t xml:space="preserve"> 14 396 143,44</w:t>
      </w:r>
      <w:r w:rsidR="00AD0C95" w:rsidRPr="00AD0C95">
        <w:rPr>
          <w:sz w:val="28"/>
          <w:szCs w:val="28"/>
        </w:rPr>
        <w:t xml:space="preserve"> рубл</w:t>
      </w:r>
      <w:r w:rsidR="004B0B59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 xml:space="preserve"> и по расходам в сумме</w:t>
      </w:r>
      <w:r w:rsidR="004B0B59">
        <w:rPr>
          <w:sz w:val="28"/>
          <w:szCs w:val="28"/>
        </w:rPr>
        <w:t xml:space="preserve"> 16 506 645,71</w:t>
      </w:r>
      <w:r w:rsidR="00AD0C95" w:rsidRPr="00AD0C95">
        <w:rPr>
          <w:sz w:val="28"/>
          <w:szCs w:val="28"/>
        </w:rPr>
        <w:t xml:space="preserve"> рублей с превышением </w:t>
      </w:r>
      <w:r w:rsidR="00D0137D">
        <w:rPr>
          <w:sz w:val="28"/>
          <w:szCs w:val="28"/>
        </w:rPr>
        <w:t xml:space="preserve">расходов </w:t>
      </w:r>
      <w:r w:rsidR="00AD0C95" w:rsidRPr="00AD0C95">
        <w:rPr>
          <w:sz w:val="28"/>
          <w:szCs w:val="28"/>
        </w:rPr>
        <w:t xml:space="preserve"> над </w:t>
      </w:r>
      <w:r w:rsidR="00D0137D">
        <w:rPr>
          <w:sz w:val="28"/>
          <w:szCs w:val="28"/>
        </w:rPr>
        <w:t>доходами</w:t>
      </w:r>
      <w:r w:rsidR="00AD0C95" w:rsidRPr="00AD0C95">
        <w:rPr>
          <w:sz w:val="28"/>
          <w:szCs w:val="28"/>
        </w:rPr>
        <w:t xml:space="preserve"> (</w:t>
      </w:r>
      <w:r w:rsidR="005E27D6">
        <w:rPr>
          <w:sz w:val="28"/>
          <w:szCs w:val="28"/>
        </w:rPr>
        <w:t>про</w:t>
      </w:r>
      <w:r w:rsidR="00AD0C95" w:rsidRPr="00AD0C95">
        <w:rPr>
          <w:sz w:val="28"/>
          <w:szCs w:val="28"/>
        </w:rPr>
        <w:t xml:space="preserve">фицит) в сумме </w:t>
      </w:r>
      <w:r w:rsidR="00D0137D">
        <w:rPr>
          <w:sz w:val="28"/>
          <w:szCs w:val="28"/>
        </w:rPr>
        <w:t>21</w:t>
      </w:r>
      <w:r w:rsidR="004B0B59">
        <w:rPr>
          <w:sz w:val="28"/>
          <w:szCs w:val="28"/>
        </w:rPr>
        <w:t>10502,27</w:t>
      </w:r>
      <w:r w:rsidR="00AD0C95" w:rsidRPr="00AD0C95">
        <w:rPr>
          <w:sz w:val="28"/>
          <w:szCs w:val="28"/>
        </w:rPr>
        <w:t xml:space="preserve"> рубл</w:t>
      </w:r>
      <w:r w:rsidR="00B4346B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>.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0C95" w:rsidRPr="00AD0C95">
        <w:rPr>
          <w:sz w:val="28"/>
          <w:szCs w:val="28"/>
        </w:rPr>
        <w:t>Утвердить исполнение бюджета сельского поселения по следующим показателям: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D0C95" w:rsidRPr="00AD0C95">
        <w:rPr>
          <w:sz w:val="28"/>
        </w:rPr>
        <w:t>доходам бюджета по кодам классификации доходов бюджетов согласно приложению № 1;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 классификации расходов бюджетов согласно приложению № 2;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ведомственной структуре расходов сельского бюджета согласно приложению № 3;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акт вступает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Богородицкий сельсовет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А.И. Овчинников</w:t>
      </w:r>
    </w:p>
    <w:p w:rsidR="00753386" w:rsidRDefault="0075338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7F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5D7F80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753386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4B0B59">
        <w:rPr>
          <w:rFonts w:ascii="Times New Roman" w:hAnsi="Times New Roman" w:cs="Times New Roman"/>
          <w:i/>
          <w:sz w:val="20"/>
          <w:szCs w:val="20"/>
        </w:rPr>
        <w:t>11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4B0B59">
        <w:rPr>
          <w:rFonts w:ascii="Times New Roman" w:hAnsi="Times New Roman" w:cs="Times New Roman"/>
          <w:i/>
          <w:sz w:val="20"/>
          <w:szCs w:val="20"/>
        </w:rPr>
        <w:t>5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4B0B59">
        <w:rPr>
          <w:rFonts w:ascii="Times New Roman" w:hAnsi="Times New Roman" w:cs="Times New Roman"/>
          <w:i/>
          <w:sz w:val="20"/>
          <w:szCs w:val="20"/>
        </w:rPr>
        <w:t>7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BE7C45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71</w:t>
      </w:r>
      <w:r w:rsidR="00D0137D">
        <w:rPr>
          <w:rFonts w:ascii="Times New Roman" w:hAnsi="Times New Roman" w:cs="Times New Roman"/>
          <w:i/>
          <w:sz w:val="20"/>
          <w:szCs w:val="20"/>
        </w:rPr>
        <w:t>-</w:t>
      </w:r>
      <w:r w:rsidR="005D7F80">
        <w:rPr>
          <w:rFonts w:ascii="Times New Roman" w:hAnsi="Times New Roman" w:cs="Times New Roman"/>
          <w:i/>
          <w:sz w:val="20"/>
          <w:szCs w:val="20"/>
        </w:rPr>
        <w:t>рс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  <w:gridCol w:w="1808"/>
      </w:tblGrid>
      <w:tr w:rsidR="00D0137D" w:rsidRPr="00D0137D" w:rsidTr="00D0137D">
        <w:trPr>
          <w:trHeight w:val="636"/>
        </w:trPr>
        <w:tc>
          <w:tcPr>
            <w:tcW w:w="10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доходов по бюджету сельского поселения    Богородицкий сельсовет на 201</w:t>
            </w:r>
            <w:r w:rsidR="004B0B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01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               </w:t>
            </w:r>
          </w:p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D0137D" w:rsidRPr="00D0137D" w:rsidTr="00D0137D">
        <w:trPr>
          <w:trHeight w:val="287"/>
        </w:trPr>
        <w:tc>
          <w:tcPr>
            <w:tcW w:w="2694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Наименование показателей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 201</w:t>
            </w:r>
            <w:r w:rsidR="004B0B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0137D" w:rsidRPr="00D0137D" w:rsidTr="00D0137D">
        <w:trPr>
          <w:trHeight w:val="243"/>
        </w:trPr>
        <w:tc>
          <w:tcPr>
            <w:tcW w:w="2694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137D" w:rsidRPr="00D0137D" w:rsidTr="00D0137D">
        <w:trPr>
          <w:trHeight w:val="353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B34ACC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8 799 693,88</w:t>
            </w:r>
          </w:p>
        </w:tc>
      </w:tr>
      <w:tr w:rsidR="00D0137D" w:rsidRPr="00D0137D" w:rsidTr="00D0137D">
        <w:trPr>
          <w:trHeight w:val="27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доходы с физических лиц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4B0B59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2 448 209,97</w:t>
            </w:r>
          </w:p>
        </w:tc>
      </w:tr>
      <w:tr w:rsidR="00D0137D" w:rsidRPr="00D0137D" w:rsidTr="00D0137D">
        <w:trPr>
          <w:trHeight w:val="49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105 01000 01 0000 110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4B0B59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822 779,45</w:t>
            </w:r>
          </w:p>
        </w:tc>
      </w:tr>
      <w:tr w:rsidR="00D0137D" w:rsidRPr="00D0137D" w:rsidTr="00D0137D">
        <w:trPr>
          <w:trHeight w:val="27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105 03000 01 0000 110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B34ACC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244 845,22</w:t>
            </w:r>
          </w:p>
        </w:tc>
      </w:tr>
      <w:tr w:rsidR="00D0137D" w:rsidRPr="00D0137D" w:rsidTr="00D0137D">
        <w:trPr>
          <w:trHeight w:val="26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имущество с физических лиц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B34ACC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513 221,54</w:t>
            </w:r>
          </w:p>
        </w:tc>
      </w:tr>
      <w:tr w:rsidR="00D0137D" w:rsidRPr="00D0137D" w:rsidTr="00D0137D">
        <w:trPr>
          <w:trHeight w:val="420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B34ACC" w:rsidRPr="00D0137D" w:rsidRDefault="00B34ACC" w:rsidP="00B34A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4 770 537,7</w:t>
            </w:r>
          </w:p>
        </w:tc>
      </w:tr>
      <w:tr w:rsidR="00D0137D" w:rsidRPr="00D0137D" w:rsidTr="00D0137D">
        <w:trPr>
          <w:trHeight w:val="26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108 04020 01 0000 000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B34ACC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137D" w:rsidRPr="00D0137D" w:rsidTr="00D0137D">
        <w:trPr>
          <w:trHeight w:val="268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2B2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1 009,68</w:t>
            </w:r>
          </w:p>
        </w:tc>
      </w:tr>
      <w:tr w:rsidR="00D0137D" w:rsidRPr="00D0137D" w:rsidTr="00D0137D">
        <w:trPr>
          <w:trHeight w:val="994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с</w:t>
            </w:r>
            <w:r w:rsidR="00C71F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дачи в аренду имущества, находя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щегося в опера</w:t>
            </w:r>
            <w:r w:rsidR="00C71F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тивном управлении органов управ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8749F9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69 807,66</w:t>
            </w:r>
          </w:p>
        </w:tc>
      </w:tr>
      <w:tr w:rsidR="00D0137D" w:rsidRPr="00D0137D" w:rsidTr="00D0137D">
        <w:trPr>
          <w:trHeight w:val="1122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111 05 020 00 0000 120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D0137D" w:rsidRPr="00D0137D" w:rsidTr="00D0137D">
        <w:trPr>
          <w:trHeight w:val="515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111 05075 10 0000 120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Доходы от сда</w:t>
            </w:r>
            <w:r w:rsidR="00C71F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чи в аренду имущества, составля</w:t>
            </w: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ющего казну поселений (за исключением земельных участков)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412 297,32</w:t>
            </w:r>
          </w:p>
        </w:tc>
      </w:tr>
      <w:tr w:rsidR="00372626" w:rsidRPr="00D0137D" w:rsidTr="00D0137D">
        <w:trPr>
          <w:trHeight w:val="515"/>
        </w:trPr>
        <w:tc>
          <w:tcPr>
            <w:tcW w:w="2694" w:type="dxa"/>
            <w:shd w:val="clear" w:color="auto" w:fill="auto"/>
          </w:tcPr>
          <w:p w:rsidR="00372626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5670" w:type="dxa"/>
            <w:shd w:val="clear" w:color="auto" w:fill="auto"/>
          </w:tcPr>
          <w:p w:rsidR="00372626" w:rsidRPr="00D0137D" w:rsidRDefault="00372626" w:rsidP="00D013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808" w:type="dxa"/>
            <w:shd w:val="clear" w:color="auto" w:fill="auto"/>
            <w:noWrap/>
          </w:tcPr>
          <w:p w:rsidR="00372626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8 904,70</w:t>
            </w:r>
          </w:p>
        </w:tc>
      </w:tr>
      <w:tr w:rsidR="00B57D9E" w:rsidRPr="00D0137D" w:rsidTr="00D0137D">
        <w:trPr>
          <w:trHeight w:val="515"/>
        </w:trPr>
        <w:tc>
          <w:tcPr>
            <w:tcW w:w="2694" w:type="dxa"/>
            <w:shd w:val="clear" w:color="auto" w:fill="auto"/>
          </w:tcPr>
          <w:p w:rsidR="00B57D9E" w:rsidRDefault="00B57D9E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116 33050 10 0000 140</w:t>
            </w:r>
          </w:p>
        </w:tc>
        <w:tc>
          <w:tcPr>
            <w:tcW w:w="5670" w:type="dxa"/>
            <w:shd w:val="clear" w:color="auto" w:fill="auto"/>
          </w:tcPr>
          <w:p w:rsidR="00B57D9E" w:rsidRDefault="00B57D9E" w:rsidP="00D013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8" w:type="dxa"/>
            <w:shd w:val="clear" w:color="auto" w:fill="auto"/>
            <w:noWrap/>
          </w:tcPr>
          <w:p w:rsidR="00B57D9E" w:rsidRDefault="00531DB0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D0137D" w:rsidRPr="00D0137D" w:rsidTr="00D0137D">
        <w:trPr>
          <w:trHeight w:val="281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9 3</w:t>
            </w:r>
            <w:r w:rsidR="002B2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0 703,56</w:t>
            </w:r>
          </w:p>
        </w:tc>
      </w:tr>
      <w:tr w:rsidR="00D0137D" w:rsidRPr="00D0137D" w:rsidTr="00D0137D">
        <w:trPr>
          <w:trHeight w:val="41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202 01001 00 0000 151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Дотация из областного фонда финансовой поддержки поселений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3726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269 000</w:t>
            </w:r>
          </w:p>
        </w:tc>
      </w:tr>
      <w:tr w:rsidR="00D0137D" w:rsidRPr="00D0137D" w:rsidTr="00D0137D">
        <w:trPr>
          <w:trHeight w:val="37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370 600</w:t>
            </w:r>
          </w:p>
        </w:tc>
      </w:tr>
      <w:tr w:rsidR="00D0137D" w:rsidRPr="00D0137D" w:rsidTr="00D0137D">
        <w:trPr>
          <w:trHeight w:val="688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202 03000 00 0000 000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175 400</w:t>
            </w:r>
          </w:p>
        </w:tc>
      </w:tr>
      <w:tr w:rsidR="00D0137D" w:rsidRPr="00D0137D" w:rsidTr="00D0137D">
        <w:trPr>
          <w:trHeight w:val="287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субсидии  бюджетам сельских поселений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213 849,24</w:t>
            </w:r>
          </w:p>
        </w:tc>
      </w:tr>
      <w:tr w:rsidR="00D0137D" w:rsidRPr="00D0137D" w:rsidTr="00D0137D">
        <w:trPr>
          <w:trHeight w:val="1035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372626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1 006 590,64</w:t>
            </w:r>
          </w:p>
        </w:tc>
      </w:tr>
      <w:tr w:rsidR="00D0137D" w:rsidRPr="00D0137D" w:rsidTr="00D0137D">
        <w:trPr>
          <w:trHeight w:val="499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B57D9E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5 035 439,88</w:t>
            </w:r>
          </w:p>
        </w:tc>
      </w:tr>
      <w:tr w:rsidR="00D0137D" w:rsidRPr="00D0137D" w:rsidTr="00D0137D">
        <w:trPr>
          <w:trHeight w:val="499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B57D9E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14 3</w:t>
            </w:r>
            <w:r w:rsidR="002B2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6 143,44</w:t>
            </w:r>
          </w:p>
        </w:tc>
      </w:tr>
    </w:tbl>
    <w:p w:rsidR="00475D40" w:rsidRDefault="00475D40">
      <w:pPr>
        <w:rPr>
          <w:rFonts w:ascii="Times New Roman" w:hAnsi="Times New Roman" w:cs="Times New Roman"/>
          <w:sz w:val="28"/>
          <w:szCs w:val="28"/>
        </w:rPr>
      </w:pPr>
    </w:p>
    <w:p w:rsidR="00475D40" w:rsidRPr="005D7F80" w:rsidRDefault="000A27E8" w:rsidP="00475D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2B296B">
        <w:rPr>
          <w:rFonts w:ascii="Times New Roman" w:hAnsi="Times New Roman" w:cs="Times New Roman"/>
          <w:i/>
          <w:sz w:val="20"/>
          <w:szCs w:val="20"/>
        </w:rPr>
        <w:t>1</w:t>
      </w:r>
      <w:r w:rsidR="00BD0791">
        <w:rPr>
          <w:rFonts w:ascii="Times New Roman" w:hAnsi="Times New Roman" w:cs="Times New Roman"/>
          <w:i/>
          <w:sz w:val="20"/>
          <w:szCs w:val="20"/>
        </w:rPr>
        <w:t>1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2B296B">
        <w:rPr>
          <w:rFonts w:ascii="Times New Roman" w:hAnsi="Times New Roman" w:cs="Times New Roman"/>
          <w:i/>
          <w:sz w:val="20"/>
          <w:szCs w:val="20"/>
        </w:rPr>
        <w:t>5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2B296B">
        <w:rPr>
          <w:rFonts w:ascii="Times New Roman" w:hAnsi="Times New Roman" w:cs="Times New Roman"/>
          <w:i/>
          <w:sz w:val="20"/>
          <w:szCs w:val="20"/>
        </w:rPr>
        <w:t>7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71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Федерации на 201</w:t>
      </w:r>
      <w:r w:rsidR="005952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A3CE0" w:rsidRPr="00DC6299" w:rsidRDefault="009A3CE0" w:rsidP="009A3C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>руб.</w:t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 xml:space="preserve">            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1081"/>
        <w:gridCol w:w="900"/>
        <w:gridCol w:w="1985"/>
      </w:tblGrid>
      <w:tr w:rsidR="009A3CE0" w:rsidRPr="009A3CE0" w:rsidTr="00C71F72">
        <w:trPr>
          <w:cantSplit/>
          <w:trHeight w:val="1246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B2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6 506 645,71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</w:t>
            </w:r>
            <w:r w:rsidR="002B29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292 584,96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2B296B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616 414,19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</w:t>
            </w:r>
            <w:r w:rsidR="002B29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2 271 285,77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86 210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2B296B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318 675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175 400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175 400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16 650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16 650</w:t>
            </w:r>
            <w:r w:rsidR="009A3CE0"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1 716 742,36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1A356E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E" w:rsidRPr="009A3CE0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6E" w:rsidRPr="001A356E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56E" w:rsidRPr="001A356E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E" w:rsidRDefault="001A356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9A3CE0" w:rsidRPr="009A3CE0" w:rsidTr="00C71F72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5 111 979,59</w:t>
            </w:r>
          </w:p>
        </w:tc>
      </w:tr>
      <w:tr w:rsidR="009A3CE0" w:rsidRPr="009A3CE0" w:rsidTr="00C71F72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9A3CE0" w:rsidRPr="009A3CE0" w:rsidTr="00C71F72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1 242 904,46</w:t>
            </w:r>
          </w:p>
        </w:tc>
      </w:tr>
      <w:tr w:rsidR="009A3CE0" w:rsidRPr="009A3CE0" w:rsidTr="00C71F72">
        <w:trPr>
          <w:trHeight w:val="16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3 368 946,49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4 649 762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4 649 762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132 000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1 409 494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1 409 494</w:t>
            </w:r>
          </w:p>
        </w:tc>
      </w:tr>
      <w:tr w:rsidR="00280C3E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3E" w:rsidRPr="009A3CE0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3E" w:rsidRPr="00280C3E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C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3E" w:rsidRPr="00280C3E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C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E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0C3E" w:rsidRPr="00280C3E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C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2 032,80</w:t>
            </w:r>
          </w:p>
        </w:tc>
      </w:tr>
      <w:tr w:rsidR="00280C3E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3E" w:rsidRPr="003C103F" w:rsidRDefault="00280C3E" w:rsidP="009A3C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3E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C3E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3E" w:rsidRDefault="00280C3E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2 032,80</w:t>
            </w:r>
          </w:p>
        </w:tc>
      </w:tr>
    </w:tbl>
    <w:p w:rsidR="00D0137D" w:rsidRPr="00DC6299" w:rsidRDefault="00D0137D" w:rsidP="00D0137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D0137D" w:rsidRPr="00DC6299" w:rsidRDefault="00D0137D" w:rsidP="00D0137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475D40" w:rsidRDefault="00D0137D" w:rsidP="00D0137D">
      <w:pPr>
        <w:jc w:val="right"/>
        <w:rPr>
          <w:sz w:val="26"/>
          <w:szCs w:val="26"/>
        </w:rPr>
      </w:pPr>
      <w:r w:rsidRPr="00DC6299">
        <w:rPr>
          <w:rFonts w:ascii="Times New Roman" w:eastAsia="Calibri" w:hAnsi="Times New Roman" w:cs="Times New Roman"/>
          <w:sz w:val="18"/>
          <w:szCs w:val="18"/>
          <w:lang w:eastAsia="ru-RU"/>
        </w:rPr>
        <w:br w:type="page"/>
      </w:r>
      <w:r w:rsidR="00475D40">
        <w:rPr>
          <w:sz w:val="26"/>
          <w:szCs w:val="26"/>
        </w:rPr>
        <w:lastRenderedPageBreak/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</w:p>
    <w:p w:rsidR="000A27E8" w:rsidRDefault="000A27E8">
      <w:pPr>
        <w:rPr>
          <w:rFonts w:ascii="Times New Roman" w:hAnsi="Times New Roman" w:cs="Times New Roman"/>
          <w:sz w:val="28"/>
          <w:szCs w:val="28"/>
        </w:rPr>
      </w:pP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1</w:t>
      </w:r>
      <w:r w:rsidR="00595291">
        <w:rPr>
          <w:rFonts w:ascii="Times New Roman" w:hAnsi="Times New Roman" w:cs="Times New Roman"/>
          <w:i/>
          <w:sz w:val="20"/>
          <w:szCs w:val="20"/>
        </w:rPr>
        <w:t>1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595291">
        <w:rPr>
          <w:rFonts w:ascii="Times New Roman" w:hAnsi="Times New Roman" w:cs="Times New Roman"/>
          <w:i/>
          <w:sz w:val="20"/>
          <w:szCs w:val="20"/>
        </w:rPr>
        <w:t>5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595291">
        <w:rPr>
          <w:rFonts w:ascii="Times New Roman" w:hAnsi="Times New Roman" w:cs="Times New Roman"/>
          <w:i/>
          <w:sz w:val="20"/>
          <w:szCs w:val="20"/>
        </w:rPr>
        <w:t>7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71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на 201</w:t>
      </w:r>
      <w:r w:rsidR="005952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C6299" w:rsidRPr="00DC6299" w:rsidRDefault="009C727B" w:rsidP="00DC62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6299" w:rsidRPr="00DC6299">
        <w:rPr>
          <w:rFonts w:ascii="Times New Roman" w:eastAsia="Calibri" w:hAnsi="Times New Roman" w:cs="Times New Roman"/>
          <w:lang w:eastAsia="ru-RU"/>
        </w:rPr>
        <w:t xml:space="preserve">          </w:t>
      </w:r>
      <w:r w:rsidR="00DC6299">
        <w:rPr>
          <w:rFonts w:ascii="Times New Roman" w:eastAsia="Calibri" w:hAnsi="Times New Roman" w:cs="Times New Roman"/>
          <w:lang w:eastAsia="ru-RU"/>
        </w:rPr>
        <w:t xml:space="preserve">                            </w:t>
      </w:r>
    </w:p>
    <w:p w:rsidR="00DC6299" w:rsidRPr="00DC6299" w:rsidRDefault="00DC6299" w:rsidP="00DC629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701"/>
        <w:gridCol w:w="709"/>
        <w:gridCol w:w="1417"/>
      </w:tblGrid>
      <w:tr w:rsidR="00595291" w:rsidRPr="003C103F" w:rsidTr="009370C4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</w:t>
            </w:r>
          </w:p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5291" w:rsidRPr="003C103F" w:rsidRDefault="00595291" w:rsidP="009370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95291" w:rsidRPr="003C103F" w:rsidTr="009370C4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</w:pPr>
            <w:r w:rsidRPr="003C103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C103F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3C103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154C83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16 506 645,71</w:t>
            </w:r>
          </w:p>
        </w:tc>
      </w:tr>
      <w:tr w:rsidR="00595291" w:rsidRPr="003C103F" w:rsidTr="009370C4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sz w:val="20"/>
                <w:szCs w:val="20"/>
                <w:u w:val="single"/>
                <w:lang w:val="x-none" w:eastAsia="x-none"/>
              </w:rPr>
            </w:pPr>
            <w:r w:rsidRPr="003C10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9370C4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3 292 584,96</w:t>
            </w:r>
          </w:p>
        </w:tc>
      </w:tr>
      <w:tr w:rsidR="00595291" w:rsidRPr="003C103F" w:rsidTr="009370C4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высшего </w:t>
            </w:r>
            <w:proofErr w:type="spellStart"/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должност-ного</w:t>
            </w:r>
            <w:proofErr w:type="spellEnd"/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9370C4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616 414,19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595291" w:rsidRPr="003C103F" w:rsidTr="009370C4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84468A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2 271 285,77</w:t>
            </w:r>
          </w:p>
        </w:tc>
      </w:tr>
      <w:tr w:rsidR="00595291" w:rsidRPr="003C103F" w:rsidTr="009370C4">
        <w:trPr>
          <w:trHeight w:val="14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сельского поселения "Устойчивое развитие 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15 000,13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15 000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«Мероприятия, 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15 000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Повышение квалификации муниципальных служащих сельского поселения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01 4 02 8</w:t>
            </w: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5 025,13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D016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2D016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01 4 02 8</w:t>
            </w: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5 025,13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повышение квалификации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служащих сельского поселения на условиях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01 4 02 </w:t>
            </w: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595291" w:rsidRPr="003C103F" w:rsidTr="009370C4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02 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9668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256 285,77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896689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2 256 285,77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89668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450A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896689">
              <w:rPr>
                <w:rFonts w:ascii="Times New Roman" w:hAnsi="Times New Roman"/>
                <w:sz w:val="20"/>
                <w:szCs w:val="20"/>
                <w:lang w:eastAsia="ru-RU"/>
              </w:rPr>
              <w:t>7 546,15</w:t>
            </w:r>
          </w:p>
        </w:tc>
      </w:tr>
      <w:tr w:rsidR="00595291" w:rsidRPr="003C103F" w:rsidTr="009370C4">
        <w:trPr>
          <w:trHeight w:val="11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896689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</w:t>
            </w:r>
            <w:r w:rsidR="00E450A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7 546,15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0</w:t>
            </w:r>
            <w:r w:rsidR="00E450A5">
              <w:rPr>
                <w:rFonts w:ascii="Times New Roman" w:hAnsi="Times New Roman"/>
                <w:sz w:val="20"/>
                <w:szCs w:val="20"/>
                <w:lang w:eastAsia="ru-RU"/>
              </w:rPr>
              <w:t>15 029,62</w:t>
            </w:r>
          </w:p>
        </w:tc>
      </w:tr>
      <w:tr w:rsidR="00595291" w:rsidRPr="003C103F" w:rsidTr="009370C4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E450A5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940 400,68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450A5">
              <w:rPr>
                <w:rFonts w:ascii="Times New Roman" w:hAnsi="Times New Roman"/>
                <w:sz w:val="20"/>
                <w:szCs w:val="20"/>
                <w:lang w:eastAsia="ru-RU"/>
              </w:rPr>
              <w:t>74 628,94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63 7</w:t>
            </w:r>
            <w:r w:rsidRPr="00844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63 710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95291" w:rsidRPr="003C103F" w:rsidTr="009370C4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95291" w:rsidRPr="003C103F" w:rsidTr="009370C4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95291" w:rsidRPr="003C103F" w:rsidTr="009370C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95291" w:rsidRPr="003C103F" w:rsidTr="009370C4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84468A" w:rsidRDefault="00CB1F86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CB1F8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CB1F8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24 500,11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595291" w:rsidRPr="003C103F" w:rsidTr="009370C4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приобретение программного обеспечения </w:t>
            </w: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 электронному ведению </w:t>
            </w:r>
            <w:proofErr w:type="spellStart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учета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условиях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01 4 01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84468A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CB1F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 w:rsidR="00CB1F86">
              <w:rPr>
                <w:rFonts w:ascii="Times New Roman" w:hAnsi="Times New Roman"/>
                <w:sz w:val="20"/>
                <w:szCs w:val="20"/>
                <w:lang w:eastAsia="ru-RU"/>
              </w:rPr>
              <w:t>5,89</w:t>
            </w:r>
          </w:p>
        </w:tc>
      </w:tr>
      <w:tr w:rsidR="00595291" w:rsidRPr="003C103F" w:rsidTr="009370C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84468A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CB1F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 w:rsidR="00CB1F86">
              <w:rPr>
                <w:rFonts w:ascii="Times New Roman" w:hAnsi="Times New Roman"/>
                <w:sz w:val="20"/>
                <w:szCs w:val="20"/>
                <w:lang w:eastAsia="ru-RU"/>
              </w:rPr>
              <w:t>5,89</w:t>
            </w:r>
          </w:p>
        </w:tc>
      </w:tr>
      <w:tr w:rsidR="00595291" w:rsidRPr="003C103F" w:rsidTr="009370C4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</w:tr>
      <w:tr w:rsidR="00595291" w:rsidRPr="003C103F" w:rsidTr="009370C4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</w:tr>
      <w:tr w:rsidR="00595291" w:rsidRPr="003C103F" w:rsidTr="009370C4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</w:tr>
      <w:tr w:rsidR="00595291" w:rsidRPr="003C103F" w:rsidTr="009370C4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595291" w:rsidRPr="003C103F" w:rsidTr="009370C4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595291" w:rsidRPr="003C103F" w:rsidTr="009370C4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595291" w:rsidRPr="003C103F" w:rsidTr="009370C4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595291" w:rsidRPr="003C103F" w:rsidTr="009370C4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595291" w:rsidRPr="003C103F" w:rsidTr="009370C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595291" w:rsidRPr="003C103F" w:rsidTr="009370C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595291" w:rsidRPr="003C103F" w:rsidTr="009370C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595291" w:rsidRPr="003C103F" w:rsidTr="009370C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C3E72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  <w:r w:rsidR="00595291"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95291"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C3E72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и проведение мероприятий, направлен-</w:t>
            </w:r>
            <w:proofErr w:type="spellStart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ных</w:t>
            </w:r>
            <w:proofErr w:type="spellEnd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предупреждение и ликвидацию последствий ЧС, ликвидация пожароопасной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1 716 742,36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9E56FC">
              <w:rPr>
                <w:rFonts w:ascii="Times New Roman" w:hAnsi="Times New Roman"/>
                <w:sz w:val="20"/>
                <w:szCs w:val="20"/>
                <w:lang w:eastAsia="ru-RU"/>
              </w:rPr>
              <w:t>421 942,36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294 800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« 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595291" w:rsidRPr="003C103F" w:rsidTr="009370C4">
        <w:trPr>
          <w:trHeight w:val="1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работ по подготовке сведений об инвентаризационной стоимости объектов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работы  по подготовке сведений об инвентаризационной стоимости объектов, находящихся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«Выполнение работ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межеванию земельных участков</w:t>
            </w:r>
            <w:r w:rsidRPr="00055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ходы на работы 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межеванию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595291" w:rsidRPr="002C595F" w:rsidTr="009370C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«Внесение изменений в генеральный план и правила землепользования»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595291" w:rsidRPr="002C595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работы по </w:t>
            </w:r>
            <w:r w:rsidRPr="002C5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внесению изменений в генеральный план и правила землепользования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595291" w:rsidRPr="002C595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2C595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C595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</w:t>
            </w:r>
            <w:r w:rsidR="009E56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111 979,59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C595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500 128,64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9E56FC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01 1 08 20000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Обследование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595291" w:rsidRPr="003C103F" w:rsidTr="009370C4">
        <w:trPr>
          <w:trHeight w:val="8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01 1 09 20000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Ремонт муниципального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1 242</w:t>
            </w:r>
            <w:r w:rsidR="006D44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6D44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4,46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595291" w:rsidRPr="003C103F" w:rsidTr="009370C4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по коммунальному хозяйству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994 240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6B0894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8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3 36</w:t>
            </w:r>
            <w:r w:rsidR="006D44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8 946,49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640 278,32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01 1 06  00000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227 400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Окашивание</w:t>
            </w:r>
            <w:proofErr w:type="spellEnd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227 400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227 400</w:t>
            </w: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«Прочие мероприятия по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01 1 07  00000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6D44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299 068,17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</w:t>
            </w:r>
            <w:r w:rsidR="006D44C7">
              <w:rPr>
                <w:rFonts w:ascii="Times New Roman" w:hAnsi="Times New Roman"/>
                <w:sz w:val="20"/>
                <w:szCs w:val="20"/>
                <w:lang w:eastAsia="ru-RU"/>
              </w:rPr>
              <w:t>99 068,17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</w:t>
            </w:r>
            <w:r w:rsidR="006D44C7">
              <w:rPr>
                <w:rFonts w:ascii="Times New Roman" w:hAnsi="Times New Roman"/>
                <w:sz w:val="20"/>
                <w:szCs w:val="20"/>
                <w:lang w:eastAsia="ru-RU"/>
              </w:rPr>
              <w:t>99 068,17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«Ликвидация несанкционированных свалок»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025C9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работы по ликвидации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025C9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595291" w:rsidRPr="003C103F" w:rsidTr="009370C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595291" w:rsidRPr="002025C9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025C9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4 649 762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595291" w:rsidRPr="003C103F" w:rsidTr="009370C4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6D44C7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292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649 762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595291" w:rsidRPr="003C103F" w:rsidTr="009370C4">
        <w:trPr>
          <w:trHeight w:val="6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95291" w:rsidRPr="003C103F" w:rsidTr="009370C4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595291" w:rsidRPr="003C103F" w:rsidTr="009370C4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1 409 49</w:t>
            </w:r>
            <w:r w:rsidR="00292B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595291" w:rsidRPr="003C103F" w:rsidTr="009370C4">
        <w:trPr>
          <w:trHeight w:val="10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595291" w:rsidRPr="003C103F" w:rsidTr="009370C4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D016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D016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5291" w:rsidRPr="002D016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2 032,80</w:t>
            </w:r>
          </w:p>
        </w:tc>
      </w:tr>
      <w:tr w:rsidR="00595291" w:rsidRPr="003C103F" w:rsidTr="009370C4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92BD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 w:rsidR="00292BD6">
              <w:rPr>
                <w:rFonts w:ascii="Times New Roman" w:hAnsi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595291" w:rsidRPr="003C103F" w:rsidTr="009370C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595291" w:rsidRPr="003C103F" w:rsidTr="009370C4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595291" w:rsidRPr="003C103F" w:rsidTr="009370C4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уплате процентов за пользование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595291" w:rsidRPr="003C103F" w:rsidTr="009370C4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595291" w:rsidP="00937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91" w:rsidRPr="003C103F" w:rsidRDefault="00292BD6" w:rsidP="0093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</w:tbl>
    <w:p w:rsidR="000A27E8" w:rsidRDefault="009C727B" w:rsidP="009C72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50BE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BE" w:rsidRDefault="00AD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AD50BE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77617C">
        <w:rPr>
          <w:rFonts w:ascii="Times New Roman" w:hAnsi="Times New Roman" w:cs="Times New Roman"/>
          <w:i/>
          <w:sz w:val="20"/>
          <w:szCs w:val="20"/>
        </w:rPr>
        <w:t>1</w:t>
      </w:r>
      <w:r w:rsidR="00BD0791">
        <w:rPr>
          <w:rFonts w:ascii="Times New Roman" w:hAnsi="Times New Roman" w:cs="Times New Roman"/>
          <w:i/>
          <w:sz w:val="20"/>
          <w:szCs w:val="20"/>
        </w:rPr>
        <w:t>1</w:t>
      </w:r>
      <w:r w:rsidRPr="005D7F80">
        <w:rPr>
          <w:rFonts w:ascii="Times New Roman" w:hAnsi="Times New Roman" w:cs="Times New Roman"/>
          <w:i/>
          <w:sz w:val="20"/>
          <w:szCs w:val="20"/>
        </w:rPr>
        <w:t>.0</w:t>
      </w:r>
      <w:r w:rsidR="0077617C">
        <w:rPr>
          <w:rFonts w:ascii="Times New Roman" w:hAnsi="Times New Roman" w:cs="Times New Roman"/>
          <w:i/>
          <w:sz w:val="20"/>
          <w:szCs w:val="20"/>
        </w:rPr>
        <w:t>5</w:t>
      </w:r>
      <w:r w:rsidRPr="005D7F80">
        <w:rPr>
          <w:rFonts w:ascii="Times New Roman" w:hAnsi="Times New Roman" w:cs="Times New Roman"/>
          <w:i/>
          <w:sz w:val="20"/>
          <w:szCs w:val="20"/>
        </w:rPr>
        <w:t>.201</w:t>
      </w:r>
      <w:r w:rsidR="0077617C">
        <w:rPr>
          <w:rFonts w:ascii="Times New Roman" w:hAnsi="Times New Roman" w:cs="Times New Roman"/>
          <w:i/>
          <w:sz w:val="20"/>
          <w:szCs w:val="20"/>
        </w:rPr>
        <w:t>7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104DF9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677ECB">
        <w:rPr>
          <w:rFonts w:ascii="Times New Roman" w:hAnsi="Times New Roman" w:cs="Times New Roman"/>
          <w:i/>
          <w:sz w:val="20"/>
          <w:szCs w:val="20"/>
        </w:rPr>
        <w:t xml:space="preserve"> 71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AD50BE" w:rsidRDefault="00AD50BE" w:rsidP="00AD50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D50BE" w:rsidRPr="00DC6299" w:rsidRDefault="009A3CE0" w:rsidP="009A3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Российской Федерации   на 201</w:t>
      </w:r>
      <w:r w:rsidR="0077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                                </w:t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</w:p>
    <w:p w:rsidR="00DC6299" w:rsidRPr="00DC6299" w:rsidRDefault="00DC6299" w:rsidP="00DC629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>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701"/>
        <w:gridCol w:w="709"/>
        <w:gridCol w:w="1417"/>
      </w:tblGrid>
      <w:tr w:rsidR="0077617C" w:rsidRPr="003C103F" w:rsidTr="0077617C">
        <w:trPr>
          <w:cantSplit/>
          <w:trHeight w:val="1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17C" w:rsidRPr="003C103F" w:rsidRDefault="0077617C" w:rsidP="00F7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17C" w:rsidRPr="003C103F" w:rsidRDefault="0077617C" w:rsidP="00F7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17C" w:rsidRPr="003C103F" w:rsidRDefault="0077617C" w:rsidP="00F7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17C" w:rsidRPr="003C103F" w:rsidRDefault="0077617C" w:rsidP="00F7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17C" w:rsidRPr="003C103F" w:rsidRDefault="0077617C" w:rsidP="00F72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7617C" w:rsidRPr="003C103F" w:rsidTr="0077617C">
        <w:trPr>
          <w:trHeight w:val="1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</w:pPr>
            <w:r w:rsidRPr="003C103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C103F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Богородицкий</w:t>
            </w:r>
            <w:r w:rsidRPr="003C103F">
              <w:rPr>
                <w:rFonts w:ascii="Times New Roman" w:eastAsia="Times New Roman" w:hAnsi="Times New Roman"/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16 506 645,71</w:t>
            </w:r>
          </w:p>
        </w:tc>
      </w:tr>
      <w:tr w:rsidR="0077617C" w:rsidRPr="003C103F" w:rsidTr="0077617C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sz w:val="20"/>
                <w:szCs w:val="20"/>
                <w:u w:val="single"/>
                <w:lang w:val="x-none" w:eastAsia="x-none"/>
              </w:rPr>
            </w:pPr>
            <w:r w:rsidRPr="003C10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3 292 584,96</w:t>
            </w:r>
          </w:p>
        </w:tc>
      </w:tr>
      <w:tr w:rsidR="0077617C" w:rsidRPr="003C103F" w:rsidTr="0077617C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высшего </w:t>
            </w:r>
            <w:proofErr w:type="spellStart"/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должност-ного</w:t>
            </w:r>
            <w:proofErr w:type="spellEnd"/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616 414,19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77617C" w:rsidRPr="003C103F" w:rsidTr="0077617C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616 414,19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84468A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2 271 285,77</w:t>
            </w:r>
          </w:p>
        </w:tc>
      </w:tr>
      <w:tr w:rsidR="0077617C" w:rsidRPr="003C103F" w:rsidTr="0077617C">
        <w:trPr>
          <w:trHeight w:val="14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сельского поселения "Устойчивое развитие 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15 000,13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15 000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«Мероприятия, направленные на организацию повышения 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эффективности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15 000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Повышение квалификации муниципальных служащих сельского поселения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01 4 02 8</w:t>
            </w: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5 025,13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D016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2D016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01 4 02 8</w:t>
            </w: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5 025,13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повышение квалификации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служащих сельского поселения на условиях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01 4 02 </w:t>
            </w: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77617C" w:rsidRPr="003C103F" w:rsidTr="0077617C">
        <w:trPr>
          <w:trHeight w:val="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02 S6290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9 974,87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256 285,77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2 256 285,77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177 546,15</w:t>
            </w:r>
          </w:p>
        </w:tc>
      </w:tr>
      <w:tr w:rsidR="0077617C" w:rsidRPr="003C103F" w:rsidTr="0077617C">
        <w:trPr>
          <w:trHeight w:val="11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1 177 546,15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015 029,62</w:t>
            </w:r>
          </w:p>
        </w:tc>
      </w:tr>
      <w:tr w:rsidR="0077617C" w:rsidRPr="003C103F" w:rsidTr="0077617C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940 400,68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74 628,94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63 7</w:t>
            </w:r>
            <w:r w:rsidRPr="008446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63 710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77617C" w:rsidRPr="003C103F" w:rsidTr="0077617C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77617C" w:rsidRPr="003C103F" w:rsidTr="0077617C">
        <w:trPr>
          <w:trHeight w:val="2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77617C" w:rsidRPr="003C103F" w:rsidTr="0077617C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77617C" w:rsidRPr="003C103F" w:rsidTr="0077617C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84468A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318 675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24 500,11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77617C" w:rsidRPr="003C103F" w:rsidTr="0077617C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6 624,11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приобретение программного обеспечения </w:t>
            </w: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 электронному ведению </w:t>
            </w:r>
            <w:proofErr w:type="spellStart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учета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условиях </w:t>
            </w:r>
            <w:proofErr w:type="spellStart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01 4 01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84468A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17 875,89</w:t>
            </w:r>
          </w:p>
        </w:tc>
      </w:tr>
      <w:tr w:rsidR="0077617C" w:rsidRPr="003C103F" w:rsidTr="0077617C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01 S6270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84468A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17 875,89</w:t>
            </w:r>
          </w:p>
        </w:tc>
      </w:tr>
      <w:tr w:rsidR="0077617C" w:rsidRPr="003C103F" w:rsidTr="0077617C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</w:tr>
      <w:tr w:rsidR="0077617C" w:rsidRPr="003C103F" w:rsidTr="0077617C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</w:tr>
      <w:tr w:rsidR="0077617C" w:rsidRPr="003C103F" w:rsidTr="0077617C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</w:tr>
      <w:tr w:rsidR="0077617C" w:rsidRPr="003C103F" w:rsidTr="0077617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77617C" w:rsidRPr="003C103F" w:rsidTr="0077617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77617C" w:rsidRPr="003C103F" w:rsidTr="0077617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282 565</w:t>
            </w:r>
          </w:p>
        </w:tc>
      </w:tr>
      <w:tr w:rsidR="0077617C" w:rsidRPr="003C103F" w:rsidTr="0077617C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77617C" w:rsidRPr="003C103F" w:rsidTr="0077617C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77617C" w:rsidRPr="003C103F" w:rsidTr="0077617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77617C" w:rsidRPr="003C103F" w:rsidTr="0077617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77617C" w:rsidRPr="003C103F" w:rsidTr="0077617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175 400</w:t>
            </w:r>
          </w:p>
        </w:tc>
      </w:tr>
      <w:tr w:rsidR="0077617C" w:rsidRPr="003C103F" w:rsidTr="0077617C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и проведение мероприятий, направлен-</w:t>
            </w:r>
            <w:proofErr w:type="spellStart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16 650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1 716 742,36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421 942,36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автодорог местного значения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1 421 942,36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294 800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« 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294 800</w:t>
            </w:r>
          </w:p>
        </w:tc>
      </w:tr>
      <w:tr w:rsidR="0077617C" w:rsidRPr="003C103F" w:rsidTr="0077617C">
        <w:trPr>
          <w:trHeight w:val="1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работ по подготовке сведений об инвентаризационной стоимости объектов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работы  по подготовке сведений об инвентаризационной стоимости объектов, находящихся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01 4 06 20210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«Выполнение работ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межеванию земельных участков</w:t>
            </w:r>
            <w:r w:rsidRPr="00055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ходы на работы 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01 4 08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199 800</w:t>
            </w:r>
          </w:p>
        </w:tc>
      </w:tr>
      <w:tr w:rsidR="0077617C" w:rsidRPr="002C595F" w:rsidTr="0077617C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«Внесение изменений в генеральный план и правила землепользования»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77617C" w:rsidRPr="002C595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работы по </w:t>
            </w:r>
            <w:r w:rsidRPr="002C5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внесению изменений в генеральный план и правила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77617C" w:rsidRPr="002C595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2C595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01 4 09 20270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595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5 111 979,59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C595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500 128,64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Добринского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500 128,64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75 788,64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01 1 08 20000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Обследование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01 1 08 20170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199 940</w:t>
            </w:r>
          </w:p>
        </w:tc>
      </w:tr>
      <w:tr w:rsidR="0077617C" w:rsidRPr="003C103F" w:rsidTr="0077617C">
        <w:trPr>
          <w:trHeight w:val="8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01 1 09 20000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Ремонт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01 1 09 20110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224 400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1 242 904,46</w:t>
            </w:r>
          </w:p>
        </w:tc>
      </w:tr>
      <w:tr w:rsidR="0077617C" w:rsidRPr="003C103F" w:rsidTr="0077617C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по коммунальному хозяйству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248 664,46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994 240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6B0894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08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3 36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8 946,49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3 368 946,49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640 278,32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640 278,32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01 1 06  00000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227 400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Окашивание</w:t>
            </w:r>
            <w:proofErr w:type="spellEnd"/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227 400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01 1 06  20020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227 400</w:t>
            </w: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01 1 07  00000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2 299 068,17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«Прочие мероприятия по 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2 299 068,17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01 1 07  99999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2 299 068,17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«Ликвидация несанкционированных свалок»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025C9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работы по ликвидации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025C9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77617C" w:rsidRPr="003C103F" w:rsidTr="0077617C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7617C" w:rsidRPr="002025C9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025C9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202 200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4 649 762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77617C" w:rsidRPr="003C103F" w:rsidTr="0077617C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77617C" w:rsidRPr="003C103F" w:rsidTr="0077617C">
        <w:trPr>
          <w:trHeight w:val="6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4 649 762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7617C" w:rsidRPr="003C103F" w:rsidTr="0077617C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77617C" w:rsidRPr="003C103F" w:rsidTr="0077617C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992 00 05000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1 409 49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77617C" w:rsidRPr="003C103F" w:rsidTr="0077617C">
        <w:trPr>
          <w:trHeight w:val="10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бюджетным и автономным учреждениям субсидий</w:t>
            </w:r>
          </w:p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1 409 494</w:t>
            </w:r>
          </w:p>
        </w:tc>
      </w:tr>
      <w:tr w:rsidR="0077617C" w:rsidRPr="003C103F" w:rsidTr="0077617C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10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16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D016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7617C" w:rsidRPr="002D016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2 032,80</w:t>
            </w:r>
          </w:p>
        </w:tc>
      </w:tr>
      <w:tr w:rsidR="0077617C" w:rsidRPr="003C103F" w:rsidTr="0077617C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3C103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2,80</w:t>
            </w:r>
          </w:p>
        </w:tc>
      </w:tr>
      <w:tr w:rsidR="0077617C" w:rsidRPr="003C103F" w:rsidTr="0077617C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77617C" w:rsidRPr="003C103F" w:rsidTr="0077617C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77617C" w:rsidRPr="003C103F" w:rsidTr="0077617C">
        <w:trPr>
          <w:trHeight w:val="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уплате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  <w:tr w:rsidR="0077617C" w:rsidRPr="003C103F" w:rsidTr="0077617C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7C" w:rsidRPr="003C103F" w:rsidRDefault="0077617C" w:rsidP="00F72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2 032,80</w:t>
            </w:r>
          </w:p>
        </w:tc>
      </w:tr>
    </w:tbl>
    <w:p w:rsidR="00AD50BE" w:rsidRPr="005D7F80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0BE" w:rsidRPr="005D7F80" w:rsidSect="002B296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 w15:restartNumberingAfterBreak="0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3A2"/>
    <w:multiLevelType w:val="multilevel"/>
    <w:tmpl w:val="2842C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63F77BD"/>
    <w:multiLevelType w:val="multilevel"/>
    <w:tmpl w:val="4AB0A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37657"/>
    <w:multiLevelType w:val="multilevel"/>
    <w:tmpl w:val="17FA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6" w15:restartNumberingAfterBreak="0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9" w15:restartNumberingAfterBreak="0">
    <w:nsid w:val="5BB21133"/>
    <w:multiLevelType w:val="multilevel"/>
    <w:tmpl w:val="AED84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7B01B7"/>
    <w:multiLevelType w:val="hybridMultilevel"/>
    <w:tmpl w:val="D76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35"/>
  </w:num>
  <w:num w:numId="5">
    <w:abstractNumId w:val="26"/>
  </w:num>
  <w:num w:numId="6">
    <w:abstractNumId w:val="19"/>
  </w:num>
  <w:num w:numId="7">
    <w:abstractNumId w:val="23"/>
  </w:num>
  <w:num w:numId="8">
    <w:abstractNumId w:val="21"/>
  </w:num>
  <w:num w:numId="9">
    <w:abstractNumId w:val="18"/>
  </w:num>
  <w:num w:numId="10">
    <w:abstractNumId w:val="3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39"/>
  </w:num>
  <w:num w:numId="22">
    <w:abstractNumId w:val="1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22"/>
  </w:num>
  <w:num w:numId="27">
    <w:abstractNumId w:val="0"/>
  </w:num>
  <w:num w:numId="28">
    <w:abstractNumId w:val="4"/>
  </w:num>
  <w:num w:numId="29">
    <w:abstractNumId w:val="24"/>
  </w:num>
  <w:num w:numId="30">
    <w:abstractNumId w:val="28"/>
  </w:num>
  <w:num w:numId="31">
    <w:abstractNumId w:val="1"/>
  </w:num>
  <w:num w:numId="32">
    <w:abstractNumId w:val="25"/>
  </w:num>
  <w:num w:numId="33">
    <w:abstractNumId w:val="38"/>
  </w:num>
  <w:num w:numId="34">
    <w:abstractNumId w:val="3"/>
  </w:num>
  <w:num w:numId="35">
    <w:abstractNumId w:val="20"/>
  </w:num>
  <w:num w:numId="36">
    <w:abstractNumId w:val="30"/>
  </w:num>
  <w:num w:numId="37">
    <w:abstractNumId w:val="9"/>
  </w:num>
  <w:num w:numId="38">
    <w:abstractNumId w:val="13"/>
  </w:num>
  <w:num w:numId="39">
    <w:abstractNumId w:val="6"/>
  </w:num>
  <w:num w:numId="40">
    <w:abstractNumId w:val="36"/>
  </w:num>
  <w:num w:numId="41">
    <w:abstractNumId w:val="29"/>
  </w:num>
  <w:num w:numId="42">
    <w:abstractNumId w:val="12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0A"/>
    <w:rsid w:val="00015BD0"/>
    <w:rsid w:val="00023C40"/>
    <w:rsid w:val="00072CD2"/>
    <w:rsid w:val="000A27E8"/>
    <w:rsid w:val="000A4D31"/>
    <w:rsid w:val="000B39AF"/>
    <w:rsid w:val="000D62F5"/>
    <w:rsid w:val="000F3B1B"/>
    <w:rsid w:val="00104DF9"/>
    <w:rsid w:val="00121A68"/>
    <w:rsid w:val="00136897"/>
    <w:rsid w:val="00154C83"/>
    <w:rsid w:val="00195458"/>
    <w:rsid w:val="001A356E"/>
    <w:rsid w:val="001E62F1"/>
    <w:rsid w:val="00280C3E"/>
    <w:rsid w:val="002830D2"/>
    <w:rsid w:val="00292BD6"/>
    <w:rsid w:val="0029655C"/>
    <w:rsid w:val="002A2FE8"/>
    <w:rsid w:val="002B296B"/>
    <w:rsid w:val="002C3E72"/>
    <w:rsid w:val="002E188B"/>
    <w:rsid w:val="002F227A"/>
    <w:rsid w:val="003004BA"/>
    <w:rsid w:val="0033242D"/>
    <w:rsid w:val="00342EAF"/>
    <w:rsid w:val="00365576"/>
    <w:rsid w:val="00371DF0"/>
    <w:rsid w:val="00372626"/>
    <w:rsid w:val="003903AC"/>
    <w:rsid w:val="003A40B5"/>
    <w:rsid w:val="003F36DC"/>
    <w:rsid w:val="00401811"/>
    <w:rsid w:val="0045161F"/>
    <w:rsid w:val="004636CE"/>
    <w:rsid w:val="0047203C"/>
    <w:rsid w:val="00475D40"/>
    <w:rsid w:val="004A08BA"/>
    <w:rsid w:val="004B0B59"/>
    <w:rsid w:val="004B2D1C"/>
    <w:rsid w:val="004B48B5"/>
    <w:rsid w:val="00531DB0"/>
    <w:rsid w:val="00546EC3"/>
    <w:rsid w:val="00560A66"/>
    <w:rsid w:val="00584930"/>
    <w:rsid w:val="005923DB"/>
    <w:rsid w:val="00595291"/>
    <w:rsid w:val="005B730A"/>
    <w:rsid w:val="005C4545"/>
    <w:rsid w:val="005D1F52"/>
    <w:rsid w:val="005D2B5D"/>
    <w:rsid w:val="005D7F80"/>
    <w:rsid w:val="005E27D6"/>
    <w:rsid w:val="0060002E"/>
    <w:rsid w:val="00604F3E"/>
    <w:rsid w:val="00651B08"/>
    <w:rsid w:val="00677ECB"/>
    <w:rsid w:val="006C1296"/>
    <w:rsid w:val="006D44C7"/>
    <w:rsid w:val="006E3548"/>
    <w:rsid w:val="006F2728"/>
    <w:rsid w:val="007031FA"/>
    <w:rsid w:val="00724023"/>
    <w:rsid w:val="00745915"/>
    <w:rsid w:val="00753386"/>
    <w:rsid w:val="00774E44"/>
    <w:rsid w:val="0077617C"/>
    <w:rsid w:val="0085479F"/>
    <w:rsid w:val="008749F9"/>
    <w:rsid w:val="00883C38"/>
    <w:rsid w:val="00892930"/>
    <w:rsid w:val="00896689"/>
    <w:rsid w:val="008D0741"/>
    <w:rsid w:val="008E13FD"/>
    <w:rsid w:val="008E29FE"/>
    <w:rsid w:val="00923ABE"/>
    <w:rsid w:val="00927A7F"/>
    <w:rsid w:val="009370C4"/>
    <w:rsid w:val="0094494C"/>
    <w:rsid w:val="009A3CE0"/>
    <w:rsid w:val="009B7B9B"/>
    <w:rsid w:val="009C727B"/>
    <w:rsid w:val="009E56FC"/>
    <w:rsid w:val="00A365A5"/>
    <w:rsid w:val="00AD0C95"/>
    <w:rsid w:val="00AD50BE"/>
    <w:rsid w:val="00B33870"/>
    <w:rsid w:val="00B34ACC"/>
    <w:rsid w:val="00B4346B"/>
    <w:rsid w:val="00B57D9E"/>
    <w:rsid w:val="00B809CC"/>
    <w:rsid w:val="00B84D90"/>
    <w:rsid w:val="00B9712E"/>
    <w:rsid w:val="00BD0791"/>
    <w:rsid w:val="00BD721B"/>
    <w:rsid w:val="00BE7C45"/>
    <w:rsid w:val="00BF50D5"/>
    <w:rsid w:val="00C223AA"/>
    <w:rsid w:val="00C548C8"/>
    <w:rsid w:val="00C70776"/>
    <w:rsid w:val="00C71481"/>
    <w:rsid w:val="00C71F72"/>
    <w:rsid w:val="00C77147"/>
    <w:rsid w:val="00CB1F86"/>
    <w:rsid w:val="00CB7AC6"/>
    <w:rsid w:val="00CC3083"/>
    <w:rsid w:val="00CC40A1"/>
    <w:rsid w:val="00D0137D"/>
    <w:rsid w:val="00D05E88"/>
    <w:rsid w:val="00D17FAB"/>
    <w:rsid w:val="00DC6299"/>
    <w:rsid w:val="00E04173"/>
    <w:rsid w:val="00E2741F"/>
    <w:rsid w:val="00E450A5"/>
    <w:rsid w:val="00EC2DD5"/>
    <w:rsid w:val="00F133AE"/>
    <w:rsid w:val="00F45D2B"/>
    <w:rsid w:val="00F7594F"/>
    <w:rsid w:val="00FE160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DB5B92"/>
  <w15:docId w15:val="{2D7533DB-C40A-4E9F-B0A7-3B3BAF6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paragraph" w:customStyle="1" w:styleId="51">
    <w:name w:val="Абзац списка5"/>
    <w:basedOn w:val="a"/>
    <w:rsid w:val="005952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5">
    <w:basedOn w:val="a"/>
    <w:next w:val="a6"/>
    <w:link w:val="af6"/>
    <w:qFormat/>
    <w:rsid w:val="005952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character" w:customStyle="1" w:styleId="af6">
    <w:name w:val="Название Знак"/>
    <w:link w:val="af5"/>
    <w:rsid w:val="00595291"/>
    <w:rPr>
      <w:rFonts w:ascii="Times New Roman" w:eastAsia="Times New Roman" w:hAnsi="Times New Roman" w:cs="Times New Roman"/>
      <w:b/>
      <w:sz w:val="52"/>
      <w:szCs w:val="20"/>
      <w:lang w:val="x-none" w:eastAsia="x-none"/>
    </w:rPr>
  </w:style>
  <w:style w:type="paragraph" w:customStyle="1" w:styleId="ConsPlusCell">
    <w:name w:val="ConsPlusCell"/>
    <w:rsid w:val="0059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59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 Знак Знак Знак"/>
    <w:basedOn w:val="a"/>
    <w:uiPriority w:val="99"/>
    <w:rsid w:val="005952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99"/>
    <w:unhideWhenUsed/>
    <w:rsid w:val="0059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698E-B8AC-440A-8B6C-711D42C9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18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2017-05-11T11:57:00Z</cp:lastPrinted>
  <dcterms:created xsi:type="dcterms:W3CDTF">2012-04-23T08:48:00Z</dcterms:created>
  <dcterms:modified xsi:type="dcterms:W3CDTF">2017-05-12T11:42:00Z</dcterms:modified>
</cp:coreProperties>
</file>