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000" w:firstRow="0" w:lastRow="0" w:firstColumn="0" w:lastColumn="0" w:noHBand="0" w:noVBand="0"/>
      </w:tblPr>
      <w:tblGrid>
        <w:gridCol w:w="4608"/>
      </w:tblGrid>
      <w:tr w:rsidR="00B97D43" w:rsidRPr="00444EFD" w14:paraId="017800A8" w14:textId="77777777" w:rsidTr="00B97D43">
        <w:trPr>
          <w:cantSplit/>
          <w:trHeight w:val="1293"/>
          <w:jc w:val="center"/>
        </w:trPr>
        <w:tc>
          <w:tcPr>
            <w:tcW w:w="4608" w:type="dxa"/>
          </w:tcPr>
          <w:p w14:paraId="7E118714" w14:textId="426D1775" w:rsidR="00B97D43" w:rsidRPr="00444EFD" w:rsidRDefault="00B97D43" w:rsidP="004B5552">
            <w:pPr>
              <w:jc w:val="center"/>
              <w:rPr>
                <w:rFonts w:ascii="Times New Roman" w:hAnsi="Times New Roman"/>
                <w:b/>
                <w:sz w:val="28"/>
                <w:szCs w:val="28"/>
              </w:rPr>
            </w:pPr>
            <w:r w:rsidRPr="00444EFD">
              <w:rPr>
                <w:rFonts w:ascii="Times New Roman" w:hAnsi="Times New Roman"/>
                <w:b/>
                <w:noProof/>
                <w:sz w:val="28"/>
                <w:szCs w:val="28"/>
              </w:rPr>
              <w:drawing>
                <wp:inline distT="0" distB="0" distL="0" distR="0" wp14:anchorId="7ADDB42C" wp14:editId="2655E855">
                  <wp:extent cx="533400" cy="678180"/>
                  <wp:effectExtent l="19050" t="0" r="0" b="0"/>
                  <wp:docPr id="3" name="Рисунок 1" descr="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ЧБ"/>
                          <pic:cNvPicPr>
                            <a:picLocks noChangeAspect="1" noChangeArrowheads="1"/>
                          </pic:cNvPicPr>
                        </pic:nvPicPr>
                        <pic:blipFill>
                          <a:blip r:embed="rId8"/>
                          <a:srcRect/>
                          <a:stretch>
                            <a:fillRect/>
                          </a:stretch>
                        </pic:blipFill>
                        <pic:spPr bwMode="auto">
                          <a:xfrm>
                            <a:off x="0" y="0"/>
                            <a:ext cx="533400" cy="678180"/>
                          </a:xfrm>
                          <a:prstGeom prst="rect">
                            <a:avLst/>
                          </a:prstGeom>
                          <a:noFill/>
                          <a:ln w="9525">
                            <a:noFill/>
                            <a:miter lim="800000"/>
                            <a:headEnd/>
                            <a:tailEnd/>
                          </a:ln>
                        </pic:spPr>
                      </pic:pic>
                    </a:graphicData>
                  </a:graphic>
                </wp:inline>
              </w:drawing>
            </w:r>
            <w:r w:rsidR="00DE0E0D" w:rsidRPr="00444EFD">
              <w:rPr>
                <w:rFonts w:ascii="Times New Roman" w:hAnsi="Times New Roman"/>
                <w:b/>
                <w:sz w:val="28"/>
                <w:szCs w:val="28"/>
              </w:rPr>
              <w:t xml:space="preserve">                                       </w:t>
            </w:r>
          </w:p>
        </w:tc>
      </w:tr>
    </w:tbl>
    <w:p w14:paraId="73BDE034" w14:textId="77777777" w:rsidR="00B97D43" w:rsidRPr="00444EFD" w:rsidRDefault="00B97D43" w:rsidP="00B97D43">
      <w:pPr>
        <w:pStyle w:val="aff1"/>
        <w:rPr>
          <w:sz w:val="28"/>
          <w:szCs w:val="28"/>
        </w:rPr>
      </w:pPr>
      <w:bookmarkStart w:id="0" w:name="OLE_LINK19"/>
      <w:bookmarkStart w:id="1" w:name="OLE_LINK20"/>
      <w:bookmarkStart w:id="2" w:name="OLE_LINK21"/>
      <w:r w:rsidRPr="00444EFD">
        <w:rPr>
          <w:sz w:val="28"/>
          <w:szCs w:val="28"/>
        </w:rPr>
        <w:t>СОВЕТ ДЕПУТАТОВ</w:t>
      </w:r>
    </w:p>
    <w:p w14:paraId="564F2D6A" w14:textId="66D90C9E" w:rsidR="00B97D43" w:rsidRPr="00444EFD" w:rsidRDefault="00B97D43" w:rsidP="00B97D43">
      <w:pPr>
        <w:pStyle w:val="aff1"/>
        <w:rPr>
          <w:sz w:val="28"/>
          <w:szCs w:val="28"/>
        </w:rPr>
      </w:pPr>
      <w:r w:rsidRPr="00444EFD">
        <w:rPr>
          <w:sz w:val="28"/>
          <w:szCs w:val="28"/>
        </w:rPr>
        <w:t xml:space="preserve">СЕЛЬСКОГО ПОСЕЛЕНИЯ </w:t>
      </w:r>
      <w:r w:rsidR="00972B34">
        <w:rPr>
          <w:sz w:val="28"/>
          <w:szCs w:val="28"/>
        </w:rPr>
        <w:t>БОГОРОДИЦКИЙ</w:t>
      </w:r>
      <w:r w:rsidRPr="00444EFD">
        <w:rPr>
          <w:sz w:val="28"/>
          <w:szCs w:val="28"/>
        </w:rPr>
        <w:t xml:space="preserve"> СЕЛЬСОВЕТ</w:t>
      </w:r>
    </w:p>
    <w:p w14:paraId="368E30EC" w14:textId="597FA0BB" w:rsidR="00B97D43" w:rsidRPr="00444EFD" w:rsidRDefault="00B97D43" w:rsidP="00B97D43">
      <w:pPr>
        <w:pStyle w:val="aff1"/>
        <w:rPr>
          <w:sz w:val="28"/>
          <w:szCs w:val="28"/>
        </w:rPr>
      </w:pPr>
      <w:r w:rsidRPr="00444EFD">
        <w:rPr>
          <w:sz w:val="28"/>
          <w:szCs w:val="28"/>
        </w:rPr>
        <w:t xml:space="preserve"> </w:t>
      </w:r>
      <w:r w:rsidR="00972B34" w:rsidRPr="00444EFD">
        <w:rPr>
          <w:sz w:val="28"/>
          <w:szCs w:val="28"/>
        </w:rPr>
        <w:t>ДОБРИНСКОГО МУНИЦИПАЛЬНОГО РАЙОНА ЛИПЕЦКОЙ ОБЛАСТИ</w:t>
      </w:r>
    </w:p>
    <w:p w14:paraId="07F7996A" w14:textId="6A8028EF" w:rsidR="00B97D43" w:rsidRPr="00444EFD" w:rsidRDefault="00972B34" w:rsidP="00B97D43">
      <w:pPr>
        <w:pStyle w:val="aff1"/>
        <w:rPr>
          <w:sz w:val="28"/>
          <w:szCs w:val="28"/>
        </w:rPr>
      </w:pPr>
      <w:r w:rsidRPr="00444EFD">
        <w:rPr>
          <w:sz w:val="28"/>
          <w:szCs w:val="28"/>
        </w:rPr>
        <w:t>РОССИЙСКОЙ ФЕДЕРАЦИИ</w:t>
      </w:r>
    </w:p>
    <w:p w14:paraId="40C53C84" w14:textId="77777777" w:rsidR="00B97D43" w:rsidRPr="00444EFD" w:rsidRDefault="00B97D43" w:rsidP="00B97D43">
      <w:pPr>
        <w:pStyle w:val="aff1"/>
        <w:rPr>
          <w:sz w:val="28"/>
          <w:szCs w:val="28"/>
        </w:rPr>
      </w:pPr>
    </w:p>
    <w:p w14:paraId="69AF78F4" w14:textId="6AF8608A" w:rsidR="00B97D43" w:rsidRPr="00444EFD" w:rsidRDefault="00972B34" w:rsidP="00B97D43">
      <w:pPr>
        <w:jc w:val="center"/>
        <w:rPr>
          <w:rFonts w:ascii="Times New Roman" w:hAnsi="Times New Roman"/>
          <w:sz w:val="28"/>
          <w:szCs w:val="28"/>
        </w:rPr>
      </w:pPr>
      <w:r>
        <w:rPr>
          <w:rFonts w:ascii="Times New Roman" w:hAnsi="Times New Roman"/>
          <w:sz w:val="28"/>
          <w:szCs w:val="28"/>
        </w:rPr>
        <w:t>50</w:t>
      </w:r>
      <w:r w:rsidR="00B97D43" w:rsidRPr="00444EFD">
        <w:rPr>
          <w:rFonts w:ascii="Times New Roman" w:hAnsi="Times New Roman"/>
          <w:sz w:val="28"/>
          <w:szCs w:val="28"/>
        </w:rPr>
        <w:t xml:space="preserve">-я сессия </w:t>
      </w:r>
      <w:r>
        <w:rPr>
          <w:rFonts w:ascii="Times New Roman" w:hAnsi="Times New Roman"/>
          <w:sz w:val="28"/>
          <w:szCs w:val="28"/>
        </w:rPr>
        <w:t>шесто</w:t>
      </w:r>
      <w:r w:rsidR="00B97D43" w:rsidRPr="00444EFD">
        <w:rPr>
          <w:rFonts w:ascii="Times New Roman" w:hAnsi="Times New Roman"/>
          <w:sz w:val="28"/>
          <w:szCs w:val="28"/>
        </w:rPr>
        <w:t>го созыва</w:t>
      </w:r>
    </w:p>
    <w:p w14:paraId="0BC02327" w14:textId="77777777" w:rsidR="00570280" w:rsidRPr="00444EFD" w:rsidRDefault="00B97D43" w:rsidP="00570280">
      <w:pPr>
        <w:shd w:val="clear" w:color="auto" w:fill="FFFFFF"/>
        <w:ind w:firstLine="567"/>
        <w:rPr>
          <w:rFonts w:ascii="Times New Roman" w:hAnsi="Times New Roman"/>
          <w:sz w:val="28"/>
          <w:szCs w:val="28"/>
        </w:rPr>
      </w:pPr>
      <w:r w:rsidRPr="00444EFD">
        <w:rPr>
          <w:rFonts w:ascii="Times New Roman" w:hAnsi="Times New Roman"/>
          <w:color w:val="000000"/>
          <w:sz w:val="28"/>
          <w:szCs w:val="28"/>
        </w:rPr>
        <w:t xml:space="preserve">      </w:t>
      </w:r>
    </w:p>
    <w:p w14:paraId="651141F8" w14:textId="21EEA937" w:rsidR="00B97D43" w:rsidRPr="00444EFD" w:rsidRDefault="00972B34" w:rsidP="00773547">
      <w:pPr>
        <w:shd w:val="clear" w:color="auto" w:fill="FFFFFF"/>
        <w:jc w:val="center"/>
        <w:rPr>
          <w:rFonts w:ascii="Times New Roman" w:hAnsi="Times New Roman"/>
          <w:color w:val="000000"/>
          <w:sz w:val="28"/>
          <w:szCs w:val="28"/>
        </w:rPr>
      </w:pPr>
      <w:r>
        <w:rPr>
          <w:rFonts w:ascii="Times New Roman" w:hAnsi="Times New Roman"/>
          <w:sz w:val="28"/>
          <w:szCs w:val="28"/>
        </w:rPr>
        <w:t>2</w:t>
      </w:r>
      <w:r w:rsidR="000D1B21">
        <w:rPr>
          <w:rFonts w:ascii="Times New Roman" w:hAnsi="Times New Roman"/>
          <w:sz w:val="28"/>
          <w:szCs w:val="28"/>
        </w:rPr>
        <w:t>2</w:t>
      </w:r>
      <w:r>
        <w:rPr>
          <w:rFonts w:ascii="Times New Roman" w:hAnsi="Times New Roman"/>
          <w:sz w:val="28"/>
          <w:szCs w:val="28"/>
        </w:rPr>
        <w:t>.03.2024г.</w:t>
      </w:r>
      <w:r w:rsidR="00B97D43" w:rsidRPr="00444EFD">
        <w:rPr>
          <w:rFonts w:ascii="Times New Roman" w:hAnsi="Times New Roman"/>
          <w:sz w:val="28"/>
          <w:szCs w:val="28"/>
        </w:rPr>
        <w:t xml:space="preserve">                 </w:t>
      </w:r>
      <w:r>
        <w:rPr>
          <w:rFonts w:ascii="Times New Roman" w:hAnsi="Times New Roman"/>
          <w:sz w:val="28"/>
          <w:szCs w:val="28"/>
        </w:rPr>
        <w:t>ж.д. ст. Плавица</w:t>
      </w:r>
      <w:r w:rsidR="00B97D43" w:rsidRPr="00444EFD">
        <w:rPr>
          <w:rFonts w:ascii="Times New Roman" w:hAnsi="Times New Roman"/>
          <w:color w:val="000000"/>
          <w:sz w:val="28"/>
          <w:szCs w:val="28"/>
        </w:rPr>
        <w:t xml:space="preserve">            № </w:t>
      </w:r>
      <w:r>
        <w:rPr>
          <w:rFonts w:ascii="Times New Roman" w:hAnsi="Times New Roman"/>
          <w:color w:val="000000"/>
          <w:sz w:val="28"/>
          <w:szCs w:val="28"/>
        </w:rPr>
        <w:t>167</w:t>
      </w:r>
      <w:r w:rsidR="00B97D43" w:rsidRPr="00444EFD">
        <w:rPr>
          <w:rFonts w:ascii="Times New Roman" w:hAnsi="Times New Roman"/>
          <w:color w:val="000000"/>
          <w:sz w:val="28"/>
          <w:szCs w:val="28"/>
        </w:rPr>
        <w:t xml:space="preserve"> -рс</w:t>
      </w:r>
    </w:p>
    <w:bookmarkEnd w:id="0"/>
    <w:bookmarkEnd w:id="1"/>
    <w:bookmarkEnd w:id="2"/>
    <w:p w14:paraId="621CA6C7" w14:textId="77777777" w:rsidR="00B97D43" w:rsidRPr="00444EFD" w:rsidRDefault="00B97D43" w:rsidP="00B97D43">
      <w:pPr>
        <w:pStyle w:val="ConsPlusTitle"/>
        <w:widowControl/>
        <w:outlineLvl w:val="0"/>
        <w:rPr>
          <w:sz w:val="28"/>
          <w:szCs w:val="28"/>
        </w:rPr>
      </w:pPr>
    </w:p>
    <w:p w14:paraId="0036F86A" w14:textId="50F0793B" w:rsidR="00F25C5F" w:rsidRPr="00444EFD" w:rsidRDefault="00F25C5F" w:rsidP="0035780B">
      <w:pPr>
        <w:pStyle w:val="ConsPlusTitle"/>
        <w:widowControl/>
        <w:jc w:val="center"/>
        <w:outlineLvl w:val="0"/>
        <w:rPr>
          <w:sz w:val="28"/>
          <w:szCs w:val="28"/>
        </w:rPr>
      </w:pPr>
      <w:r w:rsidRPr="00444EFD">
        <w:rPr>
          <w:sz w:val="28"/>
          <w:szCs w:val="28"/>
        </w:rPr>
        <w:t xml:space="preserve">О </w:t>
      </w:r>
      <w:r w:rsidR="00570280" w:rsidRPr="00444EFD">
        <w:rPr>
          <w:sz w:val="28"/>
          <w:szCs w:val="28"/>
        </w:rPr>
        <w:t xml:space="preserve">внесении изменений в </w:t>
      </w:r>
      <w:r w:rsidRPr="00444EFD">
        <w:rPr>
          <w:sz w:val="28"/>
          <w:szCs w:val="28"/>
        </w:rPr>
        <w:t>П</w:t>
      </w:r>
      <w:r w:rsidR="001D7EDF" w:rsidRPr="00444EFD">
        <w:rPr>
          <w:sz w:val="28"/>
          <w:szCs w:val="28"/>
        </w:rPr>
        <w:t xml:space="preserve">оложение о муниципальном контроле </w:t>
      </w:r>
      <w:bookmarkStart w:id="3" w:name="_Hlk139360595"/>
      <w:r w:rsidR="001D7EDF" w:rsidRPr="00444EFD">
        <w:rPr>
          <w:sz w:val="28"/>
          <w:szCs w:val="28"/>
        </w:rPr>
        <w:t>в сфере благоустройства на</w:t>
      </w:r>
      <w:r w:rsidRPr="00444EFD">
        <w:rPr>
          <w:sz w:val="28"/>
          <w:szCs w:val="28"/>
        </w:rPr>
        <w:t xml:space="preserve"> </w:t>
      </w:r>
      <w:r w:rsidRPr="00444EFD">
        <w:rPr>
          <w:bCs w:val="0"/>
          <w:sz w:val="28"/>
          <w:szCs w:val="28"/>
        </w:rPr>
        <w:t>территории</w:t>
      </w:r>
      <w:r w:rsidR="007D1C7B" w:rsidRPr="00444EFD">
        <w:rPr>
          <w:bCs w:val="0"/>
          <w:sz w:val="28"/>
          <w:szCs w:val="28"/>
        </w:rPr>
        <w:t xml:space="preserve"> </w:t>
      </w:r>
      <w:r w:rsidRPr="00444EFD">
        <w:rPr>
          <w:sz w:val="28"/>
          <w:szCs w:val="28"/>
        </w:rPr>
        <w:t>сельского поселения</w:t>
      </w:r>
      <w:r w:rsidR="00B97D43" w:rsidRPr="00444EFD">
        <w:rPr>
          <w:sz w:val="28"/>
          <w:szCs w:val="28"/>
        </w:rPr>
        <w:t xml:space="preserve"> </w:t>
      </w:r>
      <w:r w:rsidR="00972B34">
        <w:rPr>
          <w:sz w:val="28"/>
          <w:szCs w:val="28"/>
        </w:rPr>
        <w:t>Богородицкий</w:t>
      </w:r>
      <w:r w:rsidRPr="00444EFD">
        <w:rPr>
          <w:sz w:val="28"/>
          <w:szCs w:val="28"/>
        </w:rPr>
        <w:t xml:space="preserve"> сельсовет Добринского муниципального района Липецкой области</w:t>
      </w:r>
      <w:bookmarkEnd w:id="3"/>
    </w:p>
    <w:p w14:paraId="57E49EFF" w14:textId="77777777" w:rsidR="00F25C5F" w:rsidRPr="00444EFD" w:rsidRDefault="00F25C5F" w:rsidP="00150D97">
      <w:pPr>
        <w:tabs>
          <w:tab w:val="left" w:pos="142"/>
        </w:tabs>
        <w:spacing w:after="0" w:line="240" w:lineRule="auto"/>
        <w:ind w:right="42" w:firstLine="851"/>
        <w:jc w:val="both"/>
        <w:rPr>
          <w:rFonts w:ascii="Times New Roman" w:hAnsi="Times New Roman"/>
          <w:b/>
          <w:sz w:val="28"/>
          <w:szCs w:val="28"/>
        </w:rPr>
      </w:pPr>
    </w:p>
    <w:p w14:paraId="78B48815" w14:textId="70E0853D" w:rsidR="00F25C5F" w:rsidRPr="00444EFD" w:rsidRDefault="001D7EDF" w:rsidP="00150D97">
      <w:pPr>
        <w:tabs>
          <w:tab w:val="left" w:pos="142"/>
        </w:tabs>
        <w:spacing w:after="0" w:line="240" w:lineRule="auto"/>
        <w:ind w:right="42" w:firstLine="709"/>
        <w:jc w:val="both"/>
        <w:rPr>
          <w:rFonts w:ascii="Times New Roman" w:hAnsi="Times New Roman"/>
          <w:sz w:val="28"/>
          <w:szCs w:val="28"/>
        </w:rPr>
      </w:pPr>
      <w:r w:rsidRPr="00444EFD">
        <w:rPr>
          <w:rFonts w:ascii="Times New Roman" w:hAnsi="Times New Roman"/>
          <w:sz w:val="28"/>
          <w:szCs w:val="28"/>
        </w:rPr>
        <w:t xml:space="preserve">Рассмотрев представленный администрацией сельского поселения </w:t>
      </w:r>
      <w:r w:rsidR="00972B34">
        <w:rPr>
          <w:rFonts w:ascii="Times New Roman" w:hAnsi="Times New Roman"/>
          <w:sz w:val="28"/>
          <w:szCs w:val="28"/>
        </w:rPr>
        <w:t>Богородицкий</w:t>
      </w:r>
      <w:r w:rsidRPr="00444EFD">
        <w:rPr>
          <w:rFonts w:ascii="Times New Roman" w:hAnsi="Times New Roman"/>
          <w:sz w:val="28"/>
          <w:szCs w:val="28"/>
        </w:rPr>
        <w:t xml:space="preserve"> сельсовет Добринского муниципального района проект изменений в Положение «О муниципальном контроле в сфере благоустройства на территории сельского поселения </w:t>
      </w:r>
      <w:r w:rsidR="00972B34">
        <w:rPr>
          <w:rFonts w:ascii="Times New Roman" w:hAnsi="Times New Roman"/>
          <w:sz w:val="28"/>
          <w:szCs w:val="28"/>
        </w:rPr>
        <w:t>Богородицкий</w:t>
      </w:r>
      <w:r w:rsidRPr="00444EFD">
        <w:rPr>
          <w:rFonts w:ascii="Times New Roman" w:hAnsi="Times New Roman"/>
          <w:sz w:val="28"/>
          <w:szCs w:val="28"/>
        </w:rPr>
        <w:t xml:space="preserve"> сельсовет Добринского муниципального района Липецкой области», принятое решением Совета депутатов сельского поселения </w:t>
      </w:r>
      <w:r w:rsidR="00972B34">
        <w:rPr>
          <w:rFonts w:ascii="Times New Roman" w:hAnsi="Times New Roman"/>
          <w:sz w:val="28"/>
          <w:szCs w:val="28"/>
        </w:rPr>
        <w:t>Богородицкий</w:t>
      </w:r>
      <w:r w:rsidRPr="00444EFD">
        <w:rPr>
          <w:rFonts w:ascii="Times New Roman" w:hAnsi="Times New Roman"/>
          <w:sz w:val="28"/>
          <w:szCs w:val="28"/>
        </w:rPr>
        <w:t xml:space="preserve"> сельсовет Добринского муниципального района Липецкой области от </w:t>
      </w:r>
      <w:r w:rsidR="00972B34">
        <w:rPr>
          <w:rFonts w:ascii="Times New Roman" w:hAnsi="Times New Roman"/>
          <w:sz w:val="28"/>
          <w:szCs w:val="28"/>
        </w:rPr>
        <w:t xml:space="preserve">17.11.2021 г. </w:t>
      </w:r>
      <w:r w:rsidRPr="00444EFD">
        <w:rPr>
          <w:rFonts w:ascii="Times New Roman" w:hAnsi="Times New Roman"/>
          <w:sz w:val="28"/>
          <w:szCs w:val="28"/>
        </w:rPr>
        <w:t xml:space="preserve"> №</w:t>
      </w:r>
      <w:r w:rsidR="00972B34">
        <w:rPr>
          <w:rFonts w:ascii="Times New Roman" w:hAnsi="Times New Roman"/>
          <w:sz w:val="28"/>
          <w:szCs w:val="28"/>
        </w:rPr>
        <w:t xml:space="preserve"> 53</w:t>
      </w:r>
      <w:r w:rsidRPr="00444EFD">
        <w:rPr>
          <w:rFonts w:ascii="Times New Roman" w:hAnsi="Times New Roman"/>
          <w:sz w:val="28"/>
          <w:szCs w:val="28"/>
        </w:rPr>
        <w:t>-рс,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00F25C5F" w:rsidRPr="00444EFD">
        <w:rPr>
          <w:rFonts w:ascii="Times New Roman" w:hAnsi="Times New Roman"/>
          <w:sz w:val="28"/>
          <w:szCs w:val="28"/>
        </w:rPr>
        <w:t xml:space="preserve">, Уставом сельского поселения, </w:t>
      </w:r>
      <w:r w:rsidR="00733EC0" w:rsidRPr="00444EFD">
        <w:rPr>
          <w:rFonts w:ascii="Times New Roman" w:hAnsi="Times New Roman"/>
          <w:sz w:val="28"/>
          <w:szCs w:val="28"/>
        </w:rPr>
        <w:t>С</w:t>
      </w:r>
      <w:r w:rsidR="00F25C5F" w:rsidRPr="00444EFD">
        <w:rPr>
          <w:rFonts w:ascii="Times New Roman" w:hAnsi="Times New Roman"/>
          <w:sz w:val="28"/>
          <w:szCs w:val="28"/>
        </w:rPr>
        <w:t xml:space="preserve">овет депутатов сельского поселения </w:t>
      </w:r>
      <w:r w:rsidR="00C9009A">
        <w:rPr>
          <w:rFonts w:ascii="Times New Roman" w:hAnsi="Times New Roman"/>
          <w:sz w:val="28"/>
          <w:szCs w:val="28"/>
        </w:rPr>
        <w:t>Богородицкий</w:t>
      </w:r>
      <w:r w:rsidR="00F25C5F" w:rsidRPr="00444EFD">
        <w:rPr>
          <w:rFonts w:ascii="Times New Roman" w:hAnsi="Times New Roman"/>
          <w:sz w:val="28"/>
          <w:szCs w:val="28"/>
        </w:rPr>
        <w:t xml:space="preserve"> сельсовет</w:t>
      </w:r>
    </w:p>
    <w:p w14:paraId="40D587FD" w14:textId="77777777" w:rsidR="00F25C5F" w:rsidRPr="00444EFD" w:rsidRDefault="00F25C5F" w:rsidP="00150D97">
      <w:pPr>
        <w:tabs>
          <w:tab w:val="left" w:pos="142"/>
        </w:tabs>
        <w:spacing w:after="0" w:line="240" w:lineRule="auto"/>
        <w:ind w:right="42" w:firstLine="709"/>
        <w:jc w:val="both"/>
        <w:rPr>
          <w:rFonts w:ascii="Times New Roman" w:hAnsi="Times New Roman"/>
          <w:sz w:val="28"/>
          <w:szCs w:val="28"/>
        </w:rPr>
      </w:pPr>
    </w:p>
    <w:p w14:paraId="5ACEC036" w14:textId="77777777" w:rsidR="00F25C5F" w:rsidRPr="00444EFD" w:rsidRDefault="00F25C5F" w:rsidP="00B46E9D">
      <w:pPr>
        <w:tabs>
          <w:tab w:val="left" w:pos="142"/>
        </w:tabs>
        <w:spacing w:after="0" w:line="240" w:lineRule="auto"/>
        <w:ind w:right="42" w:firstLine="709"/>
        <w:jc w:val="center"/>
        <w:rPr>
          <w:rFonts w:ascii="Times New Roman" w:hAnsi="Times New Roman"/>
          <w:b/>
          <w:sz w:val="28"/>
          <w:szCs w:val="28"/>
        </w:rPr>
      </w:pPr>
      <w:r w:rsidRPr="00444EFD">
        <w:rPr>
          <w:rFonts w:ascii="Times New Roman" w:hAnsi="Times New Roman"/>
          <w:b/>
          <w:sz w:val="28"/>
          <w:szCs w:val="28"/>
        </w:rPr>
        <w:t>РЕШИЛ:</w:t>
      </w:r>
    </w:p>
    <w:p w14:paraId="4DFF9530" w14:textId="77777777" w:rsidR="001D7EDF" w:rsidRPr="00444EFD" w:rsidRDefault="001D7EDF" w:rsidP="001D7EDF">
      <w:pPr>
        <w:pStyle w:val="af6"/>
        <w:tabs>
          <w:tab w:val="left" w:pos="142"/>
        </w:tabs>
        <w:ind w:left="0"/>
        <w:jc w:val="both"/>
        <w:rPr>
          <w:sz w:val="28"/>
          <w:szCs w:val="28"/>
        </w:rPr>
      </w:pPr>
    </w:p>
    <w:p w14:paraId="62C52E16" w14:textId="50BE646D" w:rsidR="001D7EDF" w:rsidRPr="00444EFD" w:rsidRDefault="001D7EDF" w:rsidP="001D7EDF">
      <w:pPr>
        <w:pStyle w:val="af6"/>
        <w:numPr>
          <w:ilvl w:val="0"/>
          <w:numId w:val="16"/>
        </w:numPr>
        <w:tabs>
          <w:tab w:val="left" w:pos="142"/>
        </w:tabs>
        <w:ind w:left="0" w:firstLine="426"/>
        <w:jc w:val="both"/>
        <w:rPr>
          <w:sz w:val="28"/>
          <w:szCs w:val="28"/>
        </w:rPr>
      </w:pPr>
      <w:r w:rsidRPr="00444EFD">
        <w:rPr>
          <w:sz w:val="28"/>
          <w:szCs w:val="28"/>
        </w:rPr>
        <w:t>Принять</w:t>
      </w:r>
      <w:r w:rsidR="004B5552" w:rsidRPr="00444EFD">
        <w:rPr>
          <w:sz w:val="28"/>
          <w:szCs w:val="28"/>
        </w:rPr>
        <w:t xml:space="preserve"> </w:t>
      </w:r>
      <w:r w:rsidR="00570280" w:rsidRPr="00444EFD">
        <w:rPr>
          <w:sz w:val="28"/>
          <w:szCs w:val="28"/>
        </w:rPr>
        <w:t xml:space="preserve">изменения </w:t>
      </w:r>
      <w:r w:rsidRPr="00444EFD">
        <w:rPr>
          <w:sz w:val="28"/>
          <w:szCs w:val="28"/>
        </w:rPr>
        <w:t xml:space="preserve">в Положение о муниципальном контроле в сфере благоустройства на территории сельского поселения </w:t>
      </w:r>
      <w:r w:rsidR="00C9009A">
        <w:rPr>
          <w:sz w:val="28"/>
          <w:szCs w:val="28"/>
        </w:rPr>
        <w:t>Богородицкий</w:t>
      </w:r>
      <w:r w:rsidRPr="00444EFD">
        <w:rPr>
          <w:sz w:val="28"/>
          <w:szCs w:val="28"/>
        </w:rPr>
        <w:t xml:space="preserve"> сельсовет Добринского муниципального района Липецкой области </w:t>
      </w:r>
      <w:r w:rsidR="00F25C5F" w:rsidRPr="00444EFD">
        <w:rPr>
          <w:sz w:val="28"/>
          <w:szCs w:val="28"/>
        </w:rPr>
        <w:t>(</w:t>
      </w:r>
      <w:r w:rsidR="00B97D43" w:rsidRPr="00444EFD">
        <w:rPr>
          <w:sz w:val="28"/>
          <w:szCs w:val="28"/>
        </w:rPr>
        <w:t>прилагаются</w:t>
      </w:r>
      <w:r w:rsidR="00F25C5F" w:rsidRPr="00444EFD">
        <w:rPr>
          <w:sz w:val="28"/>
          <w:szCs w:val="28"/>
        </w:rPr>
        <w:t>).</w:t>
      </w:r>
    </w:p>
    <w:p w14:paraId="1C852447" w14:textId="77777777" w:rsidR="001D7EDF" w:rsidRPr="00444EFD" w:rsidRDefault="00B97D43" w:rsidP="001D7EDF">
      <w:pPr>
        <w:pStyle w:val="af6"/>
        <w:numPr>
          <w:ilvl w:val="0"/>
          <w:numId w:val="16"/>
        </w:numPr>
        <w:tabs>
          <w:tab w:val="left" w:pos="142"/>
        </w:tabs>
        <w:ind w:left="0" w:firstLine="426"/>
        <w:jc w:val="both"/>
        <w:rPr>
          <w:sz w:val="28"/>
          <w:szCs w:val="28"/>
        </w:rPr>
      </w:pPr>
      <w:r w:rsidRPr="00444EFD">
        <w:rPr>
          <w:sz w:val="28"/>
          <w:szCs w:val="28"/>
        </w:rPr>
        <w:t>Направить указанный нормативный правовой акт главе сельского поселения для подписания и официального обнародования.</w:t>
      </w:r>
      <w:r w:rsidR="00F25C5F" w:rsidRPr="00444EFD">
        <w:rPr>
          <w:color w:val="000000"/>
          <w:sz w:val="28"/>
          <w:szCs w:val="28"/>
        </w:rPr>
        <w:t xml:space="preserve"> </w:t>
      </w:r>
    </w:p>
    <w:p w14:paraId="2A7723DD" w14:textId="1D45DEE8" w:rsidR="00B97D43" w:rsidRPr="00444EFD" w:rsidRDefault="00B97D43" w:rsidP="001D7EDF">
      <w:pPr>
        <w:pStyle w:val="af6"/>
        <w:numPr>
          <w:ilvl w:val="0"/>
          <w:numId w:val="16"/>
        </w:numPr>
        <w:tabs>
          <w:tab w:val="left" w:pos="142"/>
        </w:tabs>
        <w:ind w:left="0" w:firstLine="426"/>
        <w:jc w:val="both"/>
        <w:rPr>
          <w:sz w:val="28"/>
          <w:szCs w:val="28"/>
        </w:rPr>
      </w:pPr>
      <w:r w:rsidRPr="00444EFD">
        <w:rPr>
          <w:sz w:val="28"/>
          <w:szCs w:val="28"/>
        </w:rPr>
        <w:t>Настоящее решение вступает в силу со дня его официального обнародования.</w:t>
      </w:r>
    </w:p>
    <w:p w14:paraId="37A7A8E8" w14:textId="77777777" w:rsidR="00F25C5F" w:rsidRPr="00444EFD" w:rsidRDefault="00F25C5F" w:rsidP="008A713E">
      <w:pPr>
        <w:pStyle w:val="a3"/>
        <w:spacing w:before="0" w:beforeAutospacing="0" w:after="0" w:afterAutospacing="0"/>
        <w:jc w:val="both"/>
        <w:rPr>
          <w:color w:val="FF0000"/>
          <w:sz w:val="28"/>
          <w:szCs w:val="28"/>
        </w:rPr>
      </w:pPr>
    </w:p>
    <w:p w14:paraId="443CEA69" w14:textId="77777777" w:rsidR="00C9009A" w:rsidRPr="00E51FC6" w:rsidRDefault="00C9009A" w:rsidP="00C9009A">
      <w:pPr>
        <w:spacing w:after="0" w:line="240" w:lineRule="auto"/>
        <w:rPr>
          <w:rFonts w:ascii="Times New Roman" w:hAnsi="Times New Roman"/>
          <w:sz w:val="28"/>
          <w:szCs w:val="28"/>
        </w:rPr>
      </w:pPr>
      <w:r w:rsidRPr="00E51FC6">
        <w:rPr>
          <w:rFonts w:ascii="Times New Roman" w:hAnsi="Times New Roman"/>
          <w:b/>
          <w:bCs/>
          <w:sz w:val="28"/>
          <w:szCs w:val="28"/>
        </w:rPr>
        <w:t>Председатель Совета депутатов</w:t>
      </w:r>
      <w:r w:rsidRPr="00E51FC6">
        <w:rPr>
          <w:rFonts w:ascii="Times New Roman" w:hAnsi="Times New Roman"/>
          <w:sz w:val="28"/>
          <w:szCs w:val="28"/>
        </w:rPr>
        <w:t xml:space="preserve">                                                                                                                               </w:t>
      </w:r>
      <w:r w:rsidRPr="00E51FC6">
        <w:rPr>
          <w:rFonts w:ascii="Times New Roman" w:hAnsi="Times New Roman"/>
          <w:b/>
          <w:sz w:val="28"/>
          <w:szCs w:val="28"/>
        </w:rPr>
        <w:t>сельского поселения</w:t>
      </w:r>
    </w:p>
    <w:p w14:paraId="6FF9A23F" w14:textId="77777777" w:rsidR="00C9009A" w:rsidRPr="00E51FC6" w:rsidRDefault="00C9009A" w:rsidP="00C9009A">
      <w:pPr>
        <w:widowControl w:val="0"/>
        <w:autoSpaceDE w:val="0"/>
        <w:autoSpaceDN w:val="0"/>
        <w:adjustRightInd w:val="0"/>
        <w:spacing w:after="120" w:line="480" w:lineRule="auto"/>
        <w:ind w:right="-274"/>
        <w:rPr>
          <w:rFonts w:ascii="Times New Roman" w:hAnsi="Times New Roman"/>
          <w:b/>
          <w:bCs/>
          <w:sz w:val="28"/>
          <w:szCs w:val="28"/>
        </w:rPr>
      </w:pPr>
      <w:r w:rsidRPr="00E51FC6">
        <w:rPr>
          <w:rFonts w:ascii="Times New Roman" w:hAnsi="Times New Roman"/>
          <w:b/>
          <w:sz w:val="28"/>
          <w:szCs w:val="28"/>
        </w:rPr>
        <w:t xml:space="preserve"> Богородицкий сельсовет</w:t>
      </w:r>
      <w:r w:rsidRPr="00E51FC6">
        <w:rPr>
          <w:rFonts w:ascii="Times New Roman" w:hAnsi="Times New Roman"/>
          <w:sz w:val="28"/>
          <w:szCs w:val="28"/>
        </w:rPr>
        <w:tab/>
      </w:r>
      <w:r w:rsidRPr="00E51FC6">
        <w:rPr>
          <w:rFonts w:ascii="Times New Roman" w:hAnsi="Times New Roman"/>
          <w:sz w:val="28"/>
          <w:szCs w:val="28"/>
        </w:rPr>
        <w:tab/>
        <w:t xml:space="preserve">                         </w:t>
      </w:r>
      <w:r w:rsidRPr="00E51FC6">
        <w:rPr>
          <w:rFonts w:ascii="Times New Roman" w:hAnsi="Times New Roman"/>
          <w:b/>
          <w:sz w:val="28"/>
          <w:szCs w:val="28"/>
        </w:rPr>
        <w:t>Н.А.Бахтина</w:t>
      </w:r>
    </w:p>
    <w:p w14:paraId="46FA7FE6" w14:textId="77777777" w:rsidR="00444EFD" w:rsidRPr="00C9009A" w:rsidRDefault="00444EFD" w:rsidP="00444EFD">
      <w:pPr>
        <w:pStyle w:val="aff"/>
        <w:ind w:left="5103"/>
        <w:rPr>
          <w:rFonts w:ascii="Times New Roman" w:hAnsi="Times New Roman"/>
          <w:sz w:val="20"/>
          <w:szCs w:val="20"/>
        </w:rPr>
      </w:pPr>
      <w:r w:rsidRPr="00C9009A">
        <w:rPr>
          <w:rFonts w:ascii="Times New Roman" w:hAnsi="Times New Roman"/>
          <w:sz w:val="20"/>
          <w:szCs w:val="20"/>
        </w:rPr>
        <w:lastRenderedPageBreak/>
        <w:t>Приняты</w:t>
      </w:r>
    </w:p>
    <w:p w14:paraId="29BE5CD6" w14:textId="77777777" w:rsidR="00C9009A" w:rsidRDefault="00444EFD" w:rsidP="00444EFD">
      <w:pPr>
        <w:pStyle w:val="aff"/>
        <w:ind w:left="5103"/>
        <w:rPr>
          <w:rFonts w:ascii="Times New Roman" w:hAnsi="Times New Roman"/>
          <w:sz w:val="20"/>
          <w:szCs w:val="20"/>
        </w:rPr>
      </w:pPr>
      <w:r w:rsidRPr="00C9009A">
        <w:rPr>
          <w:rFonts w:ascii="Times New Roman" w:hAnsi="Times New Roman"/>
          <w:sz w:val="20"/>
          <w:szCs w:val="20"/>
        </w:rPr>
        <w:t xml:space="preserve">решением Совета депутатов </w:t>
      </w:r>
    </w:p>
    <w:p w14:paraId="130982EF" w14:textId="53434BBA" w:rsidR="00444EFD" w:rsidRPr="00C9009A" w:rsidRDefault="00444EFD" w:rsidP="00444EFD">
      <w:pPr>
        <w:pStyle w:val="aff"/>
        <w:ind w:left="5103"/>
        <w:rPr>
          <w:rFonts w:ascii="Times New Roman" w:hAnsi="Times New Roman"/>
          <w:sz w:val="20"/>
          <w:szCs w:val="20"/>
        </w:rPr>
      </w:pPr>
      <w:r w:rsidRPr="00C9009A">
        <w:rPr>
          <w:rFonts w:ascii="Times New Roman" w:hAnsi="Times New Roman"/>
          <w:sz w:val="20"/>
          <w:szCs w:val="20"/>
        </w:rPr>
        <w:t xml:space="preserve">сельского поселения </w:t>
      </w:r>
      <w:r w:rsidR="00C9009A">
        <w:rPr>
          <w:rFonts w:ascii="Times New Roman" w:hAnsi="Times New Roman"/>
          <w:sz w:val="20"/>
          <w:szCs w:val="20"/>
        </w:rPr>
        <w:t>Богородицкий</w:t>
      </w:r>
      <w:r w:rsidRPr="00C9009A">
        <w:rPr>
          <w:rFonts w:ascii="Times New Roman" w:hAnsi="Times New Roman"/>
          <w:sz w:val="20"/>
          <w:szCs w:val="20"/>
        </w:rPr>
        <w:t xml:space="preserve"> сельсовет Добринского муниципального района</w:t>
      </w:r>
    </w:p>
    <w:p w14:paraId="6EF0BF46" w14:textId="5A85DE79" w:rsidR="00444EFD" w:rsidRPr="00C9009A" w:rsidRDefault="00444EFD" w:rsidP="00444EFD">
      <w:pPr>
        <w:pStyle w:val="aff"/>
        <w:ind w:left="5103"/>
        <w:rPr>
          <w:rFonts w:ascii="Times New Roman" w:hAnsi="Times New Roman"/>
          <w:sz w:val="20"/>
          <w:szCs w:val="20"/>
        </w:rPr>
      </w:pPr>
      <w:r w:rsidRPr="00C9009A">
        <w:rPr>
          <w:rFonts w:ascii="Times New Roman" w:hAnsi="Times New Roman"/>
          <w:sz w:val="20"/>
          <w:szCs w:val="20"/>
        </w:rPr>
        <w:t xml:space="preserve">от </w:t>
      </w:r>
      <w:r w:rsidR="00C9009A">
        <w:rPr>
          <w:rFonts w:ascii="Times New Roman" w:hAnsi="Times New Roman"/>
          <w:sz w:val="20"/>
          <w:szCs w:val="20"/>
        </w:rPr>
        <w:t>2</w:t>
      </w:r>
      <w:r w:rsidR="000D1B21">
        <w:rPr>
          <w:rFonts w:ascii="Times New Roman" w:hAnsi="Times New Roman"/>
          <w:sz w:val="20"/>
          <w:szCs w:val="20"/>
        </w:rPr>
        <w:t>2</w:t>
      </w:r>
      <w:bookmarkStart w:id="4" w:name="_GoBack"/>
      <w:bookmarkEnd w:id="4"/>
      <w:r w:rsidR="00C9009A">
        <w:rPr>
          <w:rFonts w:ascii="Times New Roman" w:hAnsi="Times New Roman"/>
          <w:sz w:val="20"/>
          <w:szCs w:val="20"/>
        </w:rPr>
        <w:t>.03.2024г</w:t>
      </w:r>
      <w:r w:rsidRPr="00C9009A">
        <w:rPr>
          <w:rFonts w:ascii="Times New Roman" w:hAnsi="Times New Roman"/>
          <w:sz w:val="20"/>
          <w:szCs w:val="20"/>
        </w:rPr>
        <w:t xml:space="preserve"> №</w:t>
      </w:r>
      <w:r w:rsidR="00C9009A">
        <w:rPr>
          <w:rFonts w:ascii="Times New Roman" w:hAnsi="Times New Roman"/>
          <w:sz w:val="20"/>
          <w:szCs w:val="20"/>
        </w:rPr>
        <w:t xml:space="preserve"> 167</w:t>
      </w:r>
      <w:r w:rsidRPr="00C9009A">
        <w:rPr>
          <w:rFonts w:ascii="Times New Roman" w:hAnsi="Times New Roman"/>
          <w:sz w:val="20"/>
          <w:szCs w:val="20"/>
        </w:rPr>
        <w:t>-рс</w:t>
      </w:r>
    </w:p>
    <w:p w14:paraId="24E6BFF7" w14:textId="77777777" w:rsidR="00444EFD" w:rsidRPr="00C9009A" w:rsidRDefault="00444EFD" w:rsidP="00444EFD">
      <w:pPr>
        <w:pStyle w:val="aff"/>
        <w:rPr>
          <w:rFonts w:ascii="Times New Roman" w:hAnsi="Times New Roman"/>
          <w:b/>
          <w:sz w:val="20"/>
          <w:szCs w:val="20"/>
        </w:rPr>
      </w:pPr>
    </w:p>
    <w:p w14:paraId="435F30FC" w14:textId="77777777" w:rsidR="00444EFD" w:rsidRPr="00444EFD" w:rsidRDefault="00444EFD" w:rsidP="00444EFD">
      <w:pPr>
        <w:pStyle w:val="aff"/>
        <w:rPr>
          <w:rFonts w:ascii="Times New Roman" w:hAnsi="Times New Roman"/>
          <w:b/>
          <w:sz w:val="28"/>
          <w:szCs w:val="28"/>
        </w:rPr>
      </w:pPr>
    </w:p>
    <w:p w14:paraId="35E70D9D" w14:textId="77777777" w:rsidR="00444EFD" w:rsidRPr="00444EFD" w:rsidRDefault="00444EFD" w:rsidP="00444EFD">
      <w:pPr>
        <w:pStyle w:val="aff"/>
        <w:jc w:val="center"/>
        <w:rPr>
          <w:rFonts w:ascii="Times New Roman" w:hAnsi="Times New Roman"/>
          <w:b/>
          <w:sz w:val="28"/>
          <w:szCs w:val="28"/>
        </w:rPr>
      </w:pPr>
      <w:r w:rsidRPr="00444EFD">
        <w:rPr>
          <w:rFonts w:ascii="Times New Roman" w:hAnsi="Times New Roman"/>
          <w:b/>
          <w:sz w:val="28"/>
          <w:szCs w:val="28"/>
        </w:rPr>
        <w:t xml:space="preserve">ИЗМЕНЕНИЯ </w:t>
      </w:r>
    </w:p>
    <w:p w14:paraId="7C02003F" w14:textId="03CEF7F8" w:rsidR="00444EFD" w:rsidRPr="00444EFD" w:rsidRDefault="00444EFD" w:rsidP="00444EFD">
      <w:pPr>
        <w:pStyle w:val="aff"/>
        <w:jc w:val="center"/>
        <w:rPr>
          <w:rFonts w:ascii="Times New Roman" w:hAnsi="Times New Roman"/>
          <w:b/>
          <w:sz w:val="28"/>
          <w:szCs w:val="28"/>
        </w:rPr>
      </w:pPr>
      <w:r w:rsidRPr="00444EFD">
        <w:rPr>
          <w:rFonts w:ascii="Times New Roman" w:hAnsi="Times New Roman"/>
          <w:b/>
          <w:sz w:val="28"/>
          <w:szCs w:val="28"/>
        </w:rPr>
        <w:t xml:space="preserve">В ПОЛОЖЕНИЕ «О МУНИЦИПАЛЬНОМ КОНТРОЛЕ В СФЕРЕ БЛАГОУСТРОЙСТВА НА ТЕРРИТОРИИ СЕЛЬСКОГО ПОСЕЛЕНИЯ </w:t>
      </w:r>
      <w:r w:rsidR="00C9009A">
        <w:rPr>
          <w:rFonts w:ascii="Times New Roman" w:hAnsi="Times New Roman"/>
          <w:b/>
          <w:sz w:val="28"/>
          <w:szCs w:val="28"/>
        </w:rPr>
        <w:t>БОГОРОДИЦКИЙ</w:t>
      </w:r>
      <w:r w:rsidRPr="00444EFD">
        <w:rPr>
          <w:rFonts w:ascii="Times New Roman" w:hAnsi="Times New Roman"/>
          <w:b/>
          <w:sz w:val="28"/>
          <w:szCs w:val="28"/>
        </w:rPr>
        <w:t xml:space="preserve"> СЕЛЬСОВЕТ ДОБРИНСКОГО МУНИЦИПАЛЬНОГО РАЙОНА ЛИПЕЦКОЙ ОБЛАСТИ»</w:t>
      </w:r>
    </w:p>
    <w:p w14:paraId="73D06446" w14:textId="77777777" w:rsidR="00444EFD" w:rsidRPr="00444EFD" w:rsidRDefault="00444EFD" w:rsidP="00444EFD">
      <w:pPr>
        <w:pStyle w:val="aff"/>
        <w:jc w:val="center"/>
        <w:rPr>
          <w:rFonts w:ascii="Times New Roman" w:hAnsi="Times New Roman"/>
          <w:b/>
          <w:sz w:val="28"/>
          <w:szCs w:val="28"/>
        </w:rPr>
      </w:pPr>
    </w:p>
    <w:p w14:paraId="1CA3C725" w14:textId="13A57C1B" w:rsidR="00444EFD" w:rsidRPr="00444EFD" w:rsidRDefault="00444EFD" w:rsidP="00444EFD">
      <w:pPr>
        <w:autoSpaceDE w:val="0"/>
        <w:autoSpaceDN w:val="0"/>
        <w:adjustRightInd w:val="0"/>
        <w:ind w:firstLine="426"/>
        <w:jc w:val="both"/>
        <w:rPr>
          <w:rFonts w:ascii="Times New Roman" w:eastAsiaTheme="minorHAnsi" w:hAnsi="Times New Roman"/>
          <w:bCs/>
          <w:sz w:val="28"/>
          <w:szCs w:val="28"/>
          <w:lang w:eastAsia="en-US"/>
        </w:rPr>
      </w:pPr>
      <w:r w:rsidRPr="00444EFD">
        <w:rPr>
          <w:rFonts w:ascii="Times New Roman" w:eastAsiaTheme="minorHAnsi" w:hAnsi="Times New Roman"/>
          <w:bCs/>
          <w:sz w:val="28"/>
          <w:szCs w:val="28"/>
          <w:lang w:eastAsia="en-US"/>
        </w:rPr>
        <w:t xml:space="preserve">Внести в </w:t>
      </w:r>
      <w:r w:rsidRPr="00444EFD">
        <w:rPr>
          <w:rFonts w:ascii="Times New Roman" w:hAnsi="Times New Roman"/>
          <w:sz w:val="28"/>
          <w:szCs w:val="28"/>
        </w:rPr>
        <w:t xml:space="preserve">Положение «О муниципальном контроле в сфере благоустройства на территории сельского поселения </w:t>
      </w:r>
      <w:r w:rsidR="00C9009A">
        <w:rPr>
          <w:rFonts w:ascii="Times New Roman" w:hAnsi="Times New Roman"/>
          <w:sz w:val="28"/>
          <w:szCs w:val="28"/>
        </w:rPr>
        <w:t>Богородицкий</w:t>
      </w:r>
      <w:r w:rsidRPr="00444EFD">
        <w:rPr>
          <w:rFonts w:ascii="Times New Roman" w:hAnsi="Times New Roman"/>
          <w:sz w:val="28"/>
          <w:szCs w:val="28"/>
        </w:rPr>
        <w:t xml:space="preserve"> сельсовет Добринского муниципального района Липецкой области», принятое решением Совета депутатов сельского поселения </w:t>
      </w:r>
      <w:r w:rsidR="00C9009A">
        <w:rPr>
          <w:rFonts w:ascii="Times New Roman" w:hAnsi="Times New Roman"/>
          <w:sz w:val="28"/>
          <w:szCs w:val="28"/>
        </w:rPr>
        <w:t>Богородицкий</w:t>
      </w:r>
      <w:r w:rsidRPr="00444EFD">
        <w:rPr>
          <w:rFonts w:ascii="Times New Roman" w:hAnsi="Times New Roman"/>
          <w:sz w:val="28"/>
          <w:szCs w:val="28"/>
        </w:rPr>
        <w:t xml:space="preserve"> сельсовет Добринского муниципального района от </w:t>
      </w:r>
      <w:r w:rsidR="00C9009A">
        <w:rPr>
          <w:rFonts w:ascii="Times New Roman" w:hAnsi="Times New Roman"/>
          <w:sz w:val="28"/>
          <w:szCs w:val="28"/>
        </w:rPr>
        <w:t>17.11.2021г.</w:t>
      </w:r>
      <w:r w:rsidRPr="00444EFD">
        <w:rPr>
          <w:rFonts w:ascii="Times New Roman" w:hAnsi="Times New Roman"/>
          <w:sz w:val="28"/>
          <w:szCs w:val="28"/>
        </w:rPr>
        <w:t xml:space="preserve"> №</w:t>
      </w:r>
      <w:r w:rsidR="00C9009A">
        <w:rPr>
          <w:rFonts w:ascii="Times New Roman" w:hAnsi="Times New Roman"/>
          <w:sz w:val="28"/>
          <w:szCs w:val="28"/>
        </w:rPr>
        <w:t xml:space="preserve"> 53</w:t>
      </w:r>
      <w:r w:rsidRPr="00444EFD">
        <w:rPr>
          <w:rFonts w:ascii="Times New Roman" w:hAnsi="Times New Roman"/>
          <w:sz w:val="28"/>
          <w:szCs w:val="28"/>
        </w:rPr>
        <w:t>- рс (далее – Положение)</w:t>
      </w:r>
      <w:r w:rsidRPr="00444EFD">
        <w:rPr>
          <w:rFonts w:ascii="Times New Roman" w:eastAsiaTheme="minorHAnsi" w:hAnsi="Times New Roman"/>
          <w:bCs/>
          <w:sz w:val="28"/>
          <w:szCs w:val="28"/>
          <w:lang w:eastAsia="en-US"/>
        </w:rPr>
        <w:t>, следующие изменения:</w:t>
      </w:r>
    </w:p>
    <w:p w14:paraId="521B97B4"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eastAsiaTheme="minorEastAsia" w:hAnsi="Times New Roman" w:cs="Times New Roman"/>
          <w:kern w:val="2"/>
          <w:sz w:val="28"/>
          <w:szCs w:val="28"/>
        </w:rPr>
      </w:pPr>
      <w:r w:rsidRPr="00444EFD">
        <w:rPr>
          <w:rFonts w:ascii="Times New Roman" w:hAnsi="Times New Roman" w:cs="Times New Roman"/>
          <w:sz w:val="28"/>
          <w:szCs w:val="28"/>
        </w:rPr>
        <w:t>Подпункт 1 пункта 7. Раздела I. «Общие положения» Положения после слов  «Липецкой области» дополнить словами «(далее – инспектор)»;</w:t>
      </w:r>
    </w:p>
    <w:p w14:paraId="0797B640"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Пункт 9. Раздела I. «Общие положения» Положения изложить в следующей редакции: </w:t>
      </w:r>
    </w:p>
    <w:p w14:paraId="62377144"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«Инспектор в пределах своих полномочий и в объеме проводимых контрольных мероприятий пользуется правами и выполняет обязанности, установленные статьей 29 Федерального закона от 31 июля 2020 года № 248-ФЗ "О государственном контроле (надзоре) и муниципальном контроле в Российской Федерации", а также несет ответственность за неисполнение или ненадлежащее исполнение возложенных на него полномочий в соответствии с законодательством Российской Федерации.»;</w:t>
      </w:r>
    </w:p>
    <w:p w14:paraId="04012A81"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Пункт 10. Раздела I. «Общие положения» Положения изложить в следующей редакции: </w:t>
      </w:r>
    </w:p>
    <w:p w14:paraId="3BC84073"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«Инспектор при проведении контрольных действий и мероприятий обязан соблюдать ограничения и запреты, установленные статьей 37 Федерального закона от 31 июля 2020 года № 248-ФЗ «О государственном контроле (надзоре) и муниципальном контроле в Российской Федерации».»;</w:t>
      </w:r>
    </w:p>
    <w:p w14:paraId="0C5D4E5A"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Пункт 11. Раздела I. «Общие положения» Положения изложить в следующей редакции: </w:t>
      </w:r>
    </w:p>
    <w:p w14:paraId="72938C9D"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«Инспектор, наделённый полномочиями на осуществление муниципального контроля, при исполнении должностных (служебных) обязанностей имеет при себе служебное удостоверение.»</w:t>
      </w:r>
    </w:p>
    <w:p w14:paraId="21864C89"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lastRenderedPageBreak/>
        <w:t xml:space="preserve">Пункт 15. Раздела III. «Профилактика рисков причинения вреда (ущерба) охраняемым законом ценностям» Положения дополнить подпунктом 4 следующего содержания: </w:t>
      </w:r>
    </w:p>
    <w:p w14:paraId="3832F405"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«4) профилактический визит.»;</w:t>
      </w:r>
    </w:p>
    <w:p w14:paraId="15C82BE6"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Пункт 17. Раздела III. «Профилактика рисков причинения вреда (ущерба) охраняемым законом ценностям» Положения изложить в новой редакции: </w:t>
      </w:r>
    </w:p>
    <w:p w14:paraId="3B48E65B" w14:textId="08BF8FAE"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«Инспектор осуществляет консультирование контролируемых лиц и их представителей в соответствии с положениями </w:t>
      </w:r>
      <w:r w:rsidRPr="00C9009A">
        <w:rPr>
          <w:rFonts w:ascii="Times New Roman" w:hAnsi="Times New Roman" w:cs="Times New Roman"/>
          <w:sz w:val="28"/>
          <w:szCs w:val="28"/>
        </w:rPr>
        <w:t>статьи 50</w:t>
      </w:r>
      <w:r w:rsidRPr="00444EFD">
        <w:rPr>
          <w:rFonts w:ascii="Times New Roman" w:hAnsi="Times New Roman" w:cs="Times New Roman"/>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по вопросам, касающимся организации и осуществления муниципального контроля. Письменное консультирование осуществляется по следующим вопросам: </w:t>
      </w:r>
    </w:p>
    <w:p w14:paraId="76B9F5B1"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1) 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 </w:t>
      </w:r>
    </w:p>
    <w:p w14:paraId="57136FD3"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2) порядка проведения контрольных мероприятий; </w:t>
      </w:r>
    </w:p>
    <w:p w14:paraId="1FB5DA7B"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3) периодичности проведения контрольных мероприятий; </w:t>
      </w:r>
    </w:p>
    <w:p w14:paraId="1E8B5895"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4) порядка принятия решений по итогам контрольных мероприятий; </w:t>
      </w:r>
    </w:p>
    <w:p w14:paraId="62D212EF"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5) порядка обжалования решений, действия (бездействия) должностных лиц уполномоченного органа.</w:t>
      </w:r>
    </w:p>
    <w:p w14:paraId="302D4D9E"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или контрольного мероприятия.</w:t>
      </w:r>
    </w:p>
    <w:p w14:paraId="5507645D"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Консультирование по телефону и посредством видео-конференц-связи, а также при личном обращении осуществляется в специально оборудованных для приема граждан помещениях уполномоченного органа с использованием в случае необходимости средств аудио- и (или) видеозаписи, в соответствии с графиком, утверждаемым руководителем уполномоченного органа и размещаемым на информационном стенде в помещении уполномоченного органа в доступном для граждан месте, а также на официальном сайте уполномоченного органа в сети «Интернет». Данный график должен содержать дату и время проведения консультирования; номер (номера) телефона (телефонов) и (или) указание на сервис видео-конференц-связи; фамилию, имя, отчество (при наличии), инспектора, осуществляющего консультирование.</w:t>
      </w:r>
    </w:p>
    <w:p w14:paraId="17A225F2"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lastRenderedPageBreak/>
        <w:t>Время консультирования по телефону, посредством видео-конференц-связи, на личном приеме одного контролируемого лица не должно превышать 15 минут.</w:t>
      </w:r>
    </w:p>
    <w:p w14:paraId="42966671"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уполномоченного органа в сети «Интернет» письменного разъяснения, подписанного инспектором.</w:t>
      </w:r>
    </w:p>
    <w:p w14:paraId="2CDCA49E" w14:textId="77777777" w:rsidR="00E767E9" w:rsidRDefault="00444EFD" w:rsidP="00E767E9">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Уполномоченным органом ведется учет консультирований посредством внесения соответствующей записи в журнал консультирования, форма которого утверждается руководителем уполномоченного органа.  </w:t>
      </w:r>
    </w:p>
    <w:p w14:paraId="09574049" w14:textId="2BD1DB73" w:rsidR="00444EFD" w:rsidRPr="00E767E9" w:rsidRDefault="00444EFD" w:rsidP="00E767E9">
      <w:pPr>
        <w:pStyle w:val="ConsPlusNormal"/>
        <w:spacing w:before="220"/>
        <w:ind w:firstLine="426"/>
        <w:jc w:val="both"/>
        <w:rPr>
          <w:rFonts w:ascii="Times New Roman" w:hAnsi="Times New Roman" w:cs="Times New Roman"/>
          <w:sz w:val="28"/>
          <w:szCs w:val="28"/>
        </w:rPr>
      </w:pPr>
      <w:r w:rsidRPr="00444EFD">
        <w:rPr>
          <w:rFonts w:ascii="Times New Roman" w:hAnsi="Times New Roman"/>
          <w:sz w:val="28"/>
          <w:szCs w:val="28"/>
        </w:rPr>
        <w:t>Консультирование в устной и письменной форме осуществляется по следующим вопросам:</w:t>
      </w:r>
    </w:p>
    <w:p w14:paraId="7349E4BE"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1) организация и осуществление муниципального контроля;</w:t>
      </w:r>
    </w:p>
    <w:p w14:paraId="74D93E03"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2) порядок осуществления профилактических, контрольных (надзорных) мероприятий, установленных настоящим Положением.</w:t>
      </w:r>
    </w:p>
    <w:p w14:paraId="4D2CF5FF"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Консультирование в письменной форме осуществляется в следующих случаях:</w:t>
      </w:r>
    </w:p>
    <w:p w14:paraId="50E609AF"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14:paraId="240E5472"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2) за время консультирования предоставить ответ на поставленные вопросы невозможно;</w:t>
      </w:r>
    </w:p>
    <w:p w14:paraId="54CA5308"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14:paraId="70E04DE5"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8192AEC"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t>При проведении Контрольным органом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28908CC2" w14:textId="77777777" w:rsidR="00444EFD" w:rsidRPr="00444EFD" w:rsidRDefault="00444EFD" w:rsidP="00444EFD">
      <w:pPr>
        <w:autoSpaceDE w:val="0"/>
        <w:autoSpaceDN w:val="0"/>
        <w:adjustRightInd w:val="0"/>
        <w:spacing w:before="280"/>
        <w:ind w:firstLine="426"/>
        <w:jc w:val="both"/>
        <w:rPr>
          <w:rFonts w:ascii="Times New Roman" w:hAnsi="Times New Roman"/>
          <w:sz w:val="28"/>
          <w:szCs w:val="28"/>
        </w:rPr>
      </w:pPr>
      <w:r w:rsidRPr="00444EFD">
        <w:rPr>
          <w:rFonts w:ascii="Times New Roman" w:hAnsi="Times New Roman"/>
          <w:sz w:val="28"/>
          <w:szCs w:val="28"/>
        </w:rPr>
        <w:lastRenderedPageBreak/>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4C74ACF7"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kern w:val="2"/>
          <w:sz w:val="28"/>
          <w:szCs w:val="28"/>
        </w:rPr>
      </w:pPr>
      <w:r w:rsidRPr="00444EFD">
        <w:rPr>
          <w:rFonts w:ascii="Times New Roman" w:hAnsi="Times New Roman" w:cs="Times New Roman"/>
          <w:sz w:val="28"/>
          <w:szCs w:val="28"/>
        </w:rPr>
        <w:t xml:space="preserve">Пункт 18. Раздела III. «Профилактика рисков причинения вреда (ущерба) охраняемым законом ценностям» Положения дополнить абзацами следующего содержания: </w:t>
      </w:r>
    </w:p>
    <w:p w14:paraId="331C6C4D"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6473A761"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3E9132C"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5F915E24"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Раздел III. «Профилактика рисков причинения вреда (ущерба) охраняемым законом ценностям» Положения дополнить пунктом 19.2. следующего содержания:</w:t>
      </w:r>
    </w:p>
    <w:p w14:paraId="66D57F24"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«19.2.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277B6FC8"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 xml:space="preserve">В ходе профилактического визита инспектором может осуществляться консультирование контролируемого лица в порядке, установленном пунктом 17 настоящего Положения. </w:t>
      </w:r>
    </w:p>
    <w:p w14:paraId="457C0E1E"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3367329"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контрольного (надзорного) органа, уполномоченному на принятие решения о проведении контрольных (надзорных) мероприятий.</w:t>
      </w:r>
    </w:p>
    <w:p w14:paraId="1AECB2B4"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Контролируемое лицо вправе обратиться в уполномоченный орган с заявлением о проведении в отношении его профилактического визита (далее - заявление контролируемого лица).</w:t>
      </w:r>
    </w:p>
    <w:p w14:paraId="05906FD2"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о чем уведомляет контролируемое лицо.</w:t>
      </w:r>
    </w:p>
    <w:p w14:paraId="111E8942"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5B8464C5"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14:paraId="011AB176"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7816B1D0"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9B07060"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0D3E2FA"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BB74AF6"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lastRenderedPageBreak/>
        <w:t xml:space="preserve">В </w:t>
      </w:r>
      <w:bookmarkStart w:id="5" w:name="_Hlk158890420"/>
      <w:r w:rsidRPr="00444EFD">
        <w:rPr>
          <w:rFonts w:ascii="Times New Roman" w:hAnsi="Times New Roman" w:cs="Times New Roman"/>
          <w:sz w:val="28"/>
          <w:szCs w:val="28"/>
        </w:rPr>
        <w:t>абзаце 2 подпункта 4 пункта 21 раздела IV. «Осуществление муниципального контроля» Положения слова «должностным лицом уполномоченного органа» заменить словом «инспектором»;</w:t>
      </w:r>
      <w:bookmarkEnd w:id="5"/>
    </w:p>
    <w:p w14:paraId="41C3BDC5"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В абзаце 1 пункта 25 раздела IV. «Осуществление муниципального контроля» Положения слова «должностным лицом уполномоченного органа» заменить словом «инспектором»;</w:t>
      </w:r>
    </w:p>
    <w:p w14:paraId="0D5418E5"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В абзаце 2 пункта 25 раздела IV. «Осуществление муниципального контроля» Положения слова «должностным лицом уполномоченного органа» заменить словом «инспектором»;</w:t>
      </w:r>
    </w:p>
    <w:p w14:paraId="6E4BB300"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В абзаце 4 пункта 25 раздела IV. «Осуществление муниципального контроля» Положения слова «должностным лицом уполномоченного органа» заменить словом «инспектором»;</w:t>
      </w:r>
    </w:p>
    <w:p w14:paraId="691EEE79"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В абзаце 1 пункта 26 раздела IV. «Осуществление муниципального контроля» Положения слова «должностным лицом уполномоченного органа» заменить словом «инспектором».</w:t>
      </w:r>
    </w:p>
    <w:p w14:paraId="62AF9250" w14:textId="77777777" w:rsidR="00444EFD" w:rsidRPr="00444EFD" w:rsidRDefault="00444EFD" w:rsidP="00444EFD">
      <w:pPr>
        <w:pStyle w:val="ConsPlusNormal"/>
        <w:widowControl w:val="0"/>
        <w:numPr>
          <w:ilvl w:val="0"/>
          <w:numId w:val="17"/>
        </w:numPr>
        <w:adjustRightInd/>
        <w:spacing w:before="220"/>
        <w:ind w:left="0" w:firstLine="426"/>
        <w:jc w:val="both"/>
        <w:rPr>
          <w:rFonts w:ascii="Times New Roman" w:hAnsi="Times New Roman" w:cs="Times New Roman"/>
          <w:sz w:val="28"/>
          <w:szCs w:val="28"/>
        </w:rPr>
      </w:pPr>
      <w:r w:rsidRPr="00444EFD">
        <w:rPr>
          <w:rFonts w:ascii="Times New Roman" w:hAnsi="Times New Roman" w:cs="Times New Roman"/>
          <w:sz w:val="28"/>
          <w:szCs w:val="28"/>
        </w:rPr>
        <w:t>Раздел IV. «Осуществление муниципального контроля» Положения  дополнить пунктом 30 следующего содержания:</w:t>
      </w:r>
    </w:p>
    <w:p w14:paraId="048CF8A8" w14:textId="77777777" w:rsidR="00444EFD" w:rsidRPr="00444EFD" w:rsidRDefault="00444EFD" w:rsidP="00444EFD">
      <w:pPr>
        <w:pStyle w:val="ConsPlusNormal"/>
        <w:spacing w:before="220"/>
        <w:ind w:firstLine="426"/>
        <w:jc w:val="both"/>
        <w:rPr>
          <w:rFonts w:ascii="Times New Roman" w:hAnsi="Times New Roman" w:cs="Times New Roman"/>
          <w:sz w:val="28"/>
          <w:szCs w:val="28"/>
        </w:rPr>
      </w:pPr>
      <w:r w:rsidRPr="00444EFD">
        <w:rPr>
          <w:rFonts w:ascii="Times New Roman" w:hAnsi="Times New Roman" w:cs="Times New Roman"/>
          <w:sz w:val="28"/>
          <w:szCs w:val="28"/>
        </w:rPr>
        <w:t>«30.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уполномоченного органа, уполномоченными на осуществление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2F2C0698" w14:textId="77777777" w:rsidR="00444EFD" w:rsidRPr="00444EFD" w:rsidRDefault="00444EFD" w:rsidP="00444EFD">
      <w:pPr>
        <w:pStyle w:val="ConsPlusNormal"/>
        <w:ind w:firstLine="426"/>
        <w:jc w:val="both"/>
        <w:rPr>
          <w:rFonts w:ascii="Times New Roman" w:hAnsi="Times New Roman" w:cs="Times New Roman"/>
          <w:sz w:val="28"/>
          <w:szCs w:val="28"/>
        </w:rPr>
      </w:pPr>
    </w:p>
    <w:p w14:paraId="0E4134CC" w14:textId="77777777" w:rsidR="00C9009A" w:rsidRPr="002369C9" w:rsidRDefault="00C9009A" w:rsidP="00C9009A">
      <w:pPr>
        <w:spacing w:after="0"/>
        <w:rPr>
          <w:rFonts w:ascii="Times New Roman" w:hAnsi="Times New Roman"/>
          <w:color w:val="000000"/>
          <w:sz w:val="28"/>
          <w:szCs w:val="28"/>
        </w:rPr>
      </w:pPr>
      <w:r w:rsidRPr="002369C9">
        <w:rPr>
          <w:rFonts w:ascii="Times New Roman" w:hAnsi="Times New Roman"/>
          <w:color w:val="000000"/>
          <w:sz w:val="28"/>
          <w:szCs w:val="28"/>
        </w:rPr>
        <w:t xml:space="preserve">Глава сельского поселения </w:t>
      </w:r>
    </w:p>
    <w:p w14:paraId="76931F8B" w14:textId="77777777" w:rsidR="00C9009A" w:rsidRPr="002369C9" w:rsidRDefault="00C9009A" w:rsidP="00C9009A">
      <w:pPr>
        <w:spacing w:after="0"/>
        <w:rPr>
          <w:rFonts w:ascii="Times New Roman" w:hAnsi="Times New Roman"/>
          <w:color w:val="000000"/>
          <w:sz w:val="28"/>
          <w:szCs w:val="28"/>
        </w:rPr>
      </w:pPr>
      <w:r w:rsidRPr="002369C9">
        <w:rPr>
          <w:rFonts w:ascii="Times New Roman" w:hAnsi="Times New Roman"/>
          <w:color w:val="000000"/>
          <w:sz w:val="28"/>
          <w:szCs w:val="28"/>
        </w:rPr>
        <w:t xml:space="preserve">Богородицкий сельсовет                               А.И. Овчинников </w:t>
      </w:r>
    </w:p>
    <w:p w14:paraId="596460AD" w14:textId="0A8F6CB5" w:rsidR="0018720C" w:rsidRPr="00444EFD" w:rsidRDefault="00F25C5F" w:rsidP="001150E8">
      <w:pPr>
        <w:spacing w:line="240" w:lineRule="auto"/>
        <w:rPr>
          <w:rFonts w:ascii="Times New Roman" w:hAnsi="Times New Roman"/>
          <w:b/>
          <w:iCs/>
          <w:sz w:val="28"/>
          <w:szCs w:val="28"/>
        </w:rPr>
      </w:pPr>
      <w:r w:rsidRPr="00444EFD">
        <w:rPr>
          <w:rFonts w:ascii="Times New Roman" w:hAnsi="Times New Roman"/>
          <w:b/>
          <w:iCs/>
          <w:sz w:val="28"/>
          <w:szCs w:val="28"/>
        </w:rPr>
        <w:t xml:space="preserve">                                                  </w:t>
      </w:r>
    </w:p>
    <w:sectPr w:rsidR="0018720C" w:rsidRPr="00444EFD" w:rsidSect="00AA77B3">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3E822" w14:textId="77777777" w:rsidR="00EE7A49" w:rsidRDefault="00EE7A49" w:rsidP="00BA7A51">
      <w:pPr>
        <w:spacing w:after="0" w:line="240" w:lineRule="auto"/>
      </w:pPr>
      <w:r>
        <w:separator/>
      </w:r>
    </w:p>
  </w:endnote>
  <w:endnote w:type="continuationSeparator" w:id="0">
    <w:p w14:paraId="39F99599" w14:textId="77777777" w:rsidR="00EE7A49" w:rsidRDefault="00EE7A49" w:rsidP="00BA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5C621" w14:textId="77777777" w:rsidR="00EE7A49" w:rsidRDefault="00EE7A49" w:rsidP="00BA7A51">
      <w:pPr>
        <w:spacing w:after="0" w:line="240" w:lineRule="auto"/>
      </w:pPr>
      <w:r>
        <w:separator/>
      </w:r>
    </w:p>
  </w:footnote>
  <w:footnote w:type="continuationSeparator" w:id="0">
    <w:p w14:paraId="0750017E" w14:textId="77777777" w:rsidR="00EE7A49" w:rsidRDefault="00EE7A49" w:rsidP="00BA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D10437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902941"/>
    <w:multiLevelType w:val="multilevel"/>
    <w:tmpl w:val="CE60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34042"/>
    <w:multiLevelType w:val="hybridMultilevel"/>
    <w:tmpl w:val="43EE8F1E"/>
    <w:lvl w:ilvl="0" w:tplc="0419000F">
      <w:start w:val="1"/>
      <w:numFmt w:val="decimal"/>
      <w:pStyle w:val="2"/>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C2477E4"/>
    <w:multiLevelType w:val="hybridMultilevel"/>
    <w:tmpl w:val="04209BB6"/>
    <w:lvl w:ilvl="0" w:tplc="41DA93C4">
      <w:start w:val="1"/>
      <w:numFmt w:val="decimal"/>
      <w:suff w:val="space"/>
      <w:lvlText w:val="%1."/>
      <w:lvlJc w:val="left"/>
      <w:pPr>
        <w:ind w:left="900" w:hanging="360"/>
      </w:pPr>
      <w:rPr>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0EE1F48"/>
    <w:multiLevelType w:val="hybridMultilevel"/>
    <w:tmpl w:val="5E94CE02"/>
    <w:lvl w:ilvl="0" w:tplc="9560080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A8C1B0F"/>
    <w:multiLevelType w:val="multilevel"/>
    <w:tmpl w:val="7F64A78C"/>
    <w:lvl w:ilvl="0">
      <w:start w:val="1"/>
      <w:numFmt w:val="decimal"/>
      <w:lvlText w:val="%1."/>
      <w:lvlJc w:val="left"/>
      <w:pPr>
        <w:ind w:left="786"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9A97DD5"/>
    <w:multiLevelType w:val="multilevel"/>
    <w:tmpl w:val="3FF64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E7B5403"/>
    <w:multiLevelType w:val="hybridMultilevel"/>
    <w:tmpl w:val="49A00628"/>
    <w:lvl w:ilvl="0" w:tplc="2C947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32045C"/>
    <w:multiLevelType w:val="multilevel"/>
    <w:tmpl w:val="F280DEFE"/>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15:restartNumberingAfterBreak="0">
    <w:nsid w:val="3AD9549A"/>
    <w:multiLevelType w:val="hybridMultilevel"/>
    <w:tmpl w:val="C9765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DB56BF2"/>
    <w:multiLevelType w:val="hybridMultilevel"/>
    <w:tmpl w:val="C3A42340"/>
    <w:lvl w:ilvl="0" w:tplc="7A408E3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2E3268"/>
    <w:multiLevelType w:val="hybridMultilevel"/>
    <w:tmpl w:val="D4F8E378"/>
    <w:lvl w:ilvl="0" w:tplc="A3CAFD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F864481"/>
    <w:multiLevelType w:val="hybridMultilevel"/>
    <w:tmpl w:val="D94A7508"/>
    <w:lvl w:ilvl="0" w:tplc="0E567B6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98E1686"/>
    <w:multiLevelType w:val="hybridMultilevel"/>
    <w:tmpl w:val="95AE9A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9"/>
  </w:num>
  <w:num w:numId="8">
    <w:abstractNumId w:val="6"/>
  </w:num>
  <w:num w:numId="9">
    <w:abstractNumId w:val="4"/>
  </w:num>
  <w:num w:numId="10">
    <w:abstractNumId w:val="8"/>
  </w:num>
  <w:num w:numId="11">
    <w:abstractNumId w:val="1"/>
  </w:num>
  <w:num w:numId="12">
    <w:abstractNumId w:val="10"/>
  </w:num>
  <w:num w:numId="13">
    <w:abstractNumId w:val="7"/>
  </w:num>
  <w:num w:numId="14">
    <w:abstractNumId w:val="12"/>
  </w:num>
  <w:num w:numId="15">
    <w:abstractNumId w:val="13"/>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80"/>
    <w:rsid w:val="000029B6"/>
    <w:rsid w:val="00004397"/>
    <w:rsid w:val="00005D7A"/>
    <w:rsid w:val="00010A94"/>
    <w:rsid w:val="00013CD4"/>
    <w:rsid w:val="0002185B"/>
    <w:rsid w:val="000265E0"/>
    <w:rsid w:val="000301DC"/>
    <w:rsid w:val="00035BD0"/>
    <w:rsid w:val="00054282"/>
    <w:rsid w:val="00056904"/>
    <w:rsid w:val="0007383B"/>
    <w:rsid w:val="00081D36"/>
    <w:rsid w:val="00096C5B"/>
    <w:rsid w:val="000A1B40"/>
    <w:rsid w:val="000A3510"/>
    <w:rsid w:val="000A3C43"/>
    <w:rsid w:val="000A7F2E"/>
    <w:rsid w:val="000B3AFD"/>
    <w:rsid w:val="000B416D"/>
    <w:rsid w:val="000C5827"/>
    <w:rsid w:val="000D1B21"/>
    <w:rsid w:val="000D3182"/>
    <w:rsid w:val="000D5080"/>
    <w:rsid w:val="000E1FCF"/>
    <w:rsid w:val="000E33E2"/>
    <w:rsid w:val="00100DE8"/>
    <w:rsid w:val="0010177C"/>
    <w:rsid w:val="00110B41"/>
    <w:rsid w:val="001150E8"/>
    <w:rsid w:val="001169CC"/>
    <w:rsid w:val="00122E47"/>
    <w:rsid w:val="00124EF9"/>
    <w:rsid w:val="0013475D"/>
    <w:rsid w:val="001471BD"/>
    <w:rsid w:val="001509E6"/>
    <w:rsid w:val="00150D97"/>
    <w:rsid w:val="00151972"/>
    <w:rsid w:val="001578F3"/>
    <w:rsid w:val="00164BAB"/>
    <w:rsid w:val="0016688D"/>
    <w:rsid w:val="001722F0"/>
    <w:rsid w:val="001768D1"/>
    <w:rsid w:val="00180B5B"/>
    <w:rsid w:val="00186C1B"/>
    <w:rsid w:val="0018720C"/>
    <w:rsid w:val="001873BC"/>
    <w:rsid w:val="00192567"/>
    <w:rsid w:val="001A0825"/>
    <w:rsid w:val="001A2258"/>
    <w:rsid w:val="001A56D2"/>
    <w:rsid w:val="001B53CE"/>
    <w:rsid w:val="001D565E"/>
    <w:rsid w:val="001D7EDF"/>
    <w:rsid w:val="001E02B6"/>
    <w:rsid w:val="001F2618"/>
    <w:rsid w:val="00200565"/>
    <w:rsid w:val="00201B22"/>
    <w:rsid w:val="00204413"/>
    <w:rsid w:val="00206C18"/>
    <w:rsid w:val="0022444B"/>
    <w:rsid w:val="00224F0A"/>
    <w:rsid w:val="00241F85"/>
    <w:rsid w:val="002430E9"/>
    <w:rsid w:val="00243A0F"/>
    <w:rsid w:val="0024510B"/>
    <w:rsid w:val="00252B9E"/>
    <w:rsid w:val="0025455F"/>
    <w:rsid w:val="00260C4F"/>
    <w:rsid w:val="00261061"/>
    <w:rsid w:val="0026762D"/>
    <w:rsid w:val="00270251"/>
    <w:rsid w:val="00270EA0"/>
    <w:rsid w:val="002912EB"/>
    <w:rsid w:val="002A6EB9"/>
    <w:rsid w:val="002C1052"/>
    <w:rsid w:val="002C2046"/>
    <w:rsid w:val="002D4998"/>
    <w:rsid w:val="002D7B57"/>
    <w:rsid w:val="002E44C6"/>
    <w:rsid w:val="002E5D85"/>
    <w:rsid w:val="00307E25"/>
    <w:rsid w:val="00312F99"/>
    <w:rsid w:val="0032569A"/>
    <w:rsid w:val="00337F7F"/>
    <w:rsid w:val="00346429"/>
    <w:rsid w:val="00352C2A"/>
    <w:rsid w:val="003534E7"/>
    <w:rsid w:val="0035780B"/>
    <w:rsid w:val="003708DD"/>
    <w:rsid w:val="003765D8"/>
    <w:rsid w:val="00377F4C"/>
    <w:rsid w:val="00384FDF"/>
    <w:rsid w:val="00385FC0"/>
    <w:rsid w:val="003942AF"/>
    <w:rsid w:val="0039699A"/>
    <w:rsid w:val="003B645A"/>
    <w:rsid w:val="003D3F48"/>
    <w:rsid w:val="003D4918"/>
    <w:rsid w:val="003F3669"/>
    <w:rsid w:val="003F5F8E"/>
    <w:rsid w:val="003F7C47"/>
    <w:rsid w:val="00406FF2"/>
    <w:rsid w:val="00414BA5"/>
    <w:rsid w:val="00433A5E"/>
    <w:rsid w:val="004374C2"/>
    <w:rsid w:val="00440D4E"/>
    <w:rsid w:val="00441A9F"/>
    <w:rsid w:val="0044274D"/>
    <w:rsid w:val="00444EFD"/>
    <w:rsid w:val="00445CBC"/>
    <w:rsid w:val="0045343F"/>
    <w:rsid w:val="00463E8D"/>
    <w:rsid w:val="0046549A"/>
    <w:rsid w:val="00471A25"/>
    <w:rsid w:val="00481F70"/>
    <w:rsid w:val="00484AA3"/>
    <w:rsid w:val="00484CAE"/>
    <w:rsid w:val="00484E8A"/>
    <w:rsid w:val="00486313"/>
    <w:rsid w:val="00487001"/>
    <w:rsid w:val="00491A9A"/>
    <w:rsid w:val="0049477A"/>
    <w:rsid w:val="004A0F42"/>
    <w:rsid w:val="004A35EF"/>
    <w:rsid w:val="004A38C5"/>
    <w:rsid w:val="004A6F18"/>
    <w:rsid w:val="004B5552"/>
    <w:rsid w:val="004B64C8"/>
    <w:rsid w:val="004D2705"/>
    <w:rsid w:val="004D2E6C"/>
    <w:rsid w:val="004D59F1"/>
    <w:rsid w:val="005026F5"/>
    <w:rsid w:val="00503D30"/>
    <w:rsid w:val="005222CD"/>
    <w:rsid w:val="00522C77"/>
    <w:rsid w:val="005238A1"/>
    <w:rsid w:val="0052589A"/>
    <w:rsid w:val="005357FC"/>
    <w:rsid w:val="00542D94"/>
    <w:rsid w:val="00552727"/>
    <w:rsid w:val="00556D9B"/>
    <w:rsid w:val="00561A30"/>
    <w:rsid w:val="005655A7"/>
    <w:rsid w:val="00570280"/>
    <w:rsid w:val="00572D86"/>
    <w:rsid w:val="00576753"/>
    <w:rsid w:val="00576BB9"/>
    <w:rsid w:val="00585C88"/>
    <w:rsid w:val="005A1260"/>
    <w:rsid w:val="005A1B79"/>
    <w:rsid w:val="005A54AB"/>
    <w:rsid w:val="005A75E1"/>
    <w:rsid w:val="005B3E18"/>
    <w:rsid w:val="005B5324"/>
    <w:rsid w:val="005B5454"/>
    <w:rsid w:val="005E1C4A"/>
    <w:rsid w:val="005E3E91"/>
    <w:rsid w:val="005E537E"/>
    <w:rsid w:val="005F1A3A"/>
    <w:rsid w:val="006002A2"/>
    <w:rsid w:val="00621B91"/>
    <w:rsid w:val="006252AB"/>
    <w:rsid w:val="00633107"/>
    <w:rsid w:val="006405E3"/>
    <w:rsid w:val="0065102C"/>
    <w:rsid w:val="006536D4"/>
    <w:rsid w:val="006545F6"/>
    <w:rsid w:val="006561EB"/>
    <w:rsid w:val="00664DC2"/>
    <w:rsid w:val="00681CF3"/>
    <w:rsid w:val="006859E5"/>
    <w:rsid w:val="00685D16"/>
    <w:rsid w:val="00690E4F"/>
    <w:rsid w:val="006944AB"/>
    <w:rsid w:val="006A5312"/>
    <w:rsid w:val="006A5893"/>
    <w:rsid w:val="006A7780"/>
    <w:rsid w:val="006B0C65"/>
    <w:rsid w:val="006B326D"/>
    <w:rsid w:val="006B4198"/>
    <w:rsid w:val="006C4A02"/>
    <w:rsid w:val="006C6039"/>
    <w:rsid w:val="006C6C85"/>
    <w:rsid w:val="006C7386"/>
    <w:rsid w:val="006D03B7"/>
    <w:rsid w:val="006D2ACA"/>
    <w:rsid w:val="006D6762"/>
    <w:rsid w:val="006E20F1"/>
    <w:rsid w:val="006E69C0"/>
    <w:rsid w:val="006E796A"/>
    <w:rsid w:val="006F12C9"/>
    <w:rsid w:val="0070097A"/>
    <w:rsid w:val="00707306"/>
    <w:rsid w:val="00711B5B"/>
    <w:rsid w:val="00720FA1"/>
    <w:rsid w:val="00723141"/>
    <w:rsid w:val="00727E27"/>
    <w:rsid w:val="007338D8"/>
    <w:rsid w:val="00733EC0"/>
    <w:rsid w:val="007349B8"/>
    <w:rsid w:val="0073775D"/>
    <w:rsid w:val="00751DCE"/>
    <w:rsid w:val="0075207C"/>
    <w:rsid w:val="00761D70"/>
    <w:rsid w:val="00763475"/>
    <w:rsid w:val="00765AB5"/>
    <w:rsid w:val="007662CD"/>
    <w:rsid w:val="00771C6A"/>
    <w:rsid w:val="00773547"/>
    <w:rsid w:val="007817AE"/>
    <w:rsid w:val="007839A0"/>
    <w:rsid w:val="0078406F"/>
    <w:rsid w:val="00790A1B"/>
    <w:rsid w:val="00796BB7"/>
    <w:rsid w:val="00796E4D"/>
    <w:rsid w:val="007A1BB6"/>
    <w:rsid w:val="007A44FE"/>
    <w:rsid w:val="007A7952"/>
    <w:rsid w:val="007B71AB"/>
    <w:rsid w:val="007B764D"/>
    <w:rsid w:val="007C0A7B"/>
    <w:rsid w:val="007C14FE"/>
    <w:rsid w:val="007C1965"/>
    <w:rsid w:val="007D1C7B"/>
    <w:rsid w:val="007D3E2B"/>
    <w:rsid w:val="007E3DA0"/>
    <w:rsid w:val="007E546D"/>
    <w:rsid w:val="00820224"/>
    <w:rsid w:val="00825125"/>
    <w:rsid w:val="00825476"/>
    <w:rsid w:val="00834BAF"/>
    <w:rsid w:val="0083538C"/>
    <w:rsid w:val="00844F9B"/>
    <w:rsid w:val="0086244A"/>
    <w:rsid w:val="008654F7"/>
    <w:rsid w:val="00871218"/>
    <w:rsid w:val="0089202E"/>
    <w:rsid w:val="008A144F"/>
    <w:rsid w:val="008A5B7F"/>
    <w:rsid w:val="008A711A"/>
    <w:rsid w:val="008A713E"/>
    <w:rsid w:val="008B64F5"/>
    <w:rsid w:val="008D11E7"/>
    <w:rsid w:val="008D5EBB"/>
    <w:rsid w:val="008F1B9C"/>
    <w:rsid w:val="00903A89"/>
    <w:rsid w:val="00906DF3"/>
    <w:rsid w:val="00916699"/>
    <w:rsid w:val="00917F4F"/>
    <w:rsid w:val="00926B61"/>
    <w:rsid w:val="00937DF4"/>
    <w:rsid w:val="00950DD8"/>
    <w:rsid w:val="00952D6D"/>
    <w:rsid w:val="00966063"/>
    <w:rsid w:val="00972B34"/>
    <w:rsid w:val="00976095"/>
    <w:rsid w:val="009836B9"/>
    <w:rsid w:val="009850C8"/>
    <w:rsid w:val="009A1015"/>
    <w:rsid w:val="009B7273"/>
    <w:rsid w:val="009C072A"/>
    <w:rsid w:val="009C32B8"/>
    <w:rsid w:val="009C75A4"/>
    <w:rsid w:val="009D122E"/>
    <w:rsid w:val="009D13D5"/>
    <w:rsid w:val="009D324A"/>
    <w:rsid w:val="009E7C27"/>
    <w:rsid w:val="00A00313"/>
    <w:rsid w:val="00A02F89"/>
    <w:rsid w:val="00A10591"/>
    <w:rsid w:val="00A1390C"/>
    <w:rsid w:val="00A177A3"/>
    <w:rsid w:val="00A31807"/>
    <w:rsid w:val="00A35564"/>
    <w:rsid w:val="00A5599B"/>
    <w:rsid w:val="00A56A7B"/>
    <w:rsid w:val="00A61B74"/>
    <w:rsid w:val="00A620F8"/>
    <w:rsid w:val="00A66B5E"/>
    <w:rsid w:val="00A67E1B"/>
    <w:rsid w:val="00A703E7"/>
    <w:rsid w:val="00A741AF"/>
    <w:rsid w:val="00A80F78"/>
    <w:rsid w:val="00A86021"/>
    <w:rsid w:val="00A96CD4"/>
    <w:rsid w:val="00AA2C2A"/>
    <w:rsid w:val="00AA77B3"/>
    <w:rsid w:val="00AC3679"/>
    <w:rsid w:val="00AC7FB7"/>
    <w:rsid w:val="00AD2E62"/>
    <w:rsid w:val="00AD6620"/>
    <w:rsid w:val="00AD7887"/>
    <w:rsid w:val="00AE04B6"/>
    <w:rsid w:val="00AE2979"/>
    <w:rsid w:val="00AE4689"/>
    <w:rsid w:val="00AE4DC8"/>
    <w:rsid w:val="00B1110A"/>
    <w:rsid w:val="00B14A00"/>
    <w:rsid w:val="00B15DED"/>
    <w:rsid w:val="00B23EF3"/>
    <w:rsid w:val="00B376C8"/>
    <w:rsid w:val="00B4195B"/>
    <w:rsid w:val="00B46E9D"/>
    <w:rsid w:val="00B47C7D"/>
    <w:rsid w:val="00B57F9F"/>
    <w:rsid w:val="00B7257C"/>
    <w:rsid w:val="00B97D43"/>
    <w:rsid w:val="00BA4110"/>
    <w:rsid w:val="00BA6FBB"/>
    <w:rsid w:val="00BA7A51"/>
    <w:rsid w:val="00BC78C4"/>
    <w:rsid w:val="00BD38EF"/>
    <w:rsid w:val="00BE28CA"/>
    <w:rsid w:val="00BE4408"/>
    <w:rsid w:val="00BE6417"/>
    <w:rsid w:val="00C058B2"/>
    <w:rsid w:val="00C05992"/>
    <w:rsid w:val="00C0689B"/>
    <w:rsid w:val="00C13C2A"/>
    <w:rsid w:val="00C164C3"/>
    <w:rsid w:val="00C25ADB"/>
    <w:rsid w:val="00C27733"/>
    <w:rsid w:val="00C27780"/>
    <w:rsid w:val="00C33D4D"/>
    <w:rsid w:val="00C46332"/>
    <w:rsid w:val="00C47DB6"/>
    <w:rsid w:val="00C66C2B"/>
    <w:rsid w:val="00C76A8D"/>
    <w:rsid w:val="00C80386"/>
    <w:rsid w:val="00C824BC"/>
    <w:rsid w:val="00C84A0D"/>
    <w:rsid w:val="00C85881"/>
    <w:rsid w:val="00C9009A"/>
    <w:rsid w:val="00C937C1"/>
    <w:rsid w:val="00C97715"/>
    <w:rsid w:val="00CA0F96"/>
    <w:rsid w:val="00CA6742"/>
    <w:rsid w:val="00CB16B8"/>
    <w:rsid w:val="00CC7BC3"/>
    <w:rsid w:val="00CD2BF6"/>
    <w:rsid w:val="00CD78DC"/>
    <w:rsid w:val="00CE76EF"/>
    <w:rsid w:val="00CF0130"/>
    <w:rsid w:val="00CF23AE"/>
    <w:rsid w:val="00D07C8A"/>
    <w:rsid w:val="00D13144"/>
    <w:rsid w:val="00D16C51"/>
    <w:rsid w:val="00D36F25"/>
    <w:rsid w:val="00D65895"/>
    <w:rsid w:val="00D66979"/>
    <w:rsid w:val="00D67CDF"/>
    <w:rsid w:val="00D70C09"/>
    <w:rsid w:val="00D747B2"/>
    <w:rsid w:val="00D77C93"/>
    <w:rsid w:val="00D81184"/>
    <w:rsid w:val="00D823AC"/>
    <w:rsid w:val="00D82C07"/>
    <w:rsid w:val="00D839D1"/>
    <w:rsid w:val="00D911A9"/>
    <w:rsid w:val="00DA1E8B"/>
    <w:rsid w:val="00DA3AF5"/>
    <w:rsid w:val="00DA5E55"/>
    <w:rsid w:val="00DA7768"/>
    <w:rsid w:val="00DC0395"/>
    <w:rsid w:val="00DC768A"/>
    <w:rsid w:val="00DD0983"/>
    <w:rsid w:val="00DE0E0D"/>
    <w:rsid w:val="00DE602F"/>
    <w:rsid w:val="00DF3D83"/>
    <w:rsid w:val="00DF7C58"/>
    <w:rsid w:val="00E0064D"/>
    <w:rsid w:val="00E0263D"/>
    <w:rsid w:val="00E117A4"/>
    <w:rsid w:val="00E17BBE"/>
    <w:rsid w:val="00E21008"/>
    <w:rsid w:val="00E22402"/>
    <w:rsid w:val="00E24042"/>
    <w:rsid w:val="00E249AA"/>
    <w:rsid w:val="00E26045"/>
    <w:rsid w:val="00E27415"/>
    <w:rsid w:val="00E32B5E"/>
    <w:rsid w:val="00E37FAA"/>
    <w:rsid w:val="00E54919"/>
    <w:rsid w:val="00E60567"/>
    <w:rsid w:val="00E64F29"/>
    <w:rsid w:val="00E722E2"/>
    <w:rsid w:val="00E739E3"/>
    <w:rsid w:val="00E73E74"/>
    <w:rsid w:val="00E767E9"/>
    <w:rsid w:val="00E834DD"/>
    <w:rsid w:val="00E83BFA"/>
    <w:rsid w:val="00E8461D"/>
    <w:rsid w:val="00E94D9C"/>
    <w:rsid w:val="00EB189B"/>
    <w:rsid w:val="00EC6582"/>
    <w:rsid w:val="00ED21C8"/>
    <w:rsid w:val="00ED2F6B"/>
    <w:rsid w:val="00ED4835"/>
    <w:rsid w:val="00ED54E3"/>
    <w:rsid w:val="00ED66D1"/>
    <w:rsid w:val="00ED74E1"/>
    <w:rsid w:val="00EE7A49"/>
    <w:rsid w:val="00F00A12"/>
    <w:rsid w:val="00F1751D"/>
    <w:rsid w:val="00F25C5F"/>
    <w:rsid w:val="00F34819"/>
    <w:rsid w:val="00F44EAD"/>
    <w:rsid w:val="00F472F2"/>
    <w:rsid w:val="00F52471"/>
    <w:rsid w:val="00F5442A"/>
    <w:rsid w:val="00F64864"/>
    <w:rsid w:val="00F72AE2"/>
    <w:rsid w:val="00F779C7"/>
    <w:rsid w:val="00F82A28"/>
    <w:rsid w:val="00F83CBB"/>
    <w:rsid w:val="00F87A9C"/>
    <w:rsid w:val="00F97042"/>
    <w:rsid w:val="00FA753E"/>
    <w:rsid w:val="00FB472A"/>
    <w:rsid w:val="00FC47E6"/>
    <w:rsid w:val="00FD101F"/>
    <w:rsid w:val="00FD314C"/>
    <w:rsid w:val="00FD7DBA"/>
    <w:rsid w:val="00FE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AFB19"/>
  <w15:docId w15:val="{2A65BA5C-21F6-414A-92E9-B42C47B5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22E"/>
    <w:pPr>
      <w:spacing w:after="200" w:line="276" w:lineRule="auto"/>
    </w:pPr>
  </w:style>
  <w:style w:type="paragraph" w:styleId="1">
    <w:name w:val="heading 1"/>
    <w:basedOn w:val="a"/>
    <w:next w:val="a"/>
    <w:link w:val="10"/>
    <w:uiPriority w:val="99"/>
    <w:qFormat/>
    <w:rsid w:val="000D5080"/>
    <w:pPr>
      <w:keepNext/>
      <w:spacing w:after="0" w:line="240" w:lineRule="auto"/>
      <w:jc w:val="right"/>
      <w:outlineLvl w:val="0"/>
    </w:pPr>
    <w:rPr>
      <w:rFonts w:ascii="Times New Roman" w:hAnsi="Times New Roman"/>
      <w:b/>
      <w:i/>
      <w:sz w:val="24"/>
      <w:szCs w:val="20"/>
    </w:rPr>
  </w:style>
  <w:style w:type="paragraph" w:styleId="20">
    <w:name w:val="heading 2"/>
    <w:basedOn w:val="a"/>
    <w:next w:val="a"/>
    <w:link w:val="21"/>
    <w:uiPriority w:val="99"/>
    <w:qFormat/>
    <w:rsid w:val="00BE6417"/>
    <w:pPr>
      <w:keepNext/>
      <w:spacing w:after="0" w:line="240" w:lineRule="auto"/>
      <w:ind w:firstLine="709"/>
      <w:jc w:val="both"/>
      <w:outlineLvl w:val="1"/>
    </w:pPr>
    <w:rPr>
      <w:rFonts w:ascii="Times New Roman" w:hAnsi="Times New Roman"/>
      <w:b/>
      <w:sz w:val="24"/>
      <w:szCs w:val="20"/>
    </w:rPr>
  </w:style>
  <w:style w:type="paragraph" w:styleId="3">
    <w:name w:val="heading 3"/>
    <w:basedOn w:val="a"/>
    <w:next w:val="a"/>
    <w:link w:val="30"/>
    <w:uiPriority w:val="99"/>
    <w:qFormat/>
    <w:rsid w:val="007E3DA0"/>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BE6417"/>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5080"/>
    <w:rPr>
      <w:rFonts w:ascii="Times New Roman" w:hAnsi="Times New Roman" w:cs="Times New Roman"/>
      <w:b/>
      <w:i/>
      <w:sz w:val="20"/>
      <w:szCs w:val="20"/>
    </w:rPr>
  </w:style>
  <w:style w:type="character" w:customStyle="1" w:styleId="21">
    <w:name w:val="Заголовок 2 Знак"/>
    <w:basedOn w:val="a0"/>
    <w:link w:val="20"/>
    <w:uiPriority w:val="99"/>
    <w:semiHidden/>
    <w:locked/>
    <w:rsid w:val="00BE6417"/>
    <w:rPr>
      <w:rFonts w:ascii="Times New Roman" w:hAnsi="Times New Roman" w:cs="Times New Roman"/>
      <w:b/>
      <w:sz w:val="20"/>
      <w:szCs w:val="20"/>
    </w:rPr>
  </w:style>
  <w:style w:type="character" w:customStyle="1" w:styleId="30">
    <w:name w:val="Заголовок 3 Знак"/>
    <w:basedOn w:val="a0"/>
    <w:link w:val="3"/>
    <w:uiPriority w:val="99"/>
    <w:semiHidden/>
    <w:locked/>
    <w:rsid w:val="007E3DA0"/>
    <w:rPr>
      <w:rFonts w:ascii="Cambria" w:hAnsi="Cambria" w:cs="Times New Roman"/>
      <w:b/>
      <w:bCs/>
      <w:color w:val="4F81BD"/>
    </w:rPr>
  </w:style>
  <w:style w:type="character" w:customStyle="1" w:styleId="50">
    <w:name w:val="Заголовок 5 Знак"/>
    <w:basedOn w:val="a0"/>
    <w:link w:val="5"/>
    <w:uiPriority w:val="99"/>
    <w:semiHidden/>
    <w:locked/>
    <w:rsid w:val="00BE6417"/>
    <w:rPr>
      <w:rFonts w:ascii="Cambria" w:hAnsi="Cambria" w:cs="Times New Roman"/>
      <w:color w:val="243F60"/>
    </w:rPr>
  </w:style>
  <w:style w:type="paragraph" w:styleId="a3">
    <w:name w:val="Normal (Web)"/>
    <w:aliases w:val="Обычный (веб) Знак1,Знак2 Знак1,Знак2 Знак1 Знак,Знак2,Знак2 Знак,Обычный (веб)1"/>
    <w:basedOn w:val="a"/>
    <w:link w:val="a4"/>
    <w:uiPriority w:val="99"/>
    <w:rsid w:val="000D5080"/>
    <w:pPr>
      <w:spacing w:before="100" w:beforeAutospacing="1" w:after="100" w:afterAutospacing="1" w:line="240" w:lineRule="auto"/>
    </w:pPr>
    <w:rPr>
      <w:rFonts w:ascii="Times New Roman" w:hAnsi="Times New Roman"/>
      <w:sz w:val="24"/>
      <w:szCs w:val="24"/>
    </w:rPr>
  </w:style>
  <w:style w:type="paragraph" w:styleId="a5">
    <w:name w:val="Body Text Indent"/>
    <w:basedOn w:val="a"/>
    <w:link w:val="a6"/>
    <w:uiPriority w:val="99"/>
    <w:semiHidden/>
    <w:rsid w:val="000D5080"/>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locked/>
    <w:rsid w:val="000D5080"/>
    <w:rPr>
      <w:rFonts w:ascii="Times New Roman" w:hAnsi="Times New Roman" w:cs="Times New Roman"/>
      <w:sz w:val="24"/>
      <w:szCs w:val="24"/>
    </w:rPr>
  </w:style>
  <w:style w:type="paragraph" w:styleId="a7">
    <w:name w:val="footer"/>
    <w:basedOn w:val="a"/>
    <w:link w:val="a8"/>
    <w:uiPriority w:val="99"/>
    <w:rsid w:val="000D5080"/>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a0"/>
    <w:uiPriority w:val="99"/>
    <w:locked/>
    <w:rsid w:val="00BE6417"/>
    <w:rPr>
      <w:sz w:val="24"/>
    </w:rPr>
  </w:style>
  <w:style w:type="character" w:customStyle="1" w:styleId="a8">
    <w:name w:val="Нижний колонтитул Знак"/>
    <w:basedOn w:val="a0"/>
    <w:link w:val="a7"/>
    <w:uiPriority w:val="99"/>
    <w:locked/>
    <w:rsid w:val="000D5080"/>
    <w:rPr>
      <w:rFonts w:ascii="Times New Roman" w:hAnsi="Times New Roman" w:cs="Times New Roman"/>
      <w:sz w:val="24"/>
      <w:szCs w:val="24"/>
    </w:rPr>
  </w:style>
  <w:style w:type="paragraph" w:customStyle="1" w:styleId="ConsPlusNonformat">
    <w:name w:val="ConsPlusNonformat"/>
    <w:uiPriority w:val="99"/>
    <w:rsid w:val="000D5080"/>
    <w:pPr>
      <w:widowControl w:val="0"/>
      <w:autoSpaceDE w:val="0"/>
      <w:autoSpaceDN w:val="0"/>
      <w:adjustRightInd w:val="0"/>
    </w:pPr>
    <w:rPr>
      <w:rFonts w:ascii="Courier New" w:hAnsi="Courier New" w:cs="Courier New"/>
      <w:sz w:val="20"/>
      <w:szCs w:val="20"/>
    </w:rPr>
  </w:style>
  <w:style w:type="paragraph" w:styleId="a9">
    <w:name w:val="Body Text"/>
    <w:aliases w:val="Основной текст Знак Знак Знак Знак Знак Знак Знак Знак Знак Знак Знак"/>
    <w:basedOn w:val="a"/>
    <w:link w:val="aa"/>
    <w:uiPriority w:val="99"/>
    <w:semiHidden/>
    <w:rsid w:val="00BE6417"/>
    <w:pPr>
      <w:spacing w:after="120"/>
    </w:pPr>
  </w:style>
  <w:style w:type="character" w:customStyle="1" w:styleId="aa">
    <w:name w:val="Основной текст Знак"/>
    <w:aliases w:val="Основной текст Знак Знак Знак Знак Знак Знак Знак Знак Знак Знак Знак Знак1"/>
    <w:basedOn w:val="a0"/>
    <w:link w:val="a9"/>
    <w:uiPriority w:val="99"/>
    <w:semiHidden/>
    <w:locked/>
    <w:rsid w:val="00BE6417"/>
    <w:rPr>
      <w:rFonts w:cs="Times New Roman"/>
    </w:rPr>
  </w:style>
  <w:style w:type="character" w:styleId="ab">
    <w:name w:val="Hyperlink"/>
    <w:basedOn w:val="a0"/>
    <w:uiPriority w:val="99"/>
    <w:semiHidden/>
    <w:rsid w:val="00BE6417"/>
    <w:rPr>
      <w:rFonts w:ascii="Times New Roman" w:hAnsi="Times New Roman" w:cs="Times New Roman"/>
      <w:color w:val="0000FF"/>
      <w:u w:val="single"/>
    </w:rPr>
  </w:style>
  <w:style w:type="character" w:styleId="ac">
    <w:name w:val="FollowedHyperlink"/>
    <w:basedOn w:val="a0"/>
    <w:uiPriority w:val="99"/>
    <w:semiHidden/>
    <w:rsid w:val="00BE6417"/>
    <w:rPr>
      <w:rFonts w:cs="Times New Roman"/>
      <w:color w:val="800080"/>
      <w:u w:val="single"/>
    </w:rPr>
  </w:style>
  <w:style w:type="paragraph" w:styleId="HTML">
    <w:name w:val="HTML Preformatted"/>
    <w:basedOn w:val="a"/>
    <w:link w:val="HTML0"/>
    <w:uiPriority w:val="99"/>
    <w:semiHidden/>
    <w:rsid w:val="00BE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locked/>
    <w:rsid w:val="00BE6417"/>
    <w:rPr>
      <w:rFonts w:ascii="Courier New" w:hAnsi="Courier New" w:cs="Times New Roman"/>
      <w:sz w:val="20"/>
      <w:szCs w:val="20"/>
    </w:rPr>
  </w:style>
  <w:style w:type="paragraph" w:styleId="ad">
    <w:name w:val="header"/>
    <w:basedOn w:val="a"/>
    <w:link w:val="ae"/>
    <w:uiPriority w:val="99"/>
    <w:rsid w:val="00BE6417"/>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a0"/>
    <w:uiPriority w:val="99"/>
    <w:locked/>
    <w:rsid w:val="00BE6417"/>
    <w:rPr>
      <w:sz w:val="24"/>
    </w:rPr>
  </w:style>
  <w:style w:type="character" w:customStyle="1" w:styleId="ae">
    <w:name w:val="Верхний колонтитул Знак"/>
    <w:basedOn w:val="a0"/>
    <w:link w:val="ad"/>
    <w:uiPriority w:val="99"/>
    <w:locked/>
    <w:rsid w:val="00BE6417"/>
    <w:rPr>
      <w:rFonts w:ascii="Times New Roman" w:hAnsi="Times New Roman" w:cs="Times New Roman"/>
      <w:sz w:val="24"/>
      <w:szCs w:val="24"/>
    </w:rPr>
  </w:style>
  <w:style w:type="paragraph" w:styleId="af">
    <w:name w:val="caption"/>
    <w:basedOn w:val="a"/>
    <w:uiPriority w:val="99"/>
    <w:qFormat/>
    <w:rsid w:val="00BE6417"/>
    <w:pPr>
      <w:spacing w:after="0" w:line="240" w:lineRule="auto"/>
      <w:jc w:val="center"/>
    </w:pPr>
    <w:rPr>
      <w:rFonts w:ascii="Times New Roman" w:hAnsi="Times New Roman"/>
      <w:sz w:val="28"/>
      <w:szCs w:val="20"/>
    </w:rPr>
  </w:style>
  <w:style w:type="paragraph" w:styleId="22">
    <w:name w:val="List 2"/>
    <w:basedOn w:val="a"/>
    <w:uiPriority w:val="99"/>
    <w:semiHidden/>
    <w:rsid w:val="00BE6417"/>
    <w:pPr>
      <w:spacing w:after="0" w:line="240" w:lineRule="auto"/>
      <w:ind w:left="566" w:hanging="283"/>
    </w:pPr>
    <w:rPr>
      <w:rFonts w:ascii="Times New Roman" w:hAnsi="Times New Roman"/>
      <w:sz w:val="24"/>
      <w:szCs w:val="24"/>
    </w:rPr>
  </w:style>
  <w:style w:type="paragraph" w:styleId="2">
    <w:name w:val="List Bullet 2"/>
    <w:basedOn w:val="a"/>
    <w:autoRedefine/>
    <w:uiPriority w:val="99"/>
    <w:semiHidden/>
    <w:rsid w:val="00BE6417"/>
    <w:pPr>
      <w:numPr>
        <w:numId w:val="3"/>
      </w:numPr>
      <w:tabs>
        <w:tab w:val="clear" w:pos="720"/>
        <w:tab w:val="num" w:pos="643"/>
      </w:tabs>
      <w:spacing w:after="0" w:line="240" w:lineRule="auto"/>
      <w:ind w:left="283" w:firstLine="0"/>
    </w:pPr>
    <w:rPr>
      <w:rFonts w:ascii="Times New Roman" w:hAnsi="Times New Roman"/>
      <w:sz w:val="28"/>
      <w:szCs w:val="24"/>
    </w:rPr>
  </w:style>
  <w:style w:type="paragraph" w:styleId="af0">
    <w:name w:val="Title"/>
    <w:basedOn w:val="a"/>
    <w:link w:val="af1"/>
    <w:uiPriority w:val="99"/>
    <w:qFormat/>
    <w:rsid w:val="00BE6417"/>
    <w:pPr>
      <w:spacing w:after="0" w:line="240" w:lineRule="auto"/>
      <w:jc w:val="center"/>
    </w:pPr>
    <w:rPr>
      <w:rFonts w:ascii="Times New Roman" w:hAnsi="Times New Roman"/>
      <w:b/>
      <w:sz w:val="24"/>
      <w:szCs w:val="20"/>
    </w:rPr>
  </w:style>
  <w:style w:type="character" w:customStyle="1" w:styleId="af1">
    <w:name w:val="Заголовок Знак"/>
    <w:basedOn w:val="a0"/>
    <w:link w:val="af0"/>
    <w:uiPriority w:val="99"/>
    <w:locked/>
    <w:rsid w:val="00BE6417"/>
    <w:rPr>
      <w:rFonts w:ascii="Times New Roman" w:hAnsi="Times New Roman" w:cs="Times New Roman"/>
      <w:b/>
      <w:sz w:val="20"/>
      <w:szCs w:val="20"/>
    </w:rPr>
  </w:style>
  <w:style w:type="character" w:customStyle="1" w:styleId="11">
    <w:name w:val="Основной текст Знак1"/>
    <w:aliases w:val="Основной текст Знак Знак Знак Знак Знак Знак Знак Знак Знак Знак Знак Знак"/>
    <w:basedOn w:val="a0"/>
    <w:uiPriority w:val="99"/>
    <w:semiHidden/>
    <w:rsid w:val="00BE6417"/>
    <w:rPr>
      <w:rFonts w:cs="Times New Roman"/>
    </w:rPr>
  </w:style>
  <w:style w:type="paragraph" w:styleId="23">
    <w:name w:val="Body Text Indent 2"/>
    <w:basedOn w:val="a"/>
    <w:link w:val="24"/>
    <w:uiPriority w:val="99"/>
    <w:semiHidden/>
    <w:rsid w:val="00BE6417"/>
    <w:pPr>
      <w:spacing w:after="120" w:line="480" w:lineRule="auto"/>
      <w:ind w:left="283"/>
    </w:pPr>
    <w:rPr>
      <w:rFonts w:ascii="Times New Roman" w:hAnsi="Times New Roman"/>
      <w:sz w:val="24"/>
      <w:szCs w:val="20"/>
    </w:rPr>
  </w:style>
  <w:style w:type="character" w:customStyle="1" w:styleId="24">
    <w:name w:val="Основной текст с отступом 2 Знак"/>
    <w:basedOn w:val="a0"/>
    <w:link w:val="23"/>
    <w:uiPriority w:val="99"/>
    <w:semiHidden/>
    <w:locked/>
    <w:rsid w:val="00BE6417"/>
    <w:rPr>
      <w:rFonts w:ascii="Times New Roman" w:hAnsi="Times New Roman" w:cs="Times New Roman"/>
      <w:sz w:val="20"/>
      <w:szCs w:val="20"/>
    </w:rPr>
  </w:style>
  <w:style w:type="paragraph" w:styleId="31">
    <w:name w:val="Body Text Indent 3"/>
    <w:basedOn w:val="a"/>
    <w:link w:val="32"/>
    <w:uiPriority w:val="99"/>
    <w:semiHidden/>
    <w:rsid w:val="00BE6417"/>
    <w:pPr>
      <w:spacing w:after="120" w:line="240" w:lineRule="auto"/>
      <w:ind w:left="283"/>
    </w:pPr>
    <w:rPr>
      <w:rFonts w:ascii="Times New Roman" w:hAnsi="Times New Roman"/>
      <w:sz w:val="16"/>
      <w:szCs w:val="20"/>
    </w:rPr>
  </w:style>
  <w:style w:type="character" w:customStyle="1" w:styleId="32">
    <w:name w:val="Основной текст с отступом 3 Знак"/>
    <w:basedOn w:val="a0"/>
    <w:link w:val="31"/>
    <w:uiPriority w:val="99"/>
    <w:semiHidden/>
    <w:locked/>
    <w:rsid w:val="00BE6417"/>
    <w:rPr>
      <w:rFonts w:ascii="Times New Roman" w:hAnsi="Times New Roman" w:cs="Times New Roman"/>
      <w:sz w:val="20"/>
      <w:szCs w:val="20"/>
    </w:rPr>
  </w:style>
  <w:style w:type="paragraph" w:styleId="af2">
    <w:name w:val="Document Map"/>
    <w:basedOn w:val="a"/>
    <w:link w:val="af3"/>
    <w:uiPriority w:val="99"/>
    <w:semiHidden/>
    <w:rsid w:val="00BE6417"/>
    <w:pPr>
      <w:shd w:val="clear" w:color="auto" w:fill="000080"/>
      <w:suppressAutoHyphens/>
      <w:spacing w:after="0" w:line="240" w:lineRule="auto"/>
    </w:pPr>
    <w:rPr>
      <w:rFonts w:ascii="Times New Roman" w:hAnsi="Times New Roman"/>
      <w:sz w:val="2"/>
      <w:szCs w:val="20"/>
    </w:rPr>
  </w:style>
  <w:style w:type="character" w:customStyle="1" w:styleId="af3">
    <w:name w:val="Схема документа Знак"/>
    <w:basedOn w:val="a0"/>
    <w:link w:val="af2"/>
    <w:uiPriority w:val="99"/>
    <w:semiHidden/>
    <w:locked/>
    <w:rsid w:val="00BE6417"/>
    <w:rPr>
      <w:rFonts w:ascii="Times New Roman" w:hAnsi="Times New Roman" w:cs="Times New Roman"/>
      <w:sz w:val="20"/>
      <w:szCs w:val="20"/>
      <w:shd w:val="clear" w:color="auto" w:fill="000080"/>
    </w:rPr>
  </w:style>
  <w:style w:type="paragraph" w:styleId="af4">
    <w:name w:val="Balloon Text"/>
    <w:basedOn w:val="a"/>
    <w:link w:val="af5"/>
    <w:uiPriority w:val="99"/>
    <w:semiHidden/>
    <w:rsid w:val="00BE6417"/>
    <w:pPr>
      <w:spacing w:after="0" w:line="240" w:lineRule="auto"/>
    </w:pPr>
    <w:rPr>
      <w:rFonts w:ascii="Tahoma" w:hAnsi="Tahoma"/>
      <w:sz w:val="16"/>
      <w:szCs w:val="20"/>
    </w:rPr>
  </w:style>
  <w:style w:type="character" w:customStyle="1" w:styleId="af5">
    <w:name w:val="Текст выноски Знак"/>
    <w:basedOn w:val="a0"/>
    <w:link w:val="af4"/>
    <w:uiPriority w:val="99"/>
    <w:semiHidden/>
    <w:locked/>
    <w:rsid w:val="00BE6417"/>
    <w:rPr>
      <w:rFonts w:ascii="Tahoma" w:hAnsi="Tahoma" w:cs="Times New Roman"/>
      <w:sz w:val="20"/>
      <w:szCs w:val="20"/>
    </w:rPr>
  </w:style>
  <w:style w:type="paragraph" w:styleId="af6">
    <w:name w:val="List Paragraph"/>
    <w:basedOn w:val="a"/>
    <w:uiPriority w:val="99"/>
    <w:qFormat/>
    <w:rsid w:val="00BE6417"/>
    <w:pPr>
      <w:spacing w:after="0" w:line="240" w:lineRule="auto"/>
      <w:ind w:left="720"/>
      <w:contextualSpacing/>
    </w:pPr>
    <w:rPr>
      <w:rFonts w:ascii="Times New Roman" w:hAnsi="Times New Roman"/>
      <w:sz w:val="24"/>
      <w:szCs w:val="24"/>
    </w:rPr>
  </w:style>
  <w:style w:type="paragraph" w:customStyle="1" w:styleId="ConsPlusTitle">
    <w:name w:val="ConsPlusTitle"/>
    <w:uiPriority w:val="99"/>
    <w:semiHidden/>
    <w:rsid w:val="00BE6417"/>
    <w:pPr>
      <w:widowControl w:val="0"/>
      <w:autoSpaceDE w:val="0"/>
      <w:autoSpaceDN w:val="0"/>
      <w:adjustRightInd w:val="0"/>
    </w:pPr>
    <w:rPr>
      <w:rFonts w:ascii="Times New Roman" w:hAnsi="Times New Roman"/>
      <w:b/>
      <w:bCs/>
      <w:sz w:val="24"/>
      <w:szCs w:val="24"/>
    </w:rPr>
  </w:style>
  <w:style w:type="paragraph" w:customStyle="1" w:styleId="ConsNormal">
    <w:name w:val="ConsNormal"/>
    <w:uiPriority w:val="99"/>
    <w:semiHidden/>
    <w:rsid w:val="00BE6417"/>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semiHidden/>
    <w:rsid w:val="00BE6417"/>
    <w:pPr>
      <w:widowControl w:val="0"/>
      <w:autoSpaceDE w:val="0"/>
      <w:autoSpaceDN w:val="0"/>
      <w:adjustRightInd w:val="0"/>
      <w:ind w:right="19772"/>
    </w:pPr>
    <w:rPr>
      <w:rFonts w:ascii="Courier New" w:hAnsi="Courier New" w:cs="Courier New"/>
      <w:sz w:val="20"/>
      <w:szCs w:val="20"/>
    </w:rPr>
  </w:style>
  <w:style w:type="paragraph" w:customStyle="1" w:styleId="Heading">
    <w:name w:val="Heading"/>
    <w:uiPriority w:val="99"/>
    <w:semiHidden/>
    <w:rsid w:val="00BE6417"/>
    <w:pPr>
      <w:widowControl w:val="0"/>
      <w:autoSpaceDE w:val="0"/>
      <w:autoSpaceDN w:val="0"/>
      <w:adjustRightInd w:val="0"/>
    </w:pPr>
    <w:rPr>
      <w:rFonts w:ascii="Arial" w:hAnsi="Arial" w:cs="Arial"/>
      <w:b/>
      <w:bCs/>
      <w:lang w:eastAsia="ko-KR"/>
    </w:rPr>
  </w:style>
  <w:style w:type="paragraph" w:customStyle="1" w:styleId="ConsPlusNormal">
    <w:name w:val="ConsPlusNormal"/>
    <w:rsid w:val="00BE6417"/>
    <w:pPr>
      <w:autoSpaceDE w:val="0"/>
      <w:autoSpaceDN w:val="0"/>
      <w:adjustRightInd w:val="0"/>
      <w:ind w:firstLine="720"/>
    </w:pPr>
    <w:rPr>
      <w:rFonts w:ascii="Arial" w:hAnsi="Arial" w:cs="Arial"/>
      <w:sz w:val="20"/>
      <w:szCs w:val="20"/>
    </w:rPr>
  </w:style>
  <w:style w:type="paragraph" w:customStyle="1" w:styleId="ConsPlusCell">
    <w:name w:val="ConsPlusCell"/>
    <w:uiPriority w:val="99"/>
    <w:semiHidden/>
    <w:rsid w:val="00BE6417"/>
    <w:pPr>
      <w:autoSpaceDE w:val="0"/>
      <w:autoSpaceDN w:val="0"/>
      <w:adjustRightInd w:val="0"/>
    </w:pPr>
    <w:rPr>
      <w:rFonts w:ascii="Arial" w:hAnsi="Arial" w:cs="Arial"/>
      <w:sz w:val="20"/>
      <w:szCs w:val="20"/>
    </w:rPr>
  </w:style>
  <w:style w:type="paragraph" w:customStyle="1" w:styleId="af7">
    <w:name w:val="текст сноски"/>
    <w:basedOn w:val="a"/>
    <w:uiPriority w:val="99"/>
    <w:semiHidden/>
    <w:rsid w:val="00BE6417"/>
    <w:pPr>
      <w:autoSpaceDE w:val="0"/>
      <w:autoSpaceDN w:val="0"/>
      <w:spacing w:after="0" w:line="240" w:lineRule="auto"/>
    </w:pPr>
    <w:rPr>
      <w:rFonts w:ascii="Times New Roman" w:hAnsi="Times New Roman"/>
      <w:sz w:val="20"/>
      <w:szCs w:val="20"/>
    </w:rPr>
  </w:style>
  <w:style w:type="paragraph" w:customStyle="1" w:styleId="210">
    <w:name w:val="Основной текст с отступом 21"/>
    <w:basedOn w:val="a"/>
    <w:uiPriority w:val="99"/>
    <w:semiHidden/>
    <w:rsid w:val="00BE6417"/>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31"/>
    <w:basedOn w:val="a"/>
    <w:uiPriority w:val="99"/>
    <w:semiHidden/>
    <w:rsid w:val="00BE6417"/>
    <w:pPr>
      <w:suppressAutoHyphens/>
      <w:spacing w:after="120" w:line="240" w:lineRule="auto"/>
    </w:pPr>
    <w:rPr>
      <w:rFonts w:ascii="Times New Roman" w:hAnsi="Times New Roman"/>
      <w:sz w:val="16"/>
      <w:szCs w:val="16"/>
      <w:lang w:eastAsia="ar-SA"/>
    </w:rPr>
  </w:style>
  <w:style w:type="paragraph" w:customStyle="1" w:styleId="311">
    <w:name w:val="Основной текст с отступом 31"/>
    <w:basedOn w:val="a"/>
    <w:uiPriority w:val="99"/>
    <w:semiHidden/>
    <w:rsid w:val="00BE6417"/>
    <w:pPr>
      <w:suppressAutoHyphens/>
      <w:spacing w:after="120" w:line="240" w:lineRule="auto"/>
      <w:ind w:left="283"/>
    </w:pPr>
    <w:rPr>
      <w:rFonts w:ascii="Times New Roman" w:hAnsi="Times New Roman"/>
      <w:sz w:val="16"/>
      <w:szCs w:val="16"/>
      <w:lang w:eastAsia="ar-SA"/>
    </w:rPr>
  </w:style>
  <w:style w:type="paragraph" w:customStyle="1" w:styleId="consplusnormal0">
    <w:name w:val="consplusnormal"/>
    <w:basedOn w:val="a"/>
    <w:uiPriority w:val="99"/>
    <w:semiHidden/>
    <w:rsid w:val="00BE6417"/>
    <w:pPr>
      <w:spacing w:before="100" w:beforeAutospacing="1" w:after="100" w:afterAutospacing="1" w:line="240" w:lineRule="auto"/>
    </w:pPr>
    <w:rPr>
      <w:rFonts w:ascii="Times New Roman" w:hAnsi="Times New Roman"/>
      <w:sz w:val="24"/>
      <w:szCs w:val="24"/>
    </w:rPr>
  </w:style>
  <w:style w:type="paragraph" w:customStyle="1" w:styleId="12">
    <w:name w:val="Знак1"/>
    <w:basedOn w:val="a"/>
    <w:next w:val="a"/>
    <w:uiPriority w:val="99"/>
    <w:semiHidden/>
    <w:rsid w:val="00BE6417"/>
    <w:pPr>
      <w:spacing w:after="160" w:line="240" w:lineRule="exact"/>
    </w:pPr>
    <w:rPr>
      <w:rFonts w:ascii="Arial" w:hAnsi="Arial" w:cs="Arial"/>
      <w:sz w:val="20"/>
      <w:szCs w:val="20"/>
      <w:lang w:val="en-US" w:eastAsia="en-US"/>
    </w:rPr>
  </w:style>
  <w:style w:type="paragraph" w:customStyle="1" w:styleId="af8">
    <w:name w:val="Знак Знак Знак"/>
    <w:basedOn w:val="a"/>
    <w:uiPriority w:val="99"/>
    <w:semiHidden/>
    <w:rsid w:val="00BE6417"/>
    <w:pPr>
      <w:spacing w:after="0" w:line="240" w:lineRule="auto"/>
    </w:pPr>
    <w:rPr>
      <w:rFonts w:ascii="Verdana" w:hAnsi="Verdana" w:cs="Verdana"/>
      <w:sz w:val="20"/>
      <w:szCs w:val="20"/>
      <w:lang w:val="en-US" w:eastAsia="en-US"/>
    </w:rPr>
  </w:style>
  <w:style w:type="character" w:customStyle="1" w:styleId="af9">
    <w:name w:val="Без интервала Знак"/>
    <w:link w:val="13"/>
    <w:uiPriority w:val="99"/>
    <w:locked/>
    <w:rsid w:val="00BE6417"/>
    <w:rPr>
      <w:rFonts w:ascii="Calibri" w:hAnsi="Calibri"/>
      <w:lang w:val="en-US" w:eastAsia="en-US"/>
    </w:rPr>
  </w:style>
  <w:style w:type="paragraph" w:customStyle="1" w:styleId="13">
    <w:name w:val="Без интервала1"/>
    <w:basedOn w:val="a"/>
    <w:link w:val="af9"/>
    <w:uiPriority w:val="99"/>
    <w:semiHidden/>
    <w:rsid w:val="00BE6417"/>
    <w:pPr>
      <w:spacing w:after="0" w:line="240" w:lineRule="auto"/>
    </w:pPr>
    <w:rPr>
      <w:sz w:val="20"/>
      <w:szCs w:val="20"/>
      <w:lang w:val="en-US" w:eastAsia="en-US"/>
    </w:rPr>
  </w:style>
  <w:style w:type="paragraph" w:customStyle="1" w:styleId="afa">
    <w:name w:val="a"/>
    <w:basedOn w:val="a"/>
    <w:uiPriority w:val="99"/>
    <w:semiHidden/>
    <w:rsid w:val="00BE6417"/>
    <w:pPr>
      <w:spacing w:before="30" w:after="30" w:line="240" w:lineRule="auto"/>
      <w:ind w:left="30" w:right="30" w:firstLine="300"/>
      <w:jc w:val="both"/>
    </w:pPr>
    <w:rPr>
      <w:rFonts w:ascii="Times New Roman" w:hAnsi="Times New Roman"/>
    </w:rPr>
  </w:style>
  <w:style w:type="character" w:styleId="afb">
    <w:name w:val="footnote reference"/>
    <w:basedOn w:val="a0"/>
    <w:uiPriority w:val="99"/>
    <w:semiHidden/>
    <w:rsid w:val="00BE6417"/>
    <w:rPr>
      <w:rFonts w:ascii="Times New Roman" w:hAnsi="Times New Roman" w:cs="Times New Roman"/>
      <w:vertAlign w:val="superscript"/>
    </w:rPr>
  </w:style>
  <w:style w:type="character" w:styleId="afc">
    <w:name w:val="page number"/>
    <w:basedOn w:val="a0"/>
    <w:uiPriority w:val="99"/>
    <w:semiHidden/>
    <w:rsid w:val="00BE6417"/>
    <w:rPr>
      <w:rFonts w:ascii="Times New Roman" w:hAnsi="Times New Roman" w:cs="Times New Roman"/>
    </w:rPr>
  </w:style>
  <w:style w:type="character" w:customStyle="1" w:styleId="afd">
    <w:name w:val="Знак Знак"/>
    <w:uiPriority w:val="99"/>
    <w:rsid w:val="00BE6417"/>
    <w:rPr>
      <w:sz w:val="24"/>
      <w:lang w:val="ru-RU" w:eastAsia="ru-RU"/>
    </w:rPr>
  </w:style>
  <w:style w:type="character" w:customStyle="1" w:styleId="14">
    <w:name w:val="Основной шрифт абзаца1"/>
    <w:uiPriority w:val="99"/>
    <w:rsid w:val="00BE6417"/>
  </w:style>
  <w:style w:type="character" w:customStyle="1" w:styleId="apple-converted-space">
    <w:name w:val="apple-converted-space"/>
    <w:uiPriority w:val="99"/>
    <w:rsid w:val="00BE6417"/>
    <w:rPr>
      <w:rFonts w:ascii="Times New Roman" w:hAnsi="Times New Roman"/>
    </w:rPr>
  </w:style>
  <w:style w:type="character" w:customStyle="1" w:styleId="WW8Num6z0">
    <w:name w:val="WW8Num6z0"/>
    <w:uiPriority w:val="99"/>
    <w:rsid w:val="00BE6417"/>
    <w:rPr>
      <w:rFonts w:ascii="Symbol" w:hAnsi="Symbol"/>
    </w:rPr>
  </w:style>
  <w:style w:type="table" w:styleId="afe">
    <w:name w:val="Table Grid"/>
    <w:basedOn w:val="a1"/>
    <w:uiPriority w:val="99"/>
    <w:rsid w:val="00BE641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99"/>
    <w:qFormat/>
    <w:rsid w:val="0052589A"/>
  </w:style>
  <w:style w:type="paragraph" w:styleId="aff0">
    <w:name w:val="TOC Heading"/>
    <w:basedOn w:val="1"/>
    <w:next w:val="a"/>
    <w:uiPriority w:val="99"/>
    <w:qFormat/>
    <w:rsid w:val="00206C18"/>
    <w:pPr>
      <w:keepLines/>
      <w:spacing w:before="480" w:line="276" w:lineRule="auto"/>
      <w:jc w:val="left"/>
      <w:outlineLvl w:val="9"/>
    </w:pPr>
    <w:rPr>
      <w:rFonts w:ascii="Cambria" w:hAnsi="Cambria"/>
      <w:bCs/>
      <w:i w:val="0"/>
      <w:color w:val="365F91"/>
      <w:sz w:val="28"/>
      <w:szCs w:val="28"/>
    </w:rPr>
  </w:style>
  <w:style w:type="paragraph" w:styleId="15">
    <w:name w:val="toc 1"/>
    <w:basedOn w:val="a"/>
    <w:next w:val="a"/>
    <w:autoRedefine/>
    <w:uiPriority w:val="99"/>
    <w:rsid w:val="00206C18"/>
    <w:pPr>
      <w:spacing w:after="100" w:line="240" w:lineRule="auto"/>
    </w:pPr>
    <w:rPr>
      <w:rFonts w:ascii="Times New Roman" w:hAnsi="Times New Roman"/>
      <w:sz w:val="24"/>
      <w:szCs w:val="24"/>
    </w:rPr>
  </w:style>
  <w:style w:type="paragraph" w:styleId="25">
    <w:name w:val="toc 2"/>
    <w:basedOn w:val="a"/>
    <w:next w:val="a"/>
    <w:autoRedefine/>
    <w:uiPriority w:val="99"/>
    <w:rsid w:val="00206C18"/>
    <w:pPr>
      <w:tabs>
        <w:tab w:val="right" w:leader="dot" w:pos="9401"/>
      </w:tabs>
      <w:spacing w:after="100" w:line="240" w:lineRule="auto"/>
      <w:ind w:left="240" w:firstLine="186"/>
    </w:pPr>
    <w:rPr>
      <w:rFonts w:ascii="Times New Roman" w:hAnsi="Times New Roman"/>
      <w:sz w:val="24"/>
      <w:szCs w:val="24"/>
    </w:rPr>
  </w:style>
  <w:style w:type="character" w:customStyle="1" w:styleId="a4">
    <w:name w:val="Обычный (Интернет) Знак"/>
    <w:aliases w:val="Обычный (веб) Знак1 Знак,Знак2 Знак1 Знак1,Знак2 Знак1 Знак Знак,Знак2 Знак2,Знак2 Знак Знак,Обычный (веб)1 Знак"/>
    <w:link w:val="a3"/>
    <w:uiPriority w:val="99"/>
    <w:locked/>
    <w:rsid w:val="00F52471"/>
    <w:rPr>
      <w:rFonts w:ascii="Times New Roman" w:hAnsi="Times New Roman"/>
      <w:sz w:val="24"/>
    </w:rPr>
  </w:style>
  <w:style w:type="paragraph" w:styleId="aff1">
    <w:name w:val="Subtitle"/>
    <w:basedOn w:val="a"/>
    <w:link w:val="aff2"/>
    <w:qFormat/>
    <w:rsid w:val="00F52471"/>
    <w:pPr>
      <w:spacing w:after="0" w:line="240" w:lineRule="auto"/>
      <w:jc w:val="center"/>
    </w:pPr>
    <w:rPr>
      <w:rFonts w:ascii="Times New Roman" w:hAnsi="Times New Roman"/>
      <w:b/>
      <w:bCs/>
      <w:sz w:val="24"/>
      <w:szCs w:val="24"/>
    </w:rPr>
  </w:style>
  <w:style w:type="character" w:customStyle="1" w:styleId="aff2">
    <w:name w:val="Подзаголовок Знак"/>
    <w:basedOn w:val="a0"/>
    <w:link w:val="aff1"/>
    <w:locked/>
    <w:rsid w:val="00F52471"/>
    <w:rPr>
      <w:rFonts w:ascii="Times New Roman" w:hAnsi="Times New Roman" w:cs="Times New Roman"/>
      <w:b/>
      <w:bCs/>
      <w:sz w:val="24"/>
      <w:szCs w:val="24"/>
    </w:rPr>
  </w:style>
  <w:style w:type="paragraph" w:customStyle="1" w:styleId="26">
    <w:name w:val="Без интервала2"/>
    <w:uiPriority w:val="99"/>
    <w:rsid w:val="0035780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8309">
      <w:bodyDiv w:val="1"/>
      <w:marLeft w:val="0"/>
      <w:marRight w:val="0"/>
      <w:marTop w:val="0"/>
      <w:marBottom w:val="0"/>
      <w:divBdr>
        <w:top w:val="none" w:sz="0" w:space="0" w:color="auto"/>
        <w:left w:val="none" w:sz="0" w:space="0" w:color="auto"/>
        <w:bottom w:val="none" w:sz="0" w:space="0" w:color="auto"/>
        <w:right w:val="none" w:sz="0" w:space="0" w:color="auto"/>
      </w:divBdr>
    </w:div>
    <w:div w:id="933126250">
      <w:bodyDiv w:val="1"/>
      <w:marLeft w:val="0"/>
      <w:marRight w:val="0"/>
      <w:marTop w:val="0"/>
      <w:marBottom w:val="0"/>
      <w:divBdr>
        <w:top w:val="none" w:sz="0" w:space="0" w:color="auto"/>
        <w:left w:val="none" w:sz="0" w:space="0" w:color="auto"/>
        <w:bottom w:val="none" w:sz="0" w:space="0" w:color="auto"/>
        <w:right w:val="none" w:sz="0" w:space="0" w:color="auto"/>
      </w:divBdr>
    </w:div>
    <w:div w:id="986787720">
      <w:bodyDiv w:val="1"/>
      <w:marLeft w:val="0"/>
      <w:marRight w:val="0"/>
      <w:marTop w:val="0"/>
      <w:marBottom w:val="0"/>
      <w:divBdr>
        <w:top w:val="none" w:sz="0" w:space="0" w:color="auto"/>
        <w:left w:val="none" w:sz="0" w:space="0" w:color="auto"/>
        <w:bottom w:val="none" w:sz="0" w:space="0" w:color="auto"/>
        <w:right w:val="none" w:sz="0" w:space="0" w:color="auto"/>
      </w:divBdr>
    </w:div>
    <w:div w:id="1005596252">
      <w:bodyDiv w:val="1"/>
      <w:marLeft w:val="0"/>
      <w:marRight w:val="0"/>
      <w:marTop w:val="0"/>
      <w:marBottom w:val="0"/>
      <w:divBdr>
        <w:top w:val="none" w:sz="0" w:space="0" w:color="auto"/>
        <w:left w:val="none" w:sz="0" w:space="0" w:color="auto"/>
        <w:bottom w:val="none" w:sz="0" w:space="0" w:color="auto"/>
        <w:right w:val="none" w:sz="0" w:space="0" w:color="auto"/>
      </w:divBdr>
    </w:div>
    <w:div w:id="1071349408">
      <w:bodyDiv w:val="1"/>
      <w:marLeft w:val="0"/>
      <w:marRight w:val="0"/>
      <w:marTop w:val="0"/>
      <w:marBottom w:val="0"/>
      <w:divBdr>
        <w:top w:val="none" w:sz="0" w:space="0" w:color="auto"/>
        <w:left w:val="none" w:sz="0" w:space="0" w:color="auto"/>
        <w:bottom w:val="none" w:sz="0" w:space="0" w:color="auto"/>
        <w:right w:val="none" w:sz="0" w:space="0" w:color="auto"/>
      </w:divBdr>
    </w:div>
    <w:div w:id="1125277150">
      <w:bodyDiv w:val="1"/>
      <w:marLeft w:val="0"/>
      <w:marRight w:val="0"/>
      <w:marTop w:val="0"/>
      <w:marBottom w:val="0"/>
      <w:divBdr>
        <w:top w:val="none" w:sz="0" w:space="0" w:color="auto"/>
        <w:left w:val="none" w:sz="0" w:space="0" w:color="auto"/>
        <w:bottom w:val="none" w:sz="0" w:space="0" w:color="auto"/>
        <w:right w:val="none" w:sz="0" w:space="0" w:color="auto"/>
      </w:divBdr>
    </w:div>
    <w:div w:id="1165588876">
      <w:bodyDiv w:val="1"/>
      <w:marLeft w:val="0"/>
      <w:marRight w:val="0"/>
      <w:marTop w:val="0"/>
      <w:marBottom w:val="0"/>
      <w:divBdr>
        <w:top w:val="none" w:sz="0" w:space="0" w:color="auto"/>
        <w:left w:val="none" w:sz="0" w:space="0" w:color="auto"/>
        <w:bottom w:val="none" w:sz="0" w:space="0" w:color="auto"/>
        <w:right w:val="none" w:sz="0" w:space="0" w:color="auto"/>
      </w:divBdr>
    </w:div>
    <w:div w:id="1515614222">
      <w:bodyDiv w:val="1"/>
      <w:marLeft w:val="0"/>
      <w:marRight w:val="0"/>
      <w:marTop w:val="0"/>
      <w:marBottom w:val="0"/>
      <w:divBdr>
        <w:top w:val="none" w:sz="0" w:space="0" w:color="auto"/>
        <w:left w:val="none" w:sz="0" w:space="0" w:color="auto"/>
        <w:bottom w:val="none" w:sz="0" w:space="0" w:color="auto"/>
        <w:right w:val="none" w:sz="0" w:space="0" w:color="auto"/>
      </w:divBdr>
    </w:div>
    <w:div w:id="1547327442">
      <w:marLeft w:val="0"/>
      <w:marRight w:val="0"/>
      <w:marTop w:val="0"/>
      <w:marBottom w:val="0"/>
      <w:divBdr>
        <w:top w:val="none" w:sz="0" w:space="0" w:color="auto"/>
        <w:left w:val="none" w:sz="0" w:space="0" w:color="auto"/>
        <w:bottom w:val="none" w:sz="0" w:space="0" w:color="auto"/>
        <w:right w:val="none" w:sz="0" w:space="0" w:color="auto"/>
      </w:divBdr>
    </w:div>
    <w:div w:id="1547327443">
      <w:marLeft w:val="0"/>
      <w:marRight w:val="0"/>
      <w:marTop w:val="0"/>
      <w:marBottom w:val="0"/>
      <w:divBdr>
        <w:top w:val="none" w:sz="0" w:space="0" w:color="auto"/>
        <w:left w:val="none" w:sz="0" w:space="0" w:color="auto"/>
        <w:bottom w:val="none" w:sz="0" w:space="0" w:color="auto"/>
        <w:right w:val="none" w:sz="0" w:space="0" w:color="auto"/>
      </w:divBdr>
    </w:div>
    <w:div w:id="1547327444">
      <w:marLeft w:val="0"/>
      <w:marRight w:val="0"/>
      <w:marTop w:val="0"/>
      <w:marBottom w:val="0"/>
      <w:divBdr>
        <w:top w:val="none" w:sz="0" w:space="0" w:color="auto"/>
        <w:left w:val="none" w:sz="0" w:space="0" w:color="auto"/>
        <w:bottom w:val="none" w:sz="0" w:space="0" w:color="auto"/>
        <w:right w:val="none" w:sz="0" w:space="0" w:color="auto"/>
      </w:divBdr>
    </w:div>
    <w:div w:id="1547327445">
      <w:marLeft w:val="0"/>
      <w:marRight w:val="0"/>
      <w:marTop w:val="0"/>
      <w:marBottom w:val="0"/>
      <w:divBdr>
        <w:top w:val="none" w:sz="0" w:space="0" w:color="auto"/>
        <w:left w:val="none" w:sz="0" w:space="0" w:color="auto"/>
        <w:bottom w:val="none" w:sz="0" w:space="0" w:color="auto"/>
        <w:right w:val="none" w:sz="0" w:space="0" w:color="auto"/>
      </w:divBdr>
    </w:div>
    <w:div w:id="1547327446">
      <w:marLeft w:val="0"/>
      <w:marRight w:val="0"/>
      <w:marTop w:val="0"/>
      <w:marBottom w:val="0"/>
      <w:divBdr>
        <w:top w:val="none" w:sz="0" w:space="0" w:color="auto"/>
        <w:left w:val="none" w:sz="0" w:space="0" w:color="auto"/>
        <w:bottom w:val="none" w:sz="0" w:space="0" w:color="auto"/>
        <w:right w:val="none" w:sz="0" w:space="0" w:color="auto"/>
      </w:divBdr>
    </w:div>
    <w:div w:id="1547327447">
      <w:marLeft w:val="0"/>
      <w:marRight w:val="0"/>
      <w:marTop w:val="0"/>
      <w:marBottom w:val="0"/>
      <w:divBdr>
        <w:top w:val="none" w:sz="0" w:space="0" w:color="auto"/>
        <w:left w:val="none" w:sz="0" w:space="0" w:color="auto"/>
        <w:bottom w:val="none" w:sz="0" w:space="0" w:color="auto"/>
        <w:right w:val="none" w:sz="0" w:space="0" w:color="auto"/>
      </w:divBdr>
    </w:div>
    <w:div w:id="1547327448">
      <w:marLeft w:val="0"/>
      <w:marRight w:val="0"/>
      <w:marTop w:val="0"/>
      <w:marBottom w:val="0"/>
      <w:divBdr>
        <w:top w:val="none" w:sz="0" w:space="0" w:color="auto"/>
        <w:left w:val="none" w:sz="0" w:space="0" w:color="auto"/>
        <w:bottom w:val="none" w:sz="0" w:space="0" w:color="auto"/>
        <w:right w:val="none" w:sz="0" w:space="0" w:color="auto"/>
      </w:divBdr>
    </w:div>
    <w:div w:id="1547327449">
      <w:marLeft w:val="0"/>
      <w:marRight w:val="0"/>
      <w:marTop w:val="0"/>
      <w:marBottom w:val="0"/>
      <w:divBdr>
        <w:top w:val="none" w:sz="0" w:space="0" w:color="auto"/>
        <w:left w:val="none" w:sz="0" w:space="0" w:color="auto"/>
        <w:bottom w:val="none" w:sz="0" w:space="0" w:color="auto"/>
        <w:right w:val="none" w:sz="0" w:space="0" w:color="auto"/>
      </w:divBdr>
    </w:div>
    <w:div w:id="1669677571">
      <w:bodyDiv w:val="1"/>
      <w:marLeft w:val="0"/>
      <w:marRight w:val="0"/>
      <w:marTop w:val="0"/>
      <w:marBottom w:val="0"/>
      <w:divBdr>
        <w:top w:val="none" w:sz="0" w:space="0" w:color="auto"/>
        <w:left w:val="none" w:sz="0" w:space="0" w:color="auto"/>
        <w:bottom w:val="none" w:sz="0" w:space="0" w:color="auto"/>
        <w:right w:val="none" w:sz="0" w:space="0" w:color="auto"/>
      </w:divBdr>
      <w:divsChild>
        <w:div w:id="20401684">
          <w:marLeft w:val="0"/>
          <w:marRight w:val="0"/>
          <w:marTop w:val="0"/>
          <w:marBottom w:val="0"/>
          <w:divBdr>
            <w:top w:val="none" w:sz="0" w:space="0" w:color="157FCC"/>
            <w:left w:val="none" w:sz="0" w:space="0" w:color="157FCC"/>
            <w:bottom w:val="none" w:sz="0" w:space="0" w:color="157FCC"/>
            <w:right w:val="none" w:sz="0" w:space="0" w:color="157FCC"/>
          </w:divBdr>
          <w:divsChild>
            <w:div w:id="763452996">
              <w:marLeft w:val="0"/>
              <w:marRight w:val="0"/>
              <w:marTop w:val="0"/>
              <w:marBottom w:val="0"/>
              <w:divBdr>
                <w:top w:val="single" w:sz="4" w:space="0" w:color="157FCC"/>
                <w:left w:val="single" w:sz="4" w:space="0" w:color="157FCC"/>
                <w:bottom w:val="single" w:sz="4" w:space="0" w:color="157FCC"/>
                <w:right w:val="single" w:sz="4" w:space="0" w:color="157FCC"/>
              </w:divBdr>
              <w:divsChild>
                <w:div w:id="513039734">
                  <w:marLeft w:val="0"/>
                  <w:marRight w:val="0"/>
                  <w:marTop w:val="0"/>
                  <w:marBottom w:val="0"/>
                  <w:divBdr>
                    <w:top w:val="none" w:sz="0" w:space="0" w:color="157FCC"/>
                    <w:left w:val="none" w:sz="0" w:space="0" w:color="157FCC"/>
                    <w:bottom w:val="none" w:sz="0" w:space="0" w:color="157FCC"/>
                    <w:right w:val="none" w:sz="0" w:space="0" w:color="157FCC"/>
                  </w:divBdr>
                  <w:divsChild>
                    <w:div w:id="1111784828">
                      <w:marLeft w:val="0"/>
                      <w:marRight w:val="0"/>
                      <w:marTop w:val="0"/>
                      <w:marBottom w:val="0"/>
                      <w:divBdr>
                        <w:top w:val="single" w:sz="4" w:space="0" w:color="157FCC"/>
                        <w:left w:val="single" w:sz="4" w:space="0" w:color="157FCC"/>
                        <w:bottom w:val="single" w:sz="4" w:space="0" w:color="157FCC"/>
                        <w:right w:val="single" w:sz="4" w:space="0" w:color="157FCC"/>
                      </w:divBdr>
                      <w:divsChild>
                        <w:div w:id="2085029610">
                          <w:marLeft w:val="0"/>
                          <w:marRight w:val="0"/>
                          <w:marTop w:val="0"/>
                          <w:marBottom w:val="0"/>
                          <w:divBdr>
                            <w:top w:val="none" w:sz="0" w:space="0" w:color="157FCC"/>
                            <w:left w:val="none" w:sz="0" w:space="0" w:color="157FCC"/>
                            <w:bottom w:val="none" w:sz="0" w:space="0" w:color="157FCC"/>
                            <w:right w:val="none" w:sz="0" w:space="0" w:color="157FCC"/>
                          </w:divBdr>
                          <w:divsChild>
                            <w:div w:id="1901670019">
                              <w:marLeft w:val="0"/>
                              <w:marRight w:val="0"/>
                              <w:marTop w:val="0"/>
                              <w:marBottom w:val="0"/>
                              <w:divBdr>
                                <w:top w:val="single" w:sz="4" w:space="0" w:color="157FCC"/>
                                <w:left w:val="single" w:sz="4" w:space="0" w:color="157FCC"/>
                                <w:bottom w:val="single" w:sz="4" w:space="0" w:color="157FCC"/>
                                <w:right w:val="single" w:sz="4" w:space="0" w:color="157FCC"/>
                              </w:divBdr>
                              <w:divsChild>
                                <w:div w:id="1701973796">
                                  <w:marLeft w:val="0"/>
                                  <w:marRight w:val="0"/>
                                  <w:marTop w:val="0"/>
                                  <w:marBottom w:val="0"/>
                                  <w:divBdr>
                                    <w:top w:val="none" w:sz="0" w:space="0" w:color="auto"/>
                                    <w:left w:val="none" w:sz="0" w:space="0" w:color="auto"/>
                                    <w:bottom w:val="none" w:sz="0" w:space="0" w:color="auto"/>
                                    <w:right w:val="none" w:sz="0" w:space="0" w:color="auto"/>
                                  </w:divBdr>
                                  <w:divsChild>
                                    <w:div w:id="2124300318">
                                      <w:marLeft w:val="0"/>
                                      <w:marRight w:val="0"/>
                                      <w:marTop w:val="0"/>
                                      <w:marBottom w:val="0"/>
                                      <w:divBdr>
                                        <w:top w:val="none" w:sz="0" w:space="0" w:color="157FCC"/>
                                        <w:left w:val="none" w:sz="0" w:space="0" w:color="157FCC"/>
                                        <w:bottom w:val="none" w:sz="0" w:space="0" w:color="157FCC"/>
                                        <w:right w:val="none" w:sz="0" w:space="0" w:color="157FCC"/>
                                      </w:divBdr>
                                      <w:divsChild>
                                        <w:div w:id="316879358">
                                          <w:marLeft w:val="0"/>
                                          <w:marRight w:val="0"/>
                                          <w:marTop w:val="0"/>
                                          <w:marBottom w:val="0"/>
                                          <w:divBdr>
                                            <w:top w:val="single" w:sz="4" w:space="0" w:color="157FCC"/>
                                            <w:left w:val="single" w:sz="4" w:space="0" w:color="157FCC"/>
                                            <w:bottom w:val="single" w:sz="4" w:space="0" w:color="157FCC"/>
                                            <w:right w:val="single" w:sz="4" w:space="0" w:color="157FCC"/>
                                          </w:divBdr>
                                          <w:divsChild>
                                            <w:div w:id="1689914823">
                                              <w:marLeft w:val="0"/>
                                              <w:marRight w:val="0"/>
                                              <w:marTop w:val="0"/>
                                              <w:marBottom w:val="0"/>
                                              <w:divBdr>
                                                <w:top w:val="none" w:sz="0" w:space="0" w:color="auto"/>
                                                <w:left w:val="none" w:sz="0" w:space="0" w:color="auto"/>
                                                <w:bottom w:val="none" w:sz="0" w:space="0" w:color="auto"/>
                                                <w:right w:val="none" w:sz="0" w:space="0" w:color="auto"/>
                                              </w:divBdr>
                                              <w:divsChild>
                                                <w:div w:id="21269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48713">
      <w:bodyDiv w:val="1"/>
      <w:marLeft w:val="0"/>
      <w:marRight w:val="0"/>
      <w:marTop w:val="0"/>
      <w:marBottom w:val="0"/>
      <w:divBdr>
        <w:top w:val="none" w:sz="0" w:space="0" w:color="auto"/>
        <w:left w:val="none" w:sz="0" w:space="0" w:color="auto"/>
        <w:bottom w:val="none" w:sz="0" w:space="0" w:color="auto"/>
        <w:right w:val="none" w:sz="0" w:space="0" w:color="auto"/>
      </w:divBdr>
    </w:div>
    <w:div w:id="1862668990">
      <w:bodyDiv w:val="1"/>
      <w:marLeft w:val="0"/>
      <w:marRight w:val="0"/>
      <w:marTop w:val="0"/>
      <w:marBottom w:val="0"/>
      <w:divBdr>
        <w:top w:val="none" w:sz="0" w:space="0" w:color="auto"/>
        <w:left w:val="none" w:sz="0" w:space="0" w:color="auto"/>
        <w:bottom w:val="none" w:sz="0" w:space="0" w:color="auto"/>
        <w:right w:val="none" w:sz="0" w:space="0" w:color="auto"/>
      </w:divBdr>
    </w:div>
    <w:div w:id="2051150661">
      <w:bodyDiv w:val="1"/>
      <w:marLeft w:val="0"/>
      <w:marRight w:val="0"/>
      <w:marTop w:val="0"/>
      <w:marBottom w:val="0"/>
      <w:divBdr>
        <w:top w:val="none" w:sz="0" w:space="0" w:color="auto"/>
        <w:left w:val="none" w:sz="0" w:space="0" w:color="auto"/>
        <w:bottom w:val="none" w:sz="0" w:space="0" w:color="auto"/>
        <w:right w:val="none" w:sz="0" w:space="0" w:color="auto"/>
      </w:divBdr>
    </w:div>
    <w:div w:id="205619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8C32-FB4E-445F-A6E5-A4D89105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Grizli777</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2014</dc:creator>
  <cp:keywords/>
  <dc:description/>
  <cp:lastModifiedBy>User</cp:lastModifiedBy>
  <cp:revision>7</cp:revision>
  <cp:lastPrinted>2023-07-10T06:31:00Z</cp:lastPrinted>
  <dcterms:created xsi:type="dcterms:W3CDTF">2024-02-15T10:26:00Z</dcterms:created>
  <dcterms:modified xsi:type="dcterms:W3CDTF">2024-03-22T10:49:00Z</dcterms:modified>
</cp:coreProperties>
</file>