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F6" w:rsidRDefault="006748F6" w:rsidP="006748F6">
      <w:pPr>
        <w:jc w:val="center"/>
        <w:rPr>
          <w:b/>
          <w:bCs/>
          <w:sz w:val="36"/>
          <w:szCs w:val="36"/>
        </w:rPr>
      </w:pPr>
      <w:r>
        <w:rPr>
          <w:noProof/>
          <w:lang w:eastAsia="ru-RU"/>
        </w:rPr>
        <w:drawing>
          <wp:anchor distT="0" distB="0" distL="114300" distR="114300" simplePos="0" relativeHeight="251658240" behindDoc="0" locked="0" layoutInCell="1" allowOverlap="1">
            <wp:simplePos x="0" y="0"/>
            <wp:positionH relativeFrom="column">
              <wp:posOffset>2558415</wp:posOffset>
            </wp:positionH>
            <wp:positionV relativeFrom="paragraph">
              <wp:posOffset>-367665</wp:posOffset>
            </wp:positionV>
            <wp:extent cx="723900" cy="800100"/>
            <wp:effectExtent l="19050" t="0" r="0" b="0"/>
            <wp:wrapNone/>
            <wp:docPr id="2" name="Рисунок 2"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313FB05"/>
                    <pic:cNvPicPr>
                      <a:picLocks noChangeAspect="1" noChangeArrowheads="1"/>
                    </pic:cNvPicPr>
                  </pic:nvPicPr>
                  <pic:blipFill>
                    <a:blip r:embed="rId6" cstate="print"/>
                    <a:srcRect/>
                    <a:stretch>
                      <a:fillRect/>
                    </a:stretch>
                  </pic:blipFill>
                  <pic:spPr bwMode="auto">
                    <a:xfrm>
                      <a:off x="0" y="0"/>
                      <a:ext cx="723900" cy="800100"/>
                    </a:xfrm>
                    <a:prstGeom prst="rect">
                      <a:avLst/>
                    </a:prstGeom>
                    <a:noFill/>
                  </pic:spPr>
                </pic:pic>
              </a:graphicData>
            </a:graphic>
          </wp:anchor>
        </w:drawing>
      </w:r>
    </w:p>
    <w:p w:rsidR="006748F6" w:rsidRPr="00405FD2" w:rsidRDefault="006748F6" w:rsidP="006748F6">
      <w:pPr>
        <w:jc w:val="center"/>
        <w:rPr>
          <w:b/>
          <w:bCs/>
          <w:sz w:val="48"/>
          <w:szCs w:val="48"/>
        </w:rPr>
      </w:pPr>
      <w:r w:rsidRPr="00405FD2">
        <w:rPr>
          <w:b/>
          <w:bCs/>
          <w:sz w:val="48"/>
          <w:szCs w:val="48"/>
        </w:rPr>
        <w:t>ПОСТАНОВЛЕНИЕ</w:t>
      </w:r>
    </w:p>
    <w:p w:rsidR="006748F6" w:rsidRPr="006748F6" w:rsidRDefault="006748F6" w:rsidP="006748F6">
      <w:pPr>
        <w:pStyle w:val="a3"/>
        <w:jc w:val="center"/>
        <w:rPr>
          <w:b/>
          <w:sz w:val="28"/>
          <w:szCs w:val="28"/>
        </w:rPr>
      </w:pPr>
      <w:r w:rsidRPr="006748F6">
        <w:rPr>
          <w:b/>
          <w:sz w:val="28"/>
          <w:szCs w:val="28"/>
        </w:rPr>
        <w:t>Главы администрации сельского поселения Богородицкий сельсовет</w:t>
      </w:r>
    </w:p>
    <w:p w:rsidR="006748F6" w:rsidRPr="006748F6" w:rsidRDefault="006748F6" w:rsidP="006748F6">
      <w:pPr>
        <w:pStyle w:val="a3"/>
        <w:jc w:val="center"/>
        <w:rPr>
          <w:b/>
          <w:sz w:val="28"/>
          <w:szCs w:val="28"/>
        </w:rPr>
      </w:pPr>
      <w:r w:rsidRPr="006748F6">
        <w:rPr>
          <w:b/>
          <w:sz w:val="28"/>
          <w:szCs w:val="28"/>
        </w:rPr>
        <w:t>Добринского муниципального района</w:t>
      </w:r>
    </w:p>
    <w:p w:rsidR="006748F6" w:rsidRPr="006748F6" w:rsidRDefault="006748F6" w:rsidP="006748F6">
      <w:pPr>
        <w:pStyle w:val="a3"/>
        <w:jc w:val="center"/>
        <w:rPr>
          <w:sz w:val="28"/>
          <w:szCs w:val="28"/>
        </w:rPr>
      </w:pPr>
      <w:r w:rsidRPr="006748F6">
        <w:rPr>
          <w:sz w:val="28"/>
          <w:szCs w:val="28"/>
        </w:rPr>
        <w:t>Липецкой области</w:t>
      </w:r>
    </w:p>
    <w:p w:rsidR="006748F6" w:rsidRDefault="006748F6" w:rsidP="006748F6">
      <w:pPr>
        <w:rPr>
          <w:b/>
          <w:bCs/>
          <w:sz w:val="24"/>
          <w:szCs w:val="24"/>
        </w:rPr>
      </w:pPr>
    </w:p>
    <w:p w:rsidR="006748F6" w:rsidRDefault="007B5989" w:rsidP="006748F6">
      <w:pPr>
        <w:rPr>
          <w:b/>
          <w:bCs/>
          <w:sz w:val="28"/>
          <w:szCs w:val="28"/>
        </w:rPr>
      </w:pPr>
      <w:r>
        <w:rPr>
          <w:b/>
          <w:bCs/>
          <w:sz w:val="28"/>
          <w:szCs w:val="28"/>
        </w:rPr>
        <w:t>14</w:t>
      </w:r>
      <w:r w:rsidR="006748F6">
        <w:rPr>
          <w:b/>
          <w:bCs/>
          <w:sz w:val="28"/>
          <w:szCs w:val="28"/>
        </w:rPr>
        <w:t xml:space="preserve">.02.2014                                    ж.д.ст.Плавица                                 № </w:t>
      </w:r>
      <w:r w:rsidR="00405FD2">
        <w:rPr>
          <w:b/>
          <w:bCs/>
          <w:sz w:val="28"/>
          <w:szCs w:val="28"/>
        </w:rPr>
        <w:t>1</w:t>
      </w:r>
      <w:r w:rsidR="00BB0FA5">
        <w:rPr>
          <w:b/>
          <w:bCs/>
          <w:sz w:val="28"/>
          <w:szCs w:val="28"/>
        </w:rPr>
        <w:t>1</w:t>
      </w:r>
    </w:p>
    <w:p w:rsidR="009E4FDE" w:rsidRDefault="009E4FDE" w:rsidP="00A12C8C"/>
    <w:p w:rsidR="006748F6" w:rsidRPr="006748F6" w:rsidRDefault="00A12C8C" w:rsidP="006748F6">
      <w:pPr>
        <w:pStyle w:val="a3"/>
        <w:jc w:val="center"/>
        <w:rPr>
          <w:b/>
          <w:sz w:val="27"/>
          <w:szCs w:val="27"/>
        </w:rPr>
      </w:pPr>
      <w:r w:rsidRPr="006748F6">
        <w:rPr>
          <w:b/>
          <w:sz w:val="27"/>
          <w:szCs w:val="27"/>
        </w:rPr>
        <w:t xml:space="preserve">Об утверждении паспорта безопасности территории  сельского поселения </w:t>
      </w:r>
      <w:r w:rsidR="009E4FDE" w:rsidRPr="006748F6">
        <w:rPr>
          <w:b/>
          <w:sz w:val="27"/>
          <w:szCs w:val="27"/>
        </w:rPr>
        <w:t xml:space="preserve">Богородицкий сельсовет Добринского </w:t>
      </w:r>
      <w:r w:rsidRPr="006748F6">
        <w:rPr>
          <w:b/>
          <w:sz w:val="27"/>
          <w:szCs w:val="27"/>
        </w:rPr>
        <w:t xml:space="preserve">муниципального района </w:t>
      </w:r>
    </w:p>
    <w:p w:rsidR="00A12C8C" w:rsidRDefault="009E4FDE" w:rsidP="006748F6">
      <w:pPr>
        <w:pStyle w:val="a3"/>
        <w:jc w:val="center"/>
        <w:rPr>
          <w:b/>
          <w:sz w:val="27"/>
          <w:szCs w:val="27"/>
        </w:rPr>
      </w:pPr>
      <w:r w:rsidRPr="006748F6">
        <w:rPr>
          <w:b/>
          <w:sz w:val="27"/>
          <w:szCs w:val="27"/>
        </w:rPr>
        <w:t>Липецкой области</w:t>
      </w:r>
    </w:p>
    <w:p w:rsidR="00405FD2" w:rsidRPr="006748F6" w:rsidRDefault="00405FD2" w:rsidP="006748F6">
      <w:pPr>
        <w:pStyle w:val="a3"/>
        <w:jc w:val="center"/>
        <w:rPr>
          <w:b/>
          <w:sz w:val="28"/>
          <w:szCs w:val="28"/>
        </w:rPr>
      </w:pPr>
    </w:p>
    <w:p w:rsidR="00A12C8C" w:rsidRPr="009E4FDE" w:rsidRDefault="00A12C8C" w:rsidP="009E4FDE">
      <w:pPr>
        <w:pStyle w:val="a3"/>
        <w:rPr>
          <w:sz w:val="28"/>
          <w:szCs w:val="28"/>
        </w:rPr>
      </w:pPr>
      <w:r w:rsidRPr="009E4FDE">
        <w:rPr>
          <w:sz w:val="28"/>
          <w:szCs w:val="28"/>
        </w:rPr>
        <w:t xml:space="preserve"> </w:t>
      </w:r>
    </w:p>
    <w:p w:rsidR="00A12C8C" w:rsidRPr="006748F6" w:rsidRDefault="00A12C8C" w:rsidP="006748F6">
      <w:pPr>
        <w:pStyle w:val="a3"/>
        <w:jc w:val="both"/>
        <w:rPr>
          <w:sz w:val="27"/>
          <w:szCs w:val="27"/>
        </w:rPr>
      </w:pPr>
      <w:r w:rsidRPr="006748F6">
        <w:rPr>
          <w:sz w:val="27"/>
          <w:szCs w:val="27"/>
        </w:rPr>
        <w:t xml:space="preserve">         В соответствии с приказом МЧС России от 25 октября 2004 года № 484                           «Об утверждении типового </w:t>
      </w:r>
      <w:proofErr w:type="gramStart"/>
      <w:r w:rsidRPr="006748F6">
        <w:rPr>
          <w:sz w:val="27"/>
          <w:szCs w:val="27"/>
        </w:rPr>
        <w:t>паспорта безопасности территорий субъектов Российской Федерации</w:t>
      </w:r>
      <w:proofErr w:type="gramEnd"/>
      <w:r w:rsidRPr="006748F6">
        <w:rPr>
          <w:sz w:val="27"/>
          <w:szCs w:val="27"/>
        </w:rPr>
        <w:t xml:space="preserve"> и муниципальных образований», Указом Президента РФ от 11.07.2004 г. № 868 «Вопросы Министерства РФ по делам гражданской обороны, чрезвычайным ситуациям и ликвидации последствий стихийных бедствий», </w:t>
      </w:r>
      <w:r w:rsidRPr="00405FD2">
        <w:rPr>
          <w:sz w:val="36"/>
          <w:szCs w:val="36"/>
        </w:rPr>
        <w:t>ПОСТАНОВЛЯЮ:</w:t>
      </w:r>
    </w:p>
    <w:p w:rsidR="00A12C8C" w:rsidRPr="009E4FDE" w:rsidRDefault="00A12C8C" w:rsidP="009E4FDE">
      <w:pPr>
        <w:pStyle w:val="a3"/>
        <w:rPr>
          <w:sz w:val="28"/>
          <w:szCs w:val="28"/>
        </w:rPr>
      </w:pPr>
    </w:p>
    <w:p w:rsidR="00A12C8C" w:rsidRPr="00405FD2" w:rsidRDefault="00A12C8C" w:rsidP="00405FD2">
      <w:pPr>
        <w:pStyle w:val="a3"/>
        <w:jc w:val="both"/>
        <w:rPr>
          <w:sz w:val="27"/>
          <w:szCs w:val="27"/>
        </w:rPr>
      </w:pPr>
      <w:r w:rsidRPr="00405FD2">
        <w:rPr>
          <w:sz w:val="27"/>
          <w:szCs w:val="27"/>
        </w:rPr>
        <w:t xml:space="preserve">1. Утвердить паспорт безопасности территории сельского поселения </w:t>
      </w:r>
      <w:r w:rsidR="009E4FDE" w:rsidRPr="00405FD2">
        <w:rPr>
          <w:sz w:val="27"/>
          <w:szCs w:val="27"/>
        </w:rPr>
        <w:t>Богородицкий сельсовет Добринского</w:t>
      </w:r>
      <w:r w:rsidRPr="00405FD2">
        <w:rPr>
          <w:sz w:val="27"/>
          <w:szCs w:val="27"/>
        </w:rPr>
        <w:t xml:space="preserve"> муниципального района </w:t>
      </w:r>
      <w:r w:rsidR="009E4FDE" w:rsidRPr="00405FD2">
        <w:rPr>
          <w:sz w:val="27"/>
          <w:szCs w:val="27"/>
        </w:rPr>
        <w:t xml:space="preserve">Липецкой </w:t>
      </w:r>
      <w:r w:rsidRPr="00405FD2">
        <w:rPr>
          <w:sz w:val="27"/>
          <w:szCs w:val="27"/>
        </w:rPr>
        <w:t>области.</w:t>
      </w:r>
    </w:p>
    <w:p w:rsidR="00A12C8C" w:rsidRPr="00405FD2" w:rsidRDefault="00A12C8C" w:rsidP="00405FD2">
      <w:pPr>
        <w:pStyle w:val="a3"/>
        <w:jc w:val="both"/>
        <w:rPr>
          <w:sz w:val="27"/>
          <w:szCs w:val="27"/>
        </w:rPr>
      </w:pPr>
    </w:p>
    <w:p w:rsidR="00A12C8C" w:rsidRPr="00405FD2" w:rsidRDefault="00A12C8C" w:rsidP="00405FD2">
      <w:pPr>
        <w:pStyle w:val="a3"/>
        <w:jc w:val="both"/>
        <w:rPr>
          <w:sz w:val="27"/>
          <w:szCs w:val="27"/>
        </w:rPr>
      </w:pPr>
      <w:r w:rsidRPr="00405FD2">
        <w:rPr>
          <w:sz w:val="27"/>
          <w:szCs w:val="27"/>
        </w:rPr>
        <w:t xml:space="preserve">2. </w:t>
      </w:r>
      <w:proofErr w:type="gramStart"/>
      <w:r w:rsidR="00405FD2" w:rsidRPr="00405FD2">
        <w:rPr>
          <w:sz w:val="27"/>
          <w:szCs w:val="27"/>
        </w:rPr>
        <w:t>Контроль за</w:t>
      </w:r>
      <w:proofErr w:type="gramEnd"/>
      <w:r w:rsidR="00405FD2" w:rsidRPr="00405FD2">
        <w:rPr>
          <w:sz w:val="27"/>
          <w:szCs w:val="27"/>
        </w:rPr>
        <w:t xml:space="preserve"> исполнением  данного постановления возложить на главу администрации сельского поселения Богородицкий сельсовет </w:t>
      </w:r>
      <w:proofErr w:type="spellStart"/>
      <w:r w:rsidR="00405FD2" w:rsidRPr="00405FD2">
        <w:rPr>
          <w:sz w:val="27"/>
          <w:szCs w:val="27"/>
        </w:rPr>
        <w:t>А.И.Овчинникова</w:t>
      </w:r>
      <w:proofErr w:type="spellEnd"/>
      <w:r w:rsidR="00405FD2" w:rsidRPr="00405FD2">
        <w:rPr>
          <w:sz w:val="27"/>
          <w:szCs w:val="27"/>
        </w:rPr>
        <w:t>.</w:t>
      </w:r>
    </w:p>
    <w:p w:rsidR="00405FD2" w:rsidRPr="00405FD2" w:rsidRDefault="00405FD2" w:rsidP="00405FD2">
      <w:pPr>
        <w:pStyle w:val="a3"/>
        <w:jc w:val="both"/>
        <w:rPr>
          <w:sz w:val="27"/>
          <w:szCs w:val="27"/>
        </w:rPr>
      </w:pPr>
    </w:p>
    <w:p w:rsidR="00A12C8C" w:rsidRPr="00405FD2" w:rsidRDefault="00A12C8C" w:rsidP="00405FD2">
      <w:pPr>
        <w:pStyle w:val="a3"/>
        <w:jc w:val="both"/>
        <w:rPr>
          <w:sz w:val="27"/>
          <w:szCs w:val="27"/>
        </w:rPr>
      </w:pPr>
      <w:r w:rsidRPr="00405FD2">
        <w:rPr>
          <w:sz w:val="27"/>
          <w:szCs w:val="27"/>
        </w:rPr>
        <w:t xml:space="preserve">3. </w:t>
      </w:r>
      <w:r w:rsidR="00405FD2" w:rsidRPr="00405FD2">
        <w:rPr>
          <w:sz w:val="27"/>
          <w:szCs w:val="27"/>
        </w:rPr>
        <w:t>Настоящее  постановление вступает в силу со дня его официального обнародования.</w:t>
      </w:r>
    </w:p>
    <w:p w:rsidR="00A12C8C" w:rsidRDefault="00A12C8C" w:rsidP="00A12C8C"/>
    <w:p w:rsidR="00A12C8C" w:rsidRDefault="00A12C8C" w:rsidP="00A12C8C">
      <w:r>
        <w:t xml:space="preserve"> </w:t>
      </w:r>
    </w:p>
    <w:p w:rsidR="00A12C8C" w:rsidRDefault="00A12C8C" w:rsidP="00A12C8C"/>
    <w:p w:rsidR="009E4FDE" w:rsidRPr="00405FD2" w:rsidRDefault="00A12C8C" w:rsidP="009E4FDE">
      <w:pPr>
        <w:pStyle w:val="a3"/>
        <w:rPr>
          <w:b/>
          <w:sz w:val="27"/>
          <w:szCs w:val="27"/>
        </w:rPr>
      </w:pPr>
      <w:r w:rsidRPr="009E4FDE">
        <w:rPr>
          <w:sz w:val="28"/>
          <w:szCs w:val="28"/>
        </w:rPr>
        <w:t xml:space="preserve"> </w:t>
      </w:r>
      <w:r w:rsidRPr="00405FD2">
        <w:rPr>
          <w:b/>
          <w:sz w:val="27"/>
          <w:szCs w:val="27"/>
        </w:rPr>
        <w:t>Глава администрации</w:t>
      </w:r>
    </w:p>
    <w:p w:rsidR="00A12C8C" w:rsidRPr="00405FD2" w:rsidRDefault="009E4FDE" w:rsidP="009E4FDE">
      <w:pPr>
        <w:pStyle w:val="a3"/>
        <w:rPr>
          <w:b/>
          <w:sz w:val="27"/>
          <w:szCs w:val="27"/>
        </w:rPr>
      </w:pPr>
      <w:r w:rsidRPr="00405FD2">
        <w:rPr>
          <w:b/>
          <w:sz w:val="27"/>
          <w:szCs w:val="27"/>
        </w:rPr>
        <w:t xml:space="preserve"> сельского поселения</w:t>
      </w:r>
    </w:p>
    <w:p w:rsidR="009E4FDE" w:rsidRPr="00405FD2" w:rsidRDefault="009E4FDE" w:rsidP="009E4FDE">
      <w:pPr>
        <w:pStyle w:val="a3"/>
        <w:rPr>
          <w:b/>
          <w:sz w:val="27"/>
          <w:szCs w:val="27"/>
        </w:rPr>
      </w:pPr>
      <w:r w:rsidRPr="00405FD2">
        <w:rPr>
          <w:b/>
          <w:sz w:val="27"/>
          <w:szCs w:val="27"/>
        </w:rPr>
        <w:t xml:space="preserve"> Богородицкий сельсовет                                                 </w:t>
      </w:r>
      <w:r w:rsidR="00405FD2">
        <w:rPr>
          <w:b/>
          <w:sz w:val="27"/>
          <w:szCs w:val="27"/>
        </w:rPr>
        <w:t xml:space="preserve">     </w:t>
      </w:r>
      <w:r w:rsidRPr="00405FD2">
        <w:rPr>
          <w:b/>
          <w:sz w:val="27"/>
          <w:szCs w:val="27"/>
        </w:rPr>
        <w:t xml:space="preserve">    А.И.Овчинников</w:t>
      </w:r>
    </w:p>
    <w:p w:rsidR="00A12C8C" w:rsidRPr="00405FD2" w:rsidRDefault="00A12C8C" w:rsidP="009E4FDE">
      <w:pPr>
        <w:pStyle w:val="a3"/>
        <w:rPr>
          <w:b/>
          <w:sz w:val="27"/>
          <w:szCs w:val="27"/>
        </w:rPr>
      </w:pPr>
    </w:p>
    <w:p w:rsidR="00A12C8C" w:rsidRPr="00405FD2" w:rsidRDefault="00A12C8C" w:rsidP="00A12C8C">
      <w:pPr>
        <w:rPr>
          <w:b/>
          <w:sz w:val="27"/>
          <w:szCs w:val="27"/>
        </w:rPr>
      </w:pPr>
      <w:r w:rsidRPr="00405FD2">
        <w:rPr>
          <w:b/>
          <w:sz w:val="27"/>
          <w:szCs w:val="27"/>
        </w:rPr>
        <w:t xml:space="preserve"> </w:t>
      </w:r>
    </w:p>
    <w:p w:rsidR="007A11CD" w:rsidRPr="007A11CD" w:rsidRDefault="007A11CD" w:rsidP="007A11CD">
      <w:pPr>
        <w:pStyle w:val="a3"/>
        <w:jc w:val="center"/>
        <w:rPr>
          <w:b/>
          <w:sz w:val="27"/>
          <w:szCs w:val="27"/>
        </w:rPr>
      </w:pPr>
      <w:r w:rsidRPr="007A11CD">
        <w:rPr>
          <w:b/>
          <w:sz w:val="27"/>
          <w:szCs w:val="27"/>
        </w:rPr>
        <w:lastRenderedPageBreak/>
        <w:t>Паспорт безопасности</w:t>
      </w:r>
    </w:p>
    <w:p w:rsidR="007A11CD" w:rsidRPr="007A11CD" w:rsidRDefault="007A11CD" w:rsidP="007A11CD">
      <w:pPr>
        <w:pStyle w:val="a3"/>
        <w:jc w:val="center"/>
        <w:rPr>
          <w:b/>
          <w:sz w:val="27"/>
          <w:szCs w:val="27"/>
        </w:rPr>
      </w:pPr>
      <w:r w:rsidRPr="007A11CD">
        <w:rPr>
          <w:b/>
          <w:sz w:val="27"/>
          <w:szCs w:val="27"/>
        </w:rPr>
        <w:t>территории  сельского поселения Богородицкий сельсовет</w:t>
      </w:r>
    </w:p>
    <w:p w:rsidR="007A11CD" w:rsidRPr="007A11CD" w:rsidRDefault="007A11CD" w:rsidP="007A11CD">
      <w:pPr>
        <w:pStyle w:val="a3"/>
        <w:jc w:val="center"/>
        <w:rPr>
          <w:b/>
          <w:sz w:val="27"/>
          <w:szCs w:val="27"/>
        </w:rPr>
      </w:pPr>
      <w:r w:rsidRPr="007A11CD">
        <w:rPr>
          <w:b/>
          <w:sz w:val="27"/>
          <w:szCs w:val="27"/>
        </w:rPr>
        <w:t>Добринского муниципального района Липецкой области</w:t>
      </w:r>
    </w:p>
    <w:p w:rsidR="007A11CD" w:rsidRDefault="007A11CD" w:rsidP="007A11CD">
      <w:pPr>
        <w:pStyle w:val="a3"/>
        <w:jc w:val="center"/>
        <w:rPr>
          <w:b/>
          <w:sz w:val="27"/>
          <w:szCs w:val="27"/>
        </w:rPr>
      </w:pPr>
    </w:p>
    <w:p w:rsidR="00A12C8C" w:rsidRPr="00032D86" w:rsidRDefault="00A12C8C" w:rsidP="007318CC">
      <w:pPr>
        <w:jc w:val="both"/>
        <w:rPr>
          <w:sz w:val="24"/>
          <w:szCs w:val="24"/>
        </w:rPr>
      </w:pPr>
      <w:r w:rsidRPr="00032D86">
        <w:rPr>
          <w:sz w:val="24"/>
          <w:szCs w:val="24"/>
        </w:rPr>
        <w:t xml:space="preserve">Паспорт безопасности территории сельского поселения </w:t>
      </w:r>
      <w:r w:rsidR="009E4FDE" w:rsidRPr="00032D86">
        <w:rPr>
          <w:sz w:val="24"/>
          <w:szCs w:val="24"/>
        </w:rPr>
        <w:t xml:space="preserve">Богородицкий  сельсовет Добринского </w:t>
      </w:r>
      <w:r w:rsidRPr="00032D86">
        <w:rPr>
          <w:sz w:val="24"/>
          <w:szCs w:val="24"/>
        </w:rPr>
        <w:t xml:space="preserve"> муниципального района </w:t>
      </w:r>
      <w:r w:rsidR="009E4FDE" w:rsidRPr="00032D86">
        <w:rPr>
          <w:sz w:val="24"/>
          <w:szCs w:val="24"/>
        </w:rPr>
        <w:t xml:space="preserve">Липецкой </w:t>
      </w:r>
      <w:r w:rsidRPr="00032D86">
        <w:rPr>
          <w:sz w:val="24"/>
          <w:szCs w:val="24"/>
        </w:rPr>
        <w:t xml:space="preserve">  области разработан, в соответствии  приказом МЧС России от 25 октября 2004 года № 484 «Об утверждении типового </w:t>
      </w:r>
      <w:proofErr w:type="gramStart"/>
      <w:r w:rsidRPr="00032D86">
        <w:rPr>
          <w:sz w:val="24"/>
          <w:szCs w:val="24"/>
        </w:rPr>
        <w:t>паспорта безопасности территорий субъектов Российской Федерации</w:t>
      </w:r>
      <w:proofErr w:type="gramEnd"/>
      <w:r w:rsidRPr="00032D86">
        <w:rPr>
          <w:sz w:val="24"/>
          <w:szCs w:val="24"/>
        </w:rPr>
        <w:t xml:space="preserve"> и муниципальных образований».</w:t>
      </w:r>
    </w:p>
    <w:p w:rsidR="00A12C8C" w:rsidRPr="00032D86" w:rsidRDefault="00A12C8C" w:rsidP="007318CC">
      <w:pPr>
        <w:pStyle w:val="a3"/>
        <w:jc w:val="both"/>
        <w:rPr>
          <w:sz w:val="24"/>
          <w:szCs w:val="24"/>
        </w:rPr>
      </w:pPr>
      <w:r w:rsidRPr="00032D86">
        <w:rPr>
          <w:sz w:val="24"/>
          <w:szCs w:val="24"/>
        </w:rPr>
        <w:t xml:space="preserve">Паспорт безопасности территории сельского поселения </w:t>
      </w:r>
      <w:r w:rsidR="009E4FDE" w:rsidRPr="00032D86">
        <w:rPr>
          <w:sz w:val="24"/>
          <w:szCs w:val="24"/>
        </w:rPr>
        <w:t>Богородицкий сельсовет Добринского</w:t>
      </w:r>
      <w:r w:rsidRPr="00032D86">
        <w:rPr>
          <w:sz w:val="24"/>
          <w:szCs w:val="24"/>
        </w:rPr>
        <w:t xml:space="preserve"> муниципального района </w:t>
      </w:r>
      <w:r w:rsidR="009E4FDE" w:rsidRPr="00032D86">
        <w:rPr>
          <w:sz w:val="24"/>
          <w:szCs w:val="24"/>
        </w:rPr>
        <w:t xml:space="preserve">Липецкой </w:t>
      </w:r>
      <w:r w:rsidRPr="00032D86">
        <w:rPr>
          <w:sz w:val="24"/>
          <w:szCs w:val="24"/>
        </w:rPr>
        <w:t>области разработан для решения следующих задач:</w:t>
      </w:r>
    </w:p>
    <w:p w:rsidR="00405FD2" w:rsidRPr="00032D86" w:rsidRDefault="00405FD2" w:rsidP="007318CC">
      <w:pPr>
        <w:pStyle w:val="a3"/>
        <w:jc w:val="both"/>
        <w:rPr>
          <w:sz w:val="24"/>
          <w:szCs w:val="24"/>
        </w:rPr>
      </w:pPr>
    </w:p>
    <w:p w:rsidR="00A12C8C" w:rsidRPr="00032D86" w:rsidRDefault="00A12C8C" w:rsidP="007318CC">
      <w:pPr>
        <w:jc w:val="both"/>
        <w:rPr>
          <w:sz w:val="24"/>
          <w:szCs w:val="24"/>
        </w:rPr>
      </w:pPr>
      <w:r w:rsidRPr="00032D86">
        <w:rPr>
          <w:sz w:val="24"/>
          <w:szCs w:val="24"/>
        </w:rPr>
        <w:t xml:space="preserve"> - определения показателей степени риска чрезвычайных ситуаций для населения проживающего в сельском поселении;</w:t>
      </w:r>
    </w:p>
    <w:p w:rsidR="00A12C8C" w:rsidRPr="00032D86" w:rsidRDefault="00A12C8C" w:rsidP="007318CC">
      <w:pPr>
        <w:jc w:val="both"/>
        <w:rPr>
          <w:sz w:val="24"/>
          <w:szCs w:val="24"/>
        </w:rPr>
      </w:pPr>
      <w:r w:rsidRPr="00032D86">
        <w:rPr>
          <w:sz w:val="24"/>
          <w:szCs w:val="24"/>
        </w:rPr>
        <w:t xml:space="preserve"> - оценки возможных последствий чрезвычайных ситуаций на территории сельского поселения;</w:t>
      </w:r>
    </w:p>
    <w:p w:rsidR="00A12C8C" w:rsidRPr="00032D86" w:rsidRDefault="00A12C8C" w:rsidP="007318CC">
      <w:pPr>
        <w:jc w:val="both"/>
        <w:rPr>
          <w:sz w:val="24"/>
          <w:szCs w:val="24"/>
        </w:rPr>
      </w:pPr>
      <w:r w:rsidRPr="00032D86">
        <w:rPr>
          <w:sz w:val="24"/>
          <w:szCs w:val="24"/>
        </w:rPr>
        <w:t xml:space="preserve"> - разработки мероприятий по снижению риска и смягчению последствий чрезвычайных ситуаций на территории поселения;</w:t>
      </w:r>
    </w:p>
    <w:p w:rsidR="00A12C8C" w:rsidRPr="00032D86" w:rsidRDefault="00A12C8C" w:rsidP="007318CC">
      <w:pPr>
        <w:jc w:val="both"/>
        <w:rPr>
          <w:sz w:val="24"/>
          <w:szCs w:val="24"/>
        </w:rPr>
      </w:pPr>
      <w:r w:rsidRPr="00032D86">
        <w:rPr>
          <w:sz w:val="24"/>
          <w:szCs w:val="24"/>
        </w:rPr>
        <w:t xml:space="preserve"> - оценки достаточности предпринятых мер снижения риска либо обоснование необходимости принятия дополнительных мер.</w:t>
      </w:r>
    </w:p>
    <w:p w:rsidR="00A12C8C" w:rsidRPr="00E307DC" w:rsidRDefault="00A12C8C" w:rsidP="007318CC">
      <w:pPr>
        <w:jc w:val="both"/>
        <w:rPr>
          <w:sz w:val="24"/>
          <w:szCs w:val="24"/>
          <w:u w:val="single"/>
        </w:rPr>
      </w:pPr>
      <w:r w:rsidRPr="00E307DC">
        <w:rPr>
          <w:sz w:val="24"/>
          <w:szCs w:val="24"/>
          <w:u w:val="single"/>
        </w:rPr>
        <w:t xml:space="preserve"> Краткое описание места расположения сельского поселения</w:t>
      </w:r>
      <w:r w:rsidR="0070440A" w:rsidRPr="00E307DC">
        <w:rPr>
          <w:sz w:val="24"/>
          <w:szCs w:val="24"/>
          <w:u w:val="single"/>
        </w:rPr>
        <w:t xml:space="preserve"> Богородицкий сельсовет</w:t>
      </w:r>
      <w:r w:rsidRPr="00E307DC">
        <w:rPr>
          <w:sz w:val="24"/>
          <w:szCs w:val="24"/>
          <w:u w:val="single"/>
        </w:rPr>
        <w:t>.</w:t>
      </w:r>
    </w:p>
    <w:p w:rsidR="007318CC" w:rsidRPr="00032D86" w:rsidRDefault="007318CC" w:rsidP="007318CC">
      <w:pPr>
        <w:jc w:val="both"/>
        <w:rPr>
          <w:snapToGrid w:val="0"/>
          <w:sz w:val="24"/>
          <w:szCs w:val="24"/>
        </w:rPr>
      </w:pPr>
      <w:r w:rsidRPr="00032D86">
        <w:rPr>
          <w:sz w:val="24"/>
          <w:szCs w:val="24"/>
        </w:rPr>
        <w:t xml:space="preserve">Богородицкий  сельсовет расположен на территории Добринского муниципального района </w:t>
      </w:r>
      <w:r w:rsidR="00E307DC">
        <w:rPr>
          <w:sz w:val="24"/>
          <w:szCs w:val="24"/>
        </w:rPr>
        <w:t>Липецкой области</w:t>
      </w:r>
      <w:r w:rsidR="00E307DC" w:rsidRPr="00E307DC">
        <w:rPr>
          <w:sz w:val="24"/>
          <w:szCs w:val="24"/>
        </w:rPr>
        <w:t xml:space="preserve"> </w:t>
      </w:r>
      <w:r w:rsidRPr="00032D86">
        <w:rPr>
          <w:sz w:val="24"/>
          <w:szCs w:val="24"/>
        </w:rPr>
        <w:t xml:space="preserve">и </w:t>
      </w:r>
      <w:r w:rsidRPr="00032D86">
        <w:rPr>
          <w:snapToGrid w:val="0"/>
          <w:sz w:val="24"/>
          <w:szCs w:val="24"/>
        </w:rPr>
        <w:t xml:space="preserve"> граничит:  </w:t>
      </w:r>
    </w:p>
    <w:p w:rsidR="007318CC" w:rsidRPr="00032D86" w:rsidRDefault="007318CC" w:rsidP="007318CC">
      <w:pPr>
        <w:rPr>
          <w:snapToGrid w:val="0"/>
          <w:sz w:val="24"/>
          <w:szCs w:val="24"/>
        </w:rPr>
      </w:pPr>
      <w:r w:rsidRPr="00032D86">
        <w:rPr>
          <w:snapToGrid w:val="0"/>
          <w:sz w:val="24"/>
          <w:szCs w:val="24"/>
        </w:rPr>
        <w:t xml:space="preserve">- на север                    - с </w:t>
      </w:r>
      <w:proofErr w:type="spellStart"/>
      <w:r w:rsidRPr="00032D86">
        <w:rPr>
          <w:snapToGrid w:val="0"/>
          <w:sz w:val="24"/>
          <w:szCs w:val="24"/>
        </w:rPr>
        <w:t>Хворостянским</w:t>
      </w:r>
      <w:proofErr w:type="spellEnd"/>
      <w:r w:rsidRPr="00032D86">
        <w:rPr>
          <w:snapToGrid w:val="0"/>
          <w:sz w:val="24"/>
          <w:szCs w:val="24"/>
        </w:rPr>
        <w:t xml:space="preserve"> и </w:t>
      </w:r>
      <w:proofErr w:type="gramStart"/>
      <w:r w:rsidRPr="00032D86">
        <w:rPr>
          <w:snapToGrid w:val="0"/>
          <w:sz w:val="24"/>
          <w:szCs w:val="24"/>
        </w:rPr>
        <w:t>Пушкинским</w:t>
      </w:r>
      <w:proofErr w:type="gramEnd"/>
      <w:r w:rsidRPr="00032D86">
        <w:rPr>
          <w:snapToGrid w:val="0"/>
          <w:sz w:val="24"/>
          <w:szCs w:val="24"/>
        </w:rPr>
        <w:t xml:space="preserve">  сельсоветами;</w:t>
      </w:r>
    </w:p>
    <w:p w:rsidR="007318CC" w:rsidRPr="00032D86" w:rsidRDefault="007318CC" w:rsidP="007318CC">
      <w:pPr>
        <w:rPr>
          <w:snapToGrid w:val="0"/>
          <w:sz w:val="24"/>
          <w:szCs w:val="24"/>
        </w:rPr>
      </w:pPr>
      <w:r w:rsidRPr="00032D86">
        <w:rPr>
          <w:snapToGrid w:val="0"/>
          <w:sz w:val="24"/>
          <w:szCs w:val="24"/>
        </w:rPr>
        <w:t xml:space="preserve">- на востоке                - с </w:t>
      </w:r>
      <w:proofErr w:type="spellStart"/>
      <w:r w:rsidRPr="00032D86">
        <w:rPr>
          <w:snapToGrid w:val="0"/>
          <w:sz w:val="24"/>
          <w:szCs w:val="24"/>
        </w:rPr>
        <w:t>Новочеркутинским</w:t>
      </w:r>
      <w:proofErr w:type="spellEnd"/>
      <w:r w:rsidRPr="00032D86">
        <w:rPr>
          <w:snapToGrid w:val="0"/>
          <w:sz w:val="24"/>
          <w:szCs w:val="24"/>
        </w:rPr>
        <w:t xml:space="preserve">  и </w:t>
      </w:r>
      <w:proofErr w:type="gramStart"/>
      <w:r w:rsidRPr="00032D86">
        <w:rPr>
          <w:snapToGrid w:val="0"/>
          <w:sz w:val="24"/>
          <w:szCs w:val="24"/>
        </w:rPr>
        <w:t>Павловским</w:t>
      </w:r>
      <w:proofErr w:type="gramEnd"/>
      <w:r w:rsidRPr="00032D86">
        <w:rPr>
          <w:snapToGrid w:val="0"/>
          <w:sz w:val="24"/>
          <w:szCs w:val="24"/>
        </w:rPr>
        <w:t xml:space="preserve"> сельсоветами;</w:t>
      </w:r>
    </w:p>
    <w:p w:rsidR="007318CC" w:rsidRPr="00032D86" w:rsidRDefault="007318CC" w:rsidP="007318CC">
      <w:pPr>
        <w:rPr>
          <w:snapToGrid w:val="0"/>
          <w:sz w:val="24"/>
          <w:szCs w:val="24"/>
        </w:rPr>
      </w:pPr>
      <w:r w:rsidRPr="00032D86">
        <w:rPr>
          <w:snapToGrid w:val="0"/>
          <w:sz w:val="24"/>
          <w:szCs w:val="24"/>
        </w:rPr>
        <w:t>- на юге                       - с Тихвинским сельсоветом;</w:t>
      </w:r>
    </w:p>
    <w:p w:rsidR="007318CC" w:rsidRPr="00032D86" w:rsidRDefault="007318CC" w:rsidP="007318CC">
      <w:pPr>
        <w:rPr>
          <w:snapToGrid w:val="0"/>
          <w:sz w:val="24"/>
          <w:szCs w:val="24"/>
        </w:rPr>
      </w:pPr>
      <w:r w:rsidRPr="00032D86">
        <w:rPr>
          <w:snapToGrid w:val="0"/>
          <w:sz w:val="24"/>
          <w:szCs w:val="24"/>
        </w:rPr>
        <w:t xml:space="preserve">- на западе                  - с </w:t>
      </w:r>
      <w:proofErr w:type="spellStart"/>
      <w:r w:rsidRPr="00032D86">
        <w:rPr>
          <w:snapToGrid w:val="0"/>
          <w:sz w:val="24"/>
          <w:szCs w:val="24"/>
        </w:rPr>
        <w:t>Дуровским</w:t>
      </w:r>
      <w:proofErr w:type="spellEnd"/>
      <w:r w:rsidRPr="00032D86">
        <w:rPr>
          <w:snapToGrid w:val="0"/>
          <w:sz w:val="24"/>
          <w:szCs w:val="24"/>
        </w:rPr>
        <w:t xml:space="preserve"> сельсоветом.</w:t>
      </w:r>
    </w:p>
    <w:p w:rsidR="00B8673D" w:rsidRPr="00304AB4" w:rsidRDefault="00A12C8C" w:rsidP="00B8673D">
      <w:pPr>
        <w:rPr>
          <w:color w:val="FF0000"/>
          <w:sz w:val="28"/>
          <w:szCs w:val="28"/>
        </w:rPr>
      </w:pPr>
      <w:r w:rsidRPr="00032D86">
        <w:t xml:space="preserve"> Общая площадь сельского поселения — </w:t>
      </w:r>
      <w:r w:rsidR="007318CC" w:rsidRPr="00032D86">
        <w:t>6720</w:t>
      </w:r>
      <w:r w:rsidRPr="00032D86">
        <w:t xml:space="preserve"> га.  </w:t>
      </w:r>
    </w:p>
    <w:p w:rsidR="0049327C" w:rsidRPr="00032D86" w:rsidRDefault="00A12C8C" w:rsidP="005726FB">
      <w:pPr>
        <w:jc w:val="both"/>
        <w:rPr>
          <w:rFonts w:ascii="Arial" w:eastAsia="Times New Roman" w:hAnsi="Arial" w:cs="Arial"/>
          <w:color w:val="000000"/>
          <w:sz w:val="24"/>
          <w:szCs w:val="24"/>
          <w:lang w:eastAsia="ru-RU"/>
        </w:rPr>
      </w:pPr>
      <w:r w:rsidRPr="00032D86">
        <w:rPr>
          <w:sz w:val="24"/>
          <w:szCs w:val="24"/>
        </w:rPr>
        <w:t xml:space="preserve"> Административный центр сельского поселения </w:t>
      </w:r>
      <w:r w:rsidR="007318CC" w:rsidRPr="00032D86">
        <w:rPr>
          <w:sz w:val="24"/>
          <w:szCs w:val="24"/>
        </w:rPr>
        <w:t>ж.д.ст.Плавица.</w:t>
      </w:r>
      <w:r w:rsidR="0049327C" w:rsidRPr="00032D86">
        <w:rPr>
          <w:rFonts w:ascii="Arial" w:eastAsia="Times New Roman" w:hAnsi="Arial" w:cs="Arial"/>
          <w:color w:val="000000"/>
          <w:sz w:val="24"/>
          <w:szCs w:val="24"/>
          <w:lang w:eastAsia="ru-RU"/>
        </w:rPr>
        <w:t xml:space="preserve"> </w:t>
      </w:r>
    </w:p>
    <w:p w:rsidR="0049327C" w:rsidRPr="00032D86" w:rsidRDefault="0049327C" w:rsidP="005726FB">
      <w:pPr>
        <w:jc w:val="both"/>
        <w:rPr>
          <w:sz w:val="24"/>
          <w:szCs w:val="24"/>
          <w:lang w:eastAsia="ru-RU"/>
        </w:rPr>
      </w:pPr>
      <w:r w:rsidRPr="00032D86">
        <w:rPr>
          <w:sz w:val="24"/>
          <w:szCs w:val="24"/>
          <w:lang w:eastAsia="ru-RU"/>
        </w:rPr>
        <w:t>Территория сельского поселения Богородицкий сельсовет включает в себя 5 населенных пунктов:</w:t>
      </w:r>
    </w:p>
    <w:p w:rsidR="0049327C" w:rsidRPr="00032D86" w:rsidRDefault="0049327C" w:rsidP="005726FB">
      <w:pPr>
        <w:rPr>
          <w:sz w:val="24"/>
          <w:szCs w:val="24"/>
          <w:lang w:eastAsia="ru-RU"/>
        </w:rPr>
      </w:pPr>
      <w:r w:rsidRPr="00032D86">
        <w:rPr>
          <w:sz w:val="24"/>
          <w:szCs w:val="24"/>
          <w:lang w:eastAsia="ru-RU"/>
        </w:rPr>
        <w:t>с. Богородицкое,</w:t>
      </w:r>
    </w:p>
    <w:p w:rsidR="0049327C" w:rsidRPr="00032D86" w:rsidRDefault="0049327C" w:rsidP="005726FB">
      <w:pPr>
        <w:rPr>
          <w:sz w:val="24"/>
          <w:szCs w:val="24"/>
          <w:lang w:eastAsia="ru-RU"/>
        </w:rPr>
      </w:pPr>
      <w:r w:rsidRPr="00032D86">
        <w:rPr>
          <w:sz w:val="24"/>
          <w:szCs w:val="24"/>
          <w:lang w:eastAsia="ru-RU"/>
        </w:rPr>
        <w:t xml:space="preserve">д. </w:t>
      </w:r>
      <w:proofErr w:type="spellStart"/>
      <w:r w:rsidRPr="00032D86">
        <w:rPr>
          <w:sz w:val="24"/>
          <w:szCs w:val="24"/>
          <w:lang w:eastAsia="ru-RU"/>
        </w:rPr>
        <w:t>Ольговка</w:t>
      </w:r>
      <w:proofErr w:type="spellEnd"/>
      <w:r w:rsidRPr="00032D86">
        <w:rPr>
          <w:sz w:val="24"/>
          <w:szCs w:val="24"/>
          <w:lang w:eastAsia="ru-RU"/>
        </w:rPr>
        <w:t>,</w:t>
      </w:r>
    </w:p>
    <w:p w:rsidR="0049327C" w:rsidRPr="00032D86" w:rsidRDefault="0049327C" w:rsidP="005726FB">
      <w:pPr>
        <w:rPr>
          <w:sz w:val="24"/>
          <w:szCs w:val="24"/>
          <w:lang w:eastAsia="ru-RU"/>
        </w:rPr>
      </w:pPr>
      <w:r w:rsidRPr="00032D86">
        <w:rPr>
          <w:sz w:val="24"/>
          <w:szCs w:val="24"/>
          <w:lang w:eastAsia="ru-RU"/>
        </w:rPr>
        <w:t>пос. Пролетарий,</w:t>
      </w:r>
    </w:p>
    <w:p w:rsidR="0049327C" w:rsidRPr="00032D86" w:rsidRDefault="0049327C" w:rsidP="005726FB">
      <w:pPr>
        <w:rPr>
          <w:sz w:val="24"/>
          <w:szCs w:val="24"/>
          <w:lang w:eastAsia="ru-RU"/>
        </w:rPr>
      </w:pPr>
      <w:r w:rsidRPr="00032D86">
        <w:rPr>
          <w:sz w:val="24"/>
          <w:szCs w:val="24"/>
          <w:lang w:eastAsia="ru-RU"/>
        </w:rPr>
        <w:t>ж.д. ст. Плавица,</w:t>
      </w:r>
    </w:p>
    <w:p w:rsidR="0049327C" w:rsidRPr="00032D86" w:rsidRDefault="0049327C" w:rsidP="005726FB">
      <w:pPr>
        <w:rPr>
          <w:sz w:val="24"/>
          <w:szCs w:val="24"/>
          <w:lang w:eastAsia="ru-RU"/>
        </w:rPr>
      </w:pPr>
      <w:r w:rsidRPr="00032D86">
        <w:rPr>
          <w:sz w:val="24"/>
          <w:szCs w:val="24"/>
          <w:lang w:eastAsia="ru-RU"/>
        </w:rPr>
        <w:t>д. Благодать.</w:t>
      </w:r>
    </w:p>
    <w:p w:rsidR="00A12C8C" w:rsidRPr="00032D86" w:rsidRDefault="00A12C8C" w:rsidP="005726FB">
      <w:pPr>
        <w:jc w:val="both"/>
        <w:rPr>
          <w:sz w:val="24"/>
          <w:szCs w:val="24"/>
        </w:rPr>
      </w:pPr>
      <w:r w:rsidRPr="00032D86">
        <w:rPr>
          <w:sz w:val="24"/>
          <w:szCs w:val="24"/>
        </w:rPr>
        <w:lastRenderedPageBreak/>
        <w:t xml:space="preserve">  Численность населения сельского поселения на 01.01.201</w:t>
      </w:r>
      <w:r w:rsidR="005726FB" w:rsidRPr="00032D86">
        <w:rPr>
          <w:sz w:val="24"/>
          <w:szCs w:val="24"/>
        </w:rPr>
        <w:t>4</w:t>
      </w:r>
      <w:r w:rsidRPr="00032D86">
        <w:rPr>
          <w:sz w:val="24"/>
          <w:szCs w:val="24"/>
        </w:rPr>
        <w:t xml:space="preserve"> года составила </w:t>
      </w:r>
      <w:r w:rsidR="005726FB" w:rsidRPr="00032D86">
        <w:rPr>
          <w:sz w:val="24"/>
          <w:szCs w:val="24"/>
        </w:rPr>
        <w:t>4107</w:t>
      </w:r>
      <w:r w:rsidRPr="00032D86">
        <w:rPr>
          <w:sz w:val="24"/>
          <w:szCs w:val="24"/>
        </w:rPr>
        <w:t>человека</w:t>
      </w:r>
      <w:proofErr w:type="gramStart"/>
      <w:r w:rsidRPr="00032D86">
        <w:rPr>
          <w:sz w:val="24"/>
          <w:szCs w:val="24"/>
        </w:rPr>
        <w:t xml:space="preserve"> ,</w:t>
      </w:r>
      <w:proofErr w:type="gramEnd"/>
      <w:r w:rsidRPr="00032D86">
        <w:rPr>
          <w:sz w:val="24"/>
          <w:szCs w:val="24"/>
        </w:rPr>
        <w:t xml:space="preserve"> в том числе:</w:t>
      </w:r>
    </w:p>
    <w:p w:rsidR="0049327C" w:rsidRPr="00E307DC" w:rsidRDefault="0049327C" w:rsidP="00B8673D">
      <w:pPr>
        <w:rPr>
          <w:sz w:val="24"/>
          <w:szCs w:val="24"/>
          <w:lang w:eastAsia="ru-RU"/>
        </w:rPr>
      </w:pPr>
      <w:r w:rsidRPr="00E307DC">
        <w:rPr>
          <w:sz w:val="24"/>
          <w:szCs w:val="24"/>
          <w:lang w:eastAsia="ru-RU"/>
        </w:rPr>
        <w:t>Численность хозяйств составляет - 168</w:t>
      </w:r>
      <w:r w:rsidR="00B8673D" w:rsidRPr="00E307DC">
        <w:rPr>
          <w:sz w:val="24"/>
          <w:szCs w:val="24"/>
          <w:lang w:eastAsia="ru-RU"/>
        </w:rPr>
        <w:t>6</w:t>
      </w:r>
    </w:p>
    <w:tbl>
      <w:tblPr>
        <w:tblW w:w="0" w:type="auto"/>
        <w:shd w:val="clear" w:color="auto" w:fill="FFFFFF"/>
        <w:tblCellMar>
          <w:left w:w="0" w:type="dxa"/>
          <w:right w:w="0" w:type="dxa"/>
        </w:tblCellMar>
        <w:tblLook w:val="04A0" w:firstRow="1" w:lastRow="0" w:firstColumn="1" w:lastColumn="0" w:noHBand="0" w:noVBand="1"/>
      </w:tblPr>
      <w:tblGrid>
        <w:gridCol w:w="492"/>
        <w:gridCol w:w="4292"/>
        <w:gridCol w:w="2351"/>
        <w:gridCol w:w="2370"/>
      </w:tblGrid>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106BF1" w:rsidRDefault="0049327C" w:rsidP="0049327C">
            <w:pPr>
              <w:spacing w:after="0" w:line="240" w:lineRule="auto"/>
              <w:jc w:val="center"/>
              <w:textAlignment w:val="baseline"/>
              <w:rPr>
                <w:rFonts w:ascii="Arial" w:eastAsia="Times New Roman" w:hAnsi="Arial" w:cs="Arial"/>
                <w:color w:val="000000"/>
                <w:sz w:val="23"/>
                <w:szCs w:val="23"/>
                <w:lang w:eastAsia="ru-RU"/>
              </w:rPr>
            </w:pPr>
            <w:r w:rsidRPr="00106BF1">
              <w:rPr>
                <w:rFonts w:ascii="Arial" w:eastAsia="Times New Roman" w:hAnsi="Arial" w:cs="Arial"/>
                <w:b/>
                <w:bCs/>
                <w:color w:val="000000"/>
                <w:sz w:val="23"/>
                <w:szCs w:val="23"/>
                <w:lang w:eastAsia="ru-RU"/>
              </w:rPr>
              <w:t>№ п/п</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106BF1" w:rsidRDefault="0049327C" w:rsidP="0049327C">
            <w:pPr>
              <w:spacing w:after="0" w:line="240" w:lineRule="auto"/>
              <w:jc w:val="center"/>
              <w:textAlignment w:val="baseline"/>
              <w:rPr>
                <w:rFonts w:ascii="Arial" w:eastAsia="Times New Roman" w:hAnsi="Arial" w:cs="Arial"/>
                <w:color w:val="000000"/>
                <w:sz w:val="23"/>
                <w:szCs w:val="23"/>
                <w:lang w:eastAsia="ru-RU"/>
              </w:rPr>
            </w:pPr>
            <w:r w:rsidRPr="00106BF1">
              <w:rPr>
                <w:rFonts w:ascii="Arial" w:eastAsia="Times New Roman" w:hAnsi="Arial" w:cs="Arial"/>
                <w:b/>
                <w:bCs/>
                <w:color w:val="000000"/>
                <w:sz w:val="23"/>
                <w:szCs w:val="23"/>
                <w:lang w:eastAsia="ru-RU"/>
              </w:rPr>
              <w:t>Наименование населенных пунктов</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106BF1" w:rsidRDefault="0049327C" w:rsidP="0049327C">
            <w:pPr>
              <w:spacing w:after="0" w:line="240" w:lineRule="auto"/>
              <w:jc w:val="center"/>
              <w:textAlignment w:val="baseline"/>
              <w:rPr>
                <w:rFonts w:ascii="Arial" w:eastAsia="Times New Roman" w:hAnsi="Arial" w:cs="Arial"/>
                <w:color w:val="000000"/>
                <w:sz w:val="23"/>
                <w:szCs w:val="23"/>
                <w:lang w:eastAsia="ru-RU"/>
              </w:rPr>
            </w:pPr>
            <w:r w:rsidRPr="00106BF1">
              <w:rPr>
                <w:rFonts w:ascii="Arial" w:eastAsia="Times New Roman" w:hAnsi="Arial" w:cs="Arial"/>
                <w:b/>
                <w:bCs/>
                <w:color w:val="000000"/>
                <w:sz w:val="23"/>
                <w:szCs w:val="23"/>
                <w:lang w:eastAsia="ru-RU"/>
              </w:rPr>
              <w:t>Число хозяйств</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106BF1" w:rsidRDefault="0049327C" w:rsidP="0049327C">
            <w:pPr>
              <w:spacing w:after="0" w:line="240" w:lineRule="auto"/>
              <w:jc w:val="center"/>
              <w:textAlignment w:val="baseline"/>
              <w:rPr>
                <w:rFonts w:ascii="Arial" w:eastAsia="Times New Roman" w:hAnsi="Arial" w:cs="Arial"/>
                <w:color w:val="000000"/>
                <w:sz w:val="23"/>
                <w:szCs w:val="23"/>
                <w:lang w:eastAsia="ru-RU"/>
              </w:rPr>
            </w:pPr>
            <w:r w:rsidRPr="00106BF1">
              <w:rPr>
                <w:rFonts w:ascii="Arial" w:eastAsia="Times New Roman" w:hAnsi="Arial" w:cs="Arial"/>
                <w:b/>
                <w:bCs/>
                <w:color w:val="000000"/>
                <w:sz w:val="23"/>
                <w:szCs w:val="23"/>
                <w:lang w:eastAsia="ru-RU"/>
              </w:rPr>
              <w:t>Численность населения</w:t>
            </w:r>
          </w:p>
        </w:tc>
      </w:tr>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1</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с. Богородицкое</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5726FB" w:rsidP="00032D86">
            <w:pPr>
              <w:jc w:val="center"/>
              <w:rPr>
                <w:sz w:val="24"/>
                <w:szCs w:val="24"/>
                <w:lang w:eastAsia="ru-RU"/>
              </w:rPr>
            </w:pPr>
            <w:r w:rsidRPr="00032D86">
              <w:rPr>
                <w:sz w:val="24"/>
                <w:szCs w:val="24"/>
                <w:lang w:eastAsia="ru-RU"/>
              </w:rPr>
              <w:t>127</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3</w:t>
            </w:r>
            <w:r w:rsidR="005726FB" w:rsidRPr="00032D86">
              <w:rPr>
                <w:sz w:val="24"/>
                <w:szCs w:val="24"/>
                <w:lang w:eastAsia="ru-RU"/>
              </w:rPr>
              <w:t>29</w:t>
            </w:r>
          </w:p>
        </w:tc>
      </w:tr>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2</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 xml:space="preserve">д. </w:t>
            </w:r>
            <w:proofErr w:type="spellStart"/>
            <w:r w:rsidRPr="00032D86">
              <w:rPr>
                <w:sz w:val="24"/>
                <w:szCs w:val="24"/>
                <w:lang w:eastAsia="ru-RU"/>
              </w:rPr>
              <w:t>Ольговка</w:t>
            </w:r>
            <w:proofErr w:type="spellEnd"/>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5726FB" w:rsidP="00032D86">
            <w:pPr>
              <w:jc w:val="center"/>
              <w:rPr>
                <w:sz w:val="24"/>
                <w:szCs w:val="24"/>
                <w:lang w:eastAsia="ru-RU"/>
              </w:rPr>
            </w:pPr>
            <w:r w:rsidRPr="00032D86">
              <w:rPr>
                <w:sz w:val="24"/>
                <w:szCs w:val="24"/>
                <w:lang w:eastAsia="ru-RU"/>
              </w:rPr>
              <w:t>189</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52</w:t>
            </w:r>
            <w:r w:rsidR="00032D86" w:rsidRPr="00032D86">
              <w:rPr>
                <w:sz w:val="24"/>
                <w:szCs w:val="24"/>
                <w:lang w:eastAsia="ru-RU"/>
              </w:rPr>
              <w:t>8</w:t>
            </w:r>
          </w:p>
        </w:tc>
      </w:tr>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3</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д. Благодать</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7</w:t>
            </w:r>
            <w:r w:rsidR="00032D86" w:rsidRPr="00032D86">
              <w:rPr>
                <w:sz w:val="24"/>
                <w:szCs w:val="24"/>
                <w:lang w:eastAsia="ru-RU"/>
              </w:rPr>
              <w:t>6</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032D86" w:rsidP="00032D86">
            <w:pPr>
              <w:jc w:val="center"/>
              <w:rPr>
                <w:sz w:val="24"/>
                <w:szCs w:val="24"/>
                <w:lang w:eastAsia="ru-RU"/>
              </w:rPr>
            </w:pPr>
            <w:r w:rsidRPr="00032D86">
              <w:rPr>
                <w:sz w:val="24"/>
                <w:szCs w:val="24"/>
                <w:lang w:eastAsia="ru-RU"/>
              </w:rPr>
              <w:t>181</w:t>
            </w:r>
          </w:p>
        </w:tc>
      </w:tr>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4</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п. Пролетарий</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8</w:t>
            </w:r>
            <w:r w:rsidR="00032D86" w:rsidRPr="00032D86">
              <w:rPr>
                <w:sz w:val="24"/>
                <w:szCs w:val="24"/>
                <w:lang w:eastAsia="ru-RU"/>
              </w:rPr>
              <w:t>9</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25</w:t>
            </w:r>
            <w:r w:rsidR="00032D86" w:rsidRPr="00032D86">
              <w:rPr>
                <w:sz w:val="24"/>
                <w:szCs w:val="24"/>
                <w:lang w:eastAsia="ru-RU"/>
              </w:rPr>
              <w:t>5</w:t>
            </w:r>
          </w:p>
        </w:tc>
      </w:tr>
      <w:tr w:rsidR="0049327C" w:rsidRPr="0049327C" w:rsidTr="0049327C">
        <w:tc>
          <w:tcPr>
            <w:tcW w:w="39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5</w:t>
            </w:r>
          </w:p>
        </w:tc>
        <w:tc>
          <w:tcPr>
            <w:tcW w:w="4395"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ж.д. ст. Плавица</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B8673D">
            <w:pPr>
              <w:jc w:val="center"/>
              <w:rPr>
                <w:sz w:val="24"/>
                <w:szCs w:val="24"/>
                <w:lang w:eastAsia="ru-RU"/>
              </w:rPr>
            </w:pPr>
            <w:r w:rsidRPr="00032D86">
              <w:rPr>
                <w:sz w:val="24"/>
                <w:szCs w:val="24"/>
                <w:lang w:eastAsia="ru-RU"/>
              </w:rPr>
              <w:t>120</w:t>
            </w:r>
            <w:r w:rsidR="00B8673D">
              <w:rPr>
                <w:sz w:val="24"/>
                <w:szCs w:val="24"/>
                <w:lang w:eastAsia="ru-RU"/>
              </w:rPr>
              <w:t>5</w:t>
            </w:r>
          </w:p>
        </w:tc>
        <w:tc>
          <w:tcPr>
            <w:tcW w:w="2400" w:type="dxa"/>
            <w:tcBorders>
              <w:top w:val="nil"/>
              <w:left w:val="nil"/>
              <w:bottom w:val="nil"/>
              <w:right w:val="nil"/>
            </w:tcBorders>
            <w:shd w:val="clear" w:color="auto" w:fill="auto"/>
            <w:tcMar>
              <w:top w:w="75" w:type="dxa"/>
              <w:left w:w="75" w:type="dxa"/>
              <w:bottom w:w="75" w:type="dxa"/>
              <w:right w:w="75" w:type="dxa"/>
            </w:tcMar>
            <w:hideMark/>
          </w:tcPr>
          <w:p w:rsidR="0049327C" w:rsidRPr="00032D86" w:rsidRDefault="0049327C" w:rsidP="00032D86">
            <w:pPr>
              <w:jc w:val="center"/>
              <w:rPr>
                <w:sz w:val="24"/>
                <w:szCs w:val="24"/>
                <w:lang w:eastAsia="ru-RU"/>
              </w:rPr>
            </w:pPr>
            <w:r w:rsidRPr="00032D86">
              <w:rPr>
                <w:sz w:val="24"/>
                <w:szCs w:val="24"/>
                <w:lang w:eastAsia="ru-RU"/>
              </w:rPr>
              <w:t>28</w:t>
            </w:r>
            <w:r w:rsidR="00032D86" w:rsidRPr="00032D86">
              <w:rPr>
                <w:sz w:val="24"/>
                <w:szCs w:val="24"/>
                <w:lang w:eastAsia="ru-RU"/>
              </w:rPr>
              <w:t>14</w:t>
            </w:r>
          </w:p>
        </w:tc>
      </w:tr>
    </w:tbl>
    <w:p w:rsidR="00A12C8C" w:rsidRPr="00032D86" w:rsidRDefault="00A12C8C" w:rsidP="00032D86">
      <w:pPr>
        <w:jc w:val="center"/>
        <w:rPr>
          <w:b/>
          <w:sz w:val="24"/>
          <w:szCs w:val="24"/>
        </w:rPr>
      </w:pPr>
      <w:r w:rsidRPr="00032D86">
        <w:rPr>
          <w:b/>
          <w:sz w:val="24"/>
          <w:szCs w:val="24"/>
        </w:rPr>
        <w:t>ЗАДАЧИ И ЦЕЛИ ОЦЕНКИ РИСКА.</w:t>
      </w:r>
    </w:p>
    <w:p w:rsidR="00A12C8C" w:rsidRPr="00032D86" w:rsidRDefault="00A12C8C" w:rsidP="00032D86">
      <w:pPr>
        <w:jc w:val="both"/>
        <w:rPr>
          <w:sz w:val="24"/>
          <w:szCs w:val="24"/>
        </w:rPr>
      </w:pPr>
      <w:r w:rsidRPr="00032D86">
        <w:rPr>
          <w:sz w:val="24"/>
          <w:szCs w:val="24"/>
        </w:rPr>
        <w:t xml:space="preserve"> Анализ риска чрезвычайных ситуаций на территории поселения, как ожидаемая величина материального ущерба и людских потерь является той мерой, которая наиболее адекватным образом отражает природу безопасности населения на территории сельского поселения </w:t>
      </w:r>
      <w:r w:rsidR="00032D86" w:rsidRPr="00032D86">
        <w:rPr>
          <w:sz w:val="24"/>
          <w:szCs w:val="24"/>
        </w:rPr>
        <w:t xml:space="preserve">Богородицкий </w:t>
      </w:r>
      <w:r w:rsidRPr="00032D86">
        <w:rPr>
          <w:sz w:val="24"/>
          <w:szCs w:val="24"/>
        </w:rPr>
        <w:t>и обусловлено:</w:t>
      </w:r>
    </w:p>
    <w:p w:rsidR="00A12C8C" w:rsidRPr="00032D86" w:rsidRDefault="00A12C8C" w:rsidP="00032D86">
      <w:pPr>
        <w:jc w:val="both"/>
        <w:rPr>
          <w:sz w:val="24"/>
          <w:szCs w:val="24"/>
        </w:rPr>
      </w:pPr>
      <w:r>
        <w:t xml:space="preserve"> </w:t>
      </w:r>
      <w:r w:rsidRPr="00032D86">
        <w:rPr>
          <w:sz w:val="24"/>
          <w:szCs w:val="24"/>
        </w:rPr>
        <w:t>- опасными природными явлениями и стихийными бедствиями;</w:t>
      </w:r>
    </w:p>
    <w:p w:rsidR="00A12C8C" w:rsidRPr="00032D86" w:rsidRDefault="00A12C8C" w:rsidP="00032D86">
      <w:pPr>
        <w:jc w:val="both"/>
        <w:rPr>
          <w:sz w:val="24"/>
          <w:szCs w:val="24"/>
        </w:rPr>
      </w:pPr>
      <w:r w:rsidRPr="00032D86">
        <w:rPr>
          <w:sz w:val="24"/>
          <w:szCs w:val="24"/>
        </w:rPr>
        <w:t xml:space="preserve"> - авариями на промышленных предприятиях и транспорте;</w:t>
      </w:r>
    </w:p>
    <w:p w:rsidR="00A12C8C" w:rsidRDefault="00A12C8C" w:rsidP="00032D86">
      <w:pPr>
        <w:jc w:val="both"/>
        <w:rPr>
          <w:sz w:val="24"/>
          <w:szCs w:val="24"/>
        </w:rPr>
      </w:pPr>
      <w:r w:rsidRPr="00032D86">
        <w:rPr>
          <w:sz w:val="24"/>
          <w:szCs w:val="24"/>
        </w:rPr>
        <w:t xml:space="preserve"> - массовыми заболеваниями людей, животных и растений.</w:t>
      </w:r>
    </w:p>
    <w:p w:rsidR="00A12C8C" w:rsidRPr="00550F79" w:rsidRDefault="00A12C8C" w:rsidP="00A12C8C">
      <w:pPr>
        <w:rPr>
          <w:sz w:val="24"/>
          <w:szCs w:val="24"/>
          <w:u w:val="single"/>
        </w:rPr>
      </w:pPr>
      <w:r>
        <w:t xml:space="preserve"> </w:t>
      </w:r>
      <w:r w:rsidRPr="00550F79">
        <w:rPr>
          <w:sz w:val="24"/>
          <w:szCs w:val="24"/>
          <w:u w:val="single"/>
        </w:rPr>
        <w:t>В задачи оценки риска входит следующее:</w:t>
      </w:r>
    </w:p>
    <w:p w:rsidR="00A12C8C" w:rsidRPr="00550F79" w:rsidRDefault="00A12C8C" w:rsidP="00550F79">
      <w:pPr>
        <w:jc w:val="both"/>
        <w:rPr>
          <w:sz w:val="24"/>
          <w:szCs w:val="24"/>
        </w:rPr>
      </w:pPr>
      <w:r>
        <w:t xml:space="preserve"> - </w:t>
      </w:r>
      <w:r w:rsidRPr="00550F79">
        <w:rPr>
          <w:sz w:val="24"/>
          <w:szCs w:val="24"/>
        </w:rPr>
        <w:t>выявление наиболее уязвимых мест с точки зрения безопасности техногенных, природных и биолого-социальных воздействий на население сельского поселения;</w:t>
      </w:r>
    </w:p>
    <w:p w:rsidR="00A12C8C" w:rsidRPr="00550F79" w:rsidRDefault="00A12C8C" w:rsidP="00550F79">
      <w:pPr>
        <w:jc w:val="both"/>
        <w:rPr>
          <w:sz w:val="24"/>
          <w:szCs w:val="24"/>
        </w:rPr>
      </w:pPr>
      <w:r w:rsidRPr="00550F79">
        <w:rPr>
          <w:sz w:val="24"/>
          <w:szCs w:val="24"/>
        </w:rPr>
        <w:t>- прогнозирование вариантов, позволяющих выполнить достоверное развития чрезвычайных ситуаций в условиях сельской местности;</w:t>
      </w:r>
    </w:p>
    <w:p w:rsidR="00A12C8C" w:rsidRPr="00550F79" w:rsidRDefault="00A12C8C" w:rsidP="00550F79">
      <w:pPr>
        <w:jc w:val="both"/>
        <w:rPr>
          <w:sz w:val="24"/>
          <w:szCs w:val="24"/>
        </w:rPr>
      </w:pPr>
      <w:r w:rsidRPr="00550F79">
        <w:rPr>
          <w:sz w:val="24"/>
          <w:szCs w:val="24"/>
        </w:rPr>
        <w:t xml:space="preserve"> - ранжирование территории сельского поселения</w:t>
      </w:r>
      <w:r w:rsidR="00550F79" w:rsidRPr="00550F79">
        <w:rPr>
          <w:sz w:val="24"/>
          <w:szCs w:val="24"/>
        </w:rPr>
        <w:t xml:space="preserve"> Богородицкий сельсовет Добринского </w:t>
      </w:r>
      <w:r w:rsidRPr="00550F79">
        <w:rPr>
          <w:sz w:val="24"/>
          <w:szCs w:val="24"/>
        </w:rPr>
        <w:t>муниципального района по уровню опасности техногенных и природных ЧС.</w:t>
      </w:r>
    </w:p>
    <w:p w:rsidR="00A12C8C" w:rsidRDefault="00A12C8C" w:rsidP="00A12C8C">
      <w:r>
        <w:t xml:space="preserve"> </w:t>
      </w:r>
      <w:r w:rsidRPr="00550F79">
        <w:rPr>
          <w:sz w:val="24"/>
          <w:szCs w:val="24"/>
          <w:u w:val="single"/>
        </w:rPr>
        <w:t>Основными задачами этапа оценки риска являются</w:t>
      </w:r>
      <w:r>
        <w:t>:</w:t>
      </w:r>
    </w:p>
    <w:p w:rsidR="00A12C8C" w:rsidRPr="00550F79" w:rsidRDefault="00A12C8C" w:rsidP="00550F79">
      <w:pPr>
        <w:jc w:val="both"/>
        <w:rPr>
          <w:sz w:val="24"/>
          <w:szCs w:val="24"/>
        </w:rPr>
      </w:pPr>
      <w:r>
        <w:t xml:space="preserve"> - </w:t>
      </w:r>
      <w:r w:rsidRPr="00550F79">
        <w:rPr>
          <w:sz w:val="24"/>
          <w:szCs w:val="24"/>
        </w:rPr>
        <w:t>определение частоты возникновения инициирующих и всех нежелательных событий;</w:t>
      </w:r>
    </w:p>
    <w:p w:rsidR="00A12C8C" w:rsidRPr="00550F79" w:rsidRDefault="00A12C8C" w:rsidP="00550F79">
      <w:pPr>
        <w:jc w:val="both"/>
        <w:rPr>
          <w:sz w:val="24"/>
          <w:szCs w:val="24"/>
        </w:rPr>
      </w:pPr>
      <w:r w:rsidRPr="00550F79">
        <w:rPr>
          <w:sz w:val="24"/>
          <w:szCs w:val="24"/>
        </w:rPr>
        <w:t xml:space="preserve"> - оценка последствий возникновения нежелательных событий;</w:t>
      </w:r>
    </w:p>
    <w:p w:rsidR="00A12C8C" w:rsidRPr="00550F79" w:rsidRDefault="00A12C8C" w:rsidP="00550F79">
      <w:pPr>
        <w:jc w:val="both"/>
        <w:rPr>
          <w:sz w:val="24"/>
          <w:szCs w:val="24"/>
        </w:rPr>
      </w:pPr>
      <w:r w:rsidRPr="00550F79">
        <w:rPr>
          <w:sz w:val="24"/>
          <w:szCs w:val="24"/>
        </w:rPr>
        <w:t xml:space="preserve"> - обобщение оценок риска.</w:t>
      </w:r>
    </w:p>
    <w:p w:rsidR="00A12C8C" w:rsidRPr="00550F79" w:rsidRDefault="00A12C8C" w:rsidP="00550F79">
      <w:pPr>
        <w:jc w:val="both"/>
        <w:rPr>
          <w:sz w:val="24"/>
          <w:szCs w:val="24"/>
        </w:rPr>
      </w:pPr>
      <w:r w:rsidRPr="00550F79">
        <w:rPr>
          <w:sz w:val="24"/>
          <w:szCs w:val="24"/>
        </w:rPr>
        <w:t xml:space="preserve"> В общем случае всякая потенциальная опасность характеризуется двумя составляющими величинами – вероятностью возникновения чрезвычайной ситуации и величиной возможного материального, экономического, экологического или социального ущерба.</w:t>
      </w:r>
    </w:p>
    <w:p w:rsidR="00A12C8C" w:rsidRPr="00550F79" w:rsidRDefault="00A12C8C" w:rsidP="00550F79">
      <w:pPr>
        <w:jc w:val="both"/>
        <w:rPr>
          <w:sz w:val="24"/>
          <w:szCs w:val="24"/>
        </w:rPr>
      </w:pPr>
      <w:r w:rsidRPr="00550F79">
        <w:rPr>
          <w:sz w:val="24"/>
          <w:szCs w:val="24"/>
        </w:rPr>
        <w:lastRenderedPageBreak/>
        <w:t xml:space="preserve"> Результаты анализа оценки риска в паспорте безопасности сельского поселения </w:t>
      </w:r>
      <w:r w:rsidR="00550F79" w:rsidRPr="00550F79">
        <w:rPr>
          <w:sz w:val="24"/>
          <w:szCs w:val="24"/>
        </w:rPr>
        <w:t xml:space="preserve"> Богородицкий сельсовет </w:t>
      </w:r>
      <w:r w:rsidRPr="00550F79">
        <w:rPr>
          <w:sz w:val="24"/>
          <w:szCs w:val="24"/>
        </w:rPr>
        <w:t>позволяют решать задачи рационального подхода к обоснованию защищенности территории от природных и техногенных катастроф исходя из сопоставления выявленных потенциальных опасностей с требованиями нормативных документов, регламентирующих уровни безопасности, а также другие задачи.</w:t>
      </w:r>
    </w:p>
    <w:p w:rsidR="00A12C8C" w:rsidRPr="00550F79" w:rsidRDefault="00A12C8C" w:rsidP="00A12C8C">
      <w:pPr>
        <w:rPr>
          <w:sz w:val="24"/>
          <w:szCs w:val="24"/>
        </w:rPr>
      </w:pPr>
      <w:r>
        <w:t xml:space="preserve"> </w:t>
      </w:r>
      <w:r w:rsidRPr="00550F79">
        <w:rPr>
          <w:sz w:val="24"/>
          <w:szCs w:val="24"/>
        </w:rPr>
        <w:t>Вначале представим характеристику природных условий территории, которая заключается в исследовании сельского поселения с точки зрения устройства:</w:t>
      </w:r>
    </w:p>
    <w:p w:rsidR="00A12C8C" w:rsidRPr="00550F79" w:rsidRDefault="00A12C8C" w:rsidP="00A12C8C">
      <w:pPr>
        <w:rPr>
          <w:sz w:val="24"/>
          <w:szCs w:val="24"/>
        </w:rPr>
      </w:pPr>
      <w:r w:rsidRPr="00550F79">
        <w:rPr>
          <w:sz w:val="24"/>
          <w:szCs w:val="24"/>
        </w:rPr>
        <w:t>- главных элементов климатических условий – солнечной радиации, теплового режима, влажности, осадков и ветра; климатических сезонов;</w:t>
      </w:r>
    </w:p>
    <w:p w:rsidR="00A12C8C" w:rsidRPr="00550F79" w:rsidRDefault="00A12C8C" w:rsidP="00A12C8C">
      <w:pPr>
        <w:rPr>
          <w:sz w:val="24"/>
          <w:szCs w:val="24"/>
        </w:rPr>
      </w:pPr>
      <w:r w:rsidRPr="00550F79">
        <w:rPr>
          <w:sz w:val="24"/>
          <w:szCs w:val="24"/>
        </w:rPr>
        <w:t xml:space="preserve"> - поверхностных и подземных вод;</w:t>
      </w:r>
    </w:p>
    <w:p w:rsidR="00A12C8C" w:rsidRPr="00550F79" w:rsidRDefault="00A12C8C" w:rsidP="00A12C8C">
      <w:pPr>
        <w:rPr>
          <w:sz w:val="24"/>
          <w:szCs w:val="24"/>
        </w:rPr>
      </w:pPr>
      <w:r w:rsidRPr="00550F79">
        <w:rPr>
          <w:sz w:val="24"/>
          <w:szCs w:val="24"/>
        </w:rPr>
        <w:t xml:space="preserve"> - растительности.</w:t>
      </w:r>
    </w:p>
    <w:p w:rsidR="00304AB4" w:rsidRPr="00B8673D" w:rsidRDefault="00A12C8C" w:rsidP="00B8673D">
      <w:pPr>
        <w:rPr>
          <w:sz w:val="24"/>
          <w:szCs w:val="24"/>
          <w:u w:val="single"/>
        </w:rPr>
      </w:pPr>
      <w:r w:rsidRPr="00B8673D">
        <w:rPr>
          <w:sz w:val="24"/>
          <w:szCs w:val="24"/>
          <w:u w:val="single"/>
        </w:rPr>
        <w:t>Климатические условия.</w:t>
      </w:r>
      <w:r w:rsidR="00304AB4" w:rsidRPr="00B8673D">
        <w:rPr>
          <w:sz w:val="24"/>
          <w:szCs w:val="24"/>
          <w:u w:val="single"/>
        </w:rPr>
        <w:t xml:space="preserve"> </w:t>
      </w:r>
    </w:p>
    <w:p w:rsidR="00B8673D" w:rsidRPr="00B8673D" w:rsidRDefault="00304AB4" w:rsidP="00B8673D">
      <w:pPr>
        <w:rPr>
          <w:sz w:val="24"/>
          <w:szCs w:val="24"/>
        </w:rPr>
      </w:pPr>
      <w:r w:rsidRPr="00B8673D">
        <w:rPr>
          <w:sz w:val="24"/>
          <w:szCs w:val="24"/>
        </w:rPr>
        <w:t xml:space="preserve">Климат умеренно –континентальный с теплым летом и относительно устойчивой зимой. </w:t>
      </w:r>
      <w:r w:rsidR="00B8673D" w:rsidRPr="00B8673D">
        <w:rPr>
          <w:sz w:val="24"/>
          <w:szCs w:val="24"/>
        </w:rPr>
        <w:t xml:space="preserve">                                                                                                                                                Объективное представление о климате в сельском поселении можно получить только в том случае, если всесторонне будут рассмотрены его главные элементы: солнечная радиация, режим тепла, влажности, осадков и ветра.</w:t>
      </w:r>
    </w:p>
    <w:p w:rsidR="00B8673D" w:rsidRPr="00B8673D" w:rsidRDefault="00B8673D" w:rsidP="00B8673D">
      <w:pPr>
        <w:jc w:val="both"/>
        <w:rPr>
          <w:sz w:val="24"/>
          <w:szCs w:val="24"/>
          <w:u w:val="single"/>
        </w:rPr>
      </w:pPr>
      <w:r w:rsidRPr="00B8673D">
        <w:rPr>
          <w:sz w:val="24"/>
          <w:szCs w:val="24"/>
          <w:u w:val="single"/>
        </w:rPr>
        <w:t xml:space="preserve">  Поверхностные и подземные воды.</w:t>
      </w:r>
    </w:p>
    <w:p w:rsidR="00B8673D" w:rsidRDefault="00B8673D" w:rsidP="00B8673D">
      <w:pPr>
        <w:jc w:val="both"/>
        <w:rPr>
          <w:sz w:val="24"/>
          <w:szCs w:val="24"/>
        </w:rPr>
      </w:pPr>
      <w:r w:rsidRPr="00B8673D">
        <w:rPr>
          <w:sz w:val="24"/>
          <w:szCs w:val="24"/>
        </w:rPr>
        <w:t xml:space="preserve"> Территория  сельского поселения обеспечивает полную потребность вод</w:t>
      </w:r>
      <w:r w:rsidR="00E307DC">
        <w:rPr>
          <w:sz w:val="24"/>
          <w:szCs w:val="24"/>
        </w:rPr>
        <w:t xml:space="preserve"> </w:t>
      </w:r>
      <w:r w:rsidRPr="00B8673D">
        <w:rPr>
          <w:sz w:val="24"/>
          <w:szCs w:val="24"/>
        </w:rPr>
        <w:t>обеспеченностью</w:t>
      </w:r>
      <w:proofErr w:type="gramStart"/>
      <w:r w:rsidR="00E307DC">
        <w:rPr>
          <w:sz w:val="24"/>
          <w:szCs w:val="24"/>
        </w:rPr>
        <w:t xml:space="preserve"> </w:t>
      </w:r>
      <w:r w:rsidRPr="00B8673D">
        <w:rPr>
          <w:sz w:val="24"/>
          <w:szCs w:val="24"/>
        </w:rPr>
        <w:t>,</w:t>
      </w:r>
      <w:proofErr w:type="gramEnd"/>
      <w:r w:rsidRPr="00B8673D">
        <w:rPr>
          <w:sz w:val="24"/>
          <w:szCs w:val="24"/>
        </w:rPr>
        <w:t xml:space="preserve">  как населения, так и промышленные предприятия и организации.</w:t>
      </w:r>
    </w:p>
    <w:p w:rsidR="00493687" w:rsidRPr="00493687" w:rsidRDefault="00493687" w:rsidP="00493687">
      <w:pPr>
        <w:rPr>
          <w:color w:val="FF0000"/>
          <w:sz w:val="24"/>
          <w:szCs w:val="24"/>
        </w:rPr>
      </w:pPr>
      <w:r w:rsidRPr="00493687">
        <w:rPr>
          <w:sz w:val="24"/>
          <w:szCs w:val="24"/>
        </w:rPr>
        <w:t xml:space="preserve">На территории поселения протекает река Плавица(15 км.)- левый приток реки </w:t>
      </w:r>
      <w:proofErr w:type="spellStart"/>
      <w:r w:rsidRPr="00493687">
        <w:rPr>
          <w:sz w:val="24"/>
          <w:szCs w:val="24"/>
        </w:rPr>
        <w:t>Матыры</w:t>
      </w:r>
      <w:proofErr w:type="spellEnd"/>
      <w:proofErr w:type="gramStart"/>
      <w:r w:rsidRPr="00493687">
        <w:rPr>
          <w:sz w:val="24"/>
          <w:szCs w:val="24"/>
        </w:rPr>
        <w:t xml:space="preserve"> ,</w:t>
      </w:r>
      <w:proofErr w:type="gramEnd"/>
      <w:r w:rsidRPr="00493687">
        <w:rPr>
          <w:sz w:val="24"/>
          <w:szCs w:val="24"/>
        </w:rPr>
        <w:t xml:space="preserve"> общей протяженностью 89 км. Протекает также на территории Воронежской</w:t>
      </w:r>
      <w:proofErr w:type="gramStart"/>
      <w:r w:rsidRPr="00493687">
        <w:rPr>
          <w:sz w:val="24"/>
          <w:szCs w:val="24"/>
        </w:rPr>
        <w:t xml:space="preserve"> ,</w:t>
      </w:r>
      <w:proofErr w:type="gramEnd"/>
      <w:r w:rsidRPr="00493687">
        <w:rPr>
          <w:sz w:val="24"/>
          <w:szCs w:val="24"/>
        </w:rPr>
        <w:t xml:space="preserve"> Тамбовской и Липецкой областях</w:t>
      </w:r>
      <w:r w:rsidRPr="00493687">
        <w:rPr>
          <w:color w:val="FF0000"/>
          <w:sz w:val="24"/>
          <w:szCs w:val="24"/>
        </w:rPr>
        <w:t>.</w:t>
      </w:r>
    </w:p>
    <w:p w:rsidR="00B8673D" w:rsidRDefault="00B8673D" w:rsidP="00B8673D">
      <w:pPr>
        <w:jc w:val="both"/>
        <w:rPr>
          <w:sz w:val="24"/>
          <w:szCs w:val="24"/>
          <w:u w:val="single"/>
        </w:rPr>
      </w:pPr>
      <w:r w:rsidRPr="00B8673D">
        <w:rPr>
          <w:sz w:val="24"/>
          <w:szCs w:val="24"/>
          <w:u w:val="single"/>
        </w:rPr>
        <w:t>Растительность.</w:t>
      </w:r>
    </w:p>
    <w:p w:rsidR="00493687" w:rsidRPr="00493687" w:rsidRDefault="00375B32" w:rsidP="00493687">
      <w:pPr>
        <w:rPr>
          <w:sz w:val="24"/>
          <w:szCs w:val="24"/>
        </w:rPr>
      </w:pPr>
      <w:r w:rsidRPr="00493687">
        <w:rPr>
          <w:sz w:val="24"/>
          <w:szCs w:val="24"/>
        </w:rPr>
        <w:t>Сельское поселение  располагается в лесостепной зоне.</w:t>
      </w:r>
      <w:r w:rsidR="00493687" w:rsidRPr="00493687">
        <w:rPr>
          <w:sz w:val="24"/>
          <w:szCs w:val="24"/>
        </w:rPr>
        <w:t xml:space="preserve"> Лесов на территории сельского поселения нет.</w:t>
      </w:r>
    </w:p>
    <w:p w:rsidR="00493687" w:rsidRPr="00493687" w:rsidRDefault="00375B32" w:rsidP="00375B32">
      <w:pPr>
        <w:rPr>
          <w:i/>
          <w:sz w:val="24"/>
          <w:szCs w:val="24"/>
        </w:rPr>
      </w:pPr>
      <w:r w:rsidRPr="00493687">
        <w:rPr>
          <w:sz w:val="24"/>
          <w:szCs w:val="24"/>
          <w:u w:val="single"/>
        </w:rPr>
        <w:t xml:space="preserve">Рельеф </w:t>
      </w:r>
      <w:r w:rsidRPr="00493687">
        <w:rPr>
          <w:i/>
          <w:sz w:val="24"/>
          <w:szCs w:val="24"/>
          <w:u w:val="single"/>
        </w:rPr>
        <w:t xml:space="preserve"> </w:t>
      </w:r>
    </w:p>
    <w:p w:rsidR="00375B32" w:rsidRPr="00493687" w:rsidRDefault="00493687" w:rsidP="00375B32">
      <w:pPr>
        <w:rPr>
          <w:sz w:val="24"/>
          <w:szCs w:val="24"/>
        </w:rPr>
      </w:pPr>
      <w:r w:rsidRPr="00493687">
        <w:rPr>
          <w:i/>
          <w:sz w:val="24"/>
          <w:szCs w:val="24"/>
        </w:rPr>
        <w:t>Х</w:t>
      </w:r>
      <w:r w:rsidR="00375B32" w:rsidRPr="00493687">
        <w:rPr>
          <w:i/>
          <w:sz w:val="24"/>
          <w:szCs w:val="24"/>
        </w:rPr>
        <w:t>а</w:t>
      </w:r>
      <w:r w:rsidR="00375B32" w:rsidRPr="00493687">
        <w:rPr>
          <w:sz w:val="24"/>
          <w:szCs w:val="24"/>
        </w:rPr>
        <w:t>рактеризуется  пологоволнистым, частично полого-холмистыми водораздельными пространствами, часто глубоко расчлененными долин</w:t>
      </w:r>
      <w:r w:rsidR="00E307DC">
        <w:rPr>
          <w:sz w:val="24"/>
          <w:szCs w:val="24"/>
        </w:rPr>
        <w:t>а</w:t>
      </w:r>
      <w:r w:rsidR="00375B32" w:rsidRPr="00493687">
        <w:rPr>
          <w:sz w:val="24"/>
          <w:szCs w:val="24"/>
        </w:rPr>
        <w:t xml:space="preserve"> </w:t>
      </w:r>
      <w:proofErr w:type="gramStart"/>
      <w:r w:rsidR="00375B32" w:rsidRPr="00493687">
        <w:rPr>
          <w:sz w:val="24"/>
          <w:szCs w:val="24"/>
        </w:rPr>
        <w:t>-б</w:t>
      </w:r>
      <w:proofErr w:type="gramEnd"/>
      <w:r w:rsidR="00375B32" w:rsidRPr="00493687">
        <w:rPr>
          <w:sz w:val="24"/>
          <w:szCs w:val="24"/>
        </w:rPr>
        <w:t xml:space="preserve">алочной и овражной сетью. </w:t>
      </w:r>
    </w:p>
    <w:p w:rsidR="00B8673D" w:rsidRPr="00493687" w:rsidRDefault="00B8673D" w:rsidP="00493687">
      <w:pPr>
        <w:jc w:val="both"/>
        <w:rPr>
          <w:sz w:val="24"/>
          <w:szCs w:val="24"/>
        </w:rPr>
      </w:pPr>
      <w:r w:rsidRPr="00493687">
        <w:rPr>
          <w:sz w:val="24"/>
          <w:szCs w:val="24"/>
        </w:rPr>
        <w:t xml:space="preserve"> </w:t>
      </w:r>
      <w:r w:rsidR="00493687" w:rsidRPr="00493687">
        <w:rPr>
          <w:sz w:val="24"/>
          <w:szCs w:val="24"/>
        </w:rPr>
        <w:t>Н</w:t>
      </w:r>
      <w:r w:rsidRPr="00493687">
        <w:rPr>
          <w:sz w:val="24"/>
          <w:szCs w:val="24"/>
        </w:rPr>
        <w:t>а территории  сельского поселения возможно возникновение следующих природных чрезвычайных ситуаций связанных с половодьем, сильным ветром, снежными заносами, гололёдными явлениями, выпадением большого количества осадков в виде дождя, паводком, градом, засухой.</w:t>
      </w:r>
    </w:p>
    <w:p w:rsidR="00304AB4" w:rsidRPr="00493687" w:rsidRDefault="00304AB4" w:rsidP="00304AB4">
      <w:pPr>
        <w:jc w:val="both"/>
        <w:rPr>
          <w:sz w:val="24"/>
          <w:szCs w:val="24"/>
        </w:rPr>
      </w:pPr>
      <w:r w:rsidRPr="00493687">
        <w:rPr>
          <w:sz w:val="24"/>
          <w:szCs w:val="24"/>
        </w:rPr>
        <w:t>Среднегодовая температура составляет 5,0</w:t>
      </w:r>
      <w:r w:rsidRPr="00493687">
        <w:rPr>
          <w:sz w:val="24"/>
          <w:szCs w:val="24"/>
          <w:vertAlign w:val="superscript"/>
        </w:rPr>
        <w:t xml:space="preserve">0 </w:t>
      </w:r>
      <w:r w:rsidRPr="00493687">
        <w:rPr>
          <w:sz w:val="24"/>
          <w:szCs w:val="24"/>
        </w:rPr>
        <w:t>С тепла, наиболее холодным месяцем в году является январь. Средняя температура января – 8,5-10</w:t>
      </w:r>
      <w:r w:rsidRPr="00493687">
        <w:rPr>
          <w:sz w:val="24"/>
          <w:szCs w:val="24"/>
          <w:vertAlign w:val="superscript"/>
        </w:rPr>
        <w:t>0</w:t>
      </w:r>
      <w:r w:rsidRPr="00493687">
        <w:rPr>
          <w:sz w:val="24"/>
          <w:szCs w:val="24"/>
        </w:rPr>
        <w:t>С мороза (абсолютный минимум температуры – 39-40</w:t>
      </w:r>
      <w:r w:rsidRPr="00493687">
        <w:rPr>
          <w:sz w:val="24"/>
          <w:szCs w:val="24"/>
          <w:vertAlign w:val="superscript"/>
        </w:rPr>
        <w:t>0</w:t>
      </w:r>
      <w:r w:rsidRPr="00493687">
        <w:rPr>
          <w:sz w:val="24"/>
          <w:szCs w:val="24"/>
        </w:rPr>
        <w:t>С мороза). Самым теплым месяцем года  является июль, со средней температурой – 19-20</w:t>
      </w:r>
      <w:r w:rsidRPr="00493687">
        <w:rPr>
          <w:sz w:val="24"/>
          <w:szCs w:val="24"/>
          <w:vertAlign w:val="superscript"/>
        </w:rPr>
        <w:t>0</w:t>
      </w:r>
      <w:r w:rsidRPr="00493687">
        <w:rPr>
          <w:sz w:val="24"/>
          <w:szCs w:val="24"/>
        </w:rPr>
        <w:t>С тепла (абсолютный максимум температуры – +38,5</w:t>
      </w:r>
      <w:r w:rsidRPr="00493687">
        <w:rPr>
          <w:sz w:val="24"/>
          <w:szCs w:val="24"/>
          <w:vertAlign w:val="superscript"/>
        </w:rPr>
        <w:t>0</w:t>
      </w:r>
      <w:r w:rsidRPr="00493687">
        <w:rPr>
          <w:sz w:val="24"/>
          <w:szCs w:val="24"/>
        </w:rPr>
        <w:t>С). Годовое количество осадков составляет от 450 мм</w:t>
      </w:r>
      <w:proofErr w:type="gramStart"/>
      <w:r w:rsidRPr="00493687">
        <w:rPr>
          <w:sz w:val="24"/>
          <w:szCs w:val="24"/>
        </w:rPr>
        <w:t xml:space="preserve"> .</w:t>
      </w:r>
      <w:proofErr w:type="gramEnd"/>
      <w:r w:rsidRPr="00493687">
        <w:rPr>
          <w:sz w:val="24"/>
          <w:szCs w:val="24"/>
        </w:rPr>
        <w:t xml:space="preserve">  Большая часть осадков приходится на теплое время года: за апрель-октябрь выпадает 350-370 мм. Число дней с жидкими осадками в </w:t>
      </w:r>
      <w:r w:rsidRPr="00493687">
        <w:rPr>
          <w:sz w:val="24"/>
          <w:szCs w:val="24"/>
        </w:rPr>
        <w:lastRenderedPageBreak/>
        <w:t xml:space="preserve">среднем составляет 90, при колебании в отдельные годы от 74 до 120 дней. Максимальное количество осадков выпадает в июле – 66-71 мм, минимальное – в феврале – 30-35 мм. В отдельные засушливые годы количество осадков по югу области уменьшается до 234 мм.  Природно-климатические условия благоприятны для растениеводства и животноводства. </w:t>
      </w:r>
    </w:p>
    <w:p w:rsidR="00A12C8C" w:rsidRPr="00106BF1" w:rsidRDefault="00106BF1" w:rsidP="00106BF1">
      <w:pPr>
        <w:jc w:val="center"/>
        <w:rPr>
          <w:b/>
          <w:sz w:val="24"/>
          <w:szCs w:val="24"/>
        </w:rPr>
      </w:pPr>
      <w:r w:rsidRPr="00106BF1">
        <w:rPr>
          <w:b/>
          <w:sz w:val="24"/>
          <w:szCs w:val="24"/>
        </w:rPr>
        <w:t>В</w:t>
      </w:r>
      <w:r w:rsidR="00A12C8C" w:rsidRPr="00106BF1">
        <w:rPr>
          <w:b/>
          <w:sz w:val="24"/>
          <w:szCs w:val="24"/>
        </w:rPr>
        <w:t>ОЗМОЖНЫЕ ВОЗДЕЙСТВИЯ ЧРЕЗВЫЧАЙНЫХ СИТУАЦИЙ ТЕХНОГЕННОГО И ПРИРОДНОГО ХАРАКТЕРА НА ФУНКЦИОНИРОВАНИЕ ОБЪЕКТОВ СЕЛЬСКОГО ПОСЕЛЕНИЯ И ЖИЗНЕДЕЯТЕЛЬНОСТЬ НАСЕЛЕНИЯ</w:t>
      </w:r>
    </w:p>
    <w:p w:rsidR="00A12C8C" w:rsidRPr="00E307DC" w:rsidRDefault="00A12C8C" w:rsidP="00E307DC">
      <w:pPr>
        <w:jc w:val="both"/>
        <w:rPr>
          <w:sz w:val="24"/>
          <w:szCs w:val="24"/>
        </w:rPr>
      </w:pPr>
      <w:r w:rsidRPr="00E307DC">
        <w:rPr>
          <w:sz w:val="24"/>
          <w:szCs w:val="24"/>
        </w:rPr>
        <w:t xml:space="preserve"> Основные результаты анализа возможных последствий воздействия чрезвычайных ситуаций техногенного характера:</w:t>
      </w:r>
    </w:p>
    <w:p w:rsidR="00A12C8C" w:rsidRPr="00E307DC" w:rsidRDefault="00A12C8C" w:rsidP="00E307DC">
      <w:pPr>
        <w:jc w:val="both"/>
        <w:rPr>
          <w:sz w:val="24"/>
          <w:szCs w:val="24"/>
        </w:rPr>
      </w:pPr>
      <w:r w:rsidRPr="00E307DC">
        <w:rPr>
          <w:sz w:val="24"/>
          <w:szCs w:val="24"/>
        </w:rPr>
        <w:t xml:space="preserve"> 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 остаются самым распространенным бедствием. Порой они являются причиной гибели значительного числа людей и больших материальных ущербов.</w:t>
      </w:r>
    </w:p>
    <w:p w:rsidR="00A12C8C" w:rsidRPr="00E307DC" w:rsidRDefault="00A12C8C" w:rsidP="00E307DC">
      <w:pPr>
        <w:jc w:val="both"/>
        <w:rPr>
          <w:sz w:val="24"/>
          <w:szCs w:val="24"/>
        </w:rPr>
      </w:pPr>
      <w:r>
        <w:t xml:space="preserve"> </w:t>
      </w:r>
      <w:r w:rsidRPr="00E307DC">
        <w:rPr>
          <w:sz w:val="24"/>
          <w:szCs w:val="24"/>
        </w:rPr>
        <w:t xml:space="preserve">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  </w:t>
      </w:r>
    </w:p>
    <w:p w:rsidR="00A12C8C" w:rsidRPr="00E307DC" w:rsidRDefault="00E307DC" w:rsidP="00A12C8C">
      <w:pPr>
        <w:rPr>
          <w:b/>
          <w:sz w:val="24"/>
          <w:szCs w:val="24"/>
        </w:rPr>
      </w:pPr>
      <w:r>
        <w:t xml:space="preserve">                                        </w:t>
      </w:r>
      <w:r w:rsidR="00A12C8C" w:rsidRPr="00E307DC">
        <w:rPr>
          <w:b/>
          <w:sz w:val="24"/>
          <w:szCs w:val="24"/>
        </w:rPr>
        <w:t>ОСНОВНЫЕ ОПАСНОСТИ НА ТЕРРИТОРИИ ПОСЕЛЕНИЯ.</w:t>
      </w:r>
    </w:p>
    <w:p w:rsidR="00A12C8C" w:rsidRPr="00E307DC" w:rsidRDefault="00A12C8C" w:rsidP="00E307DC">
      <w:pPr>
        <w:jc w:val="both"/>
        <w:rPr>
          <w:sz w:val="24"/>
          <w:szCs w:val="24"/>
        </w:rPr>
      </w:pPr>
      <w:r w:rsidRPr="00E307DC">
        <w:rPr>
          <w:sz w:val="24"/>
          <w:szCs w:val="24"/>
        </w:rPr>
        <w:t xml:space="preserve"> 1. Техногенные опасности чрезвычайных ситуаций техногенного характера</w:t>
      </w:r>
    </w:p>
    <w:p w:rsidR="00A12C8C" w:rsidRPr="00E307DC" w:rsidRDefault="00A12C8C" w:rsidP="00E307DC">
      <w:pPr>
        <w:jc w:val="both"/>
        <w:rPr>
          <w:sz w:val="24"/>
          <w:szCs w:val="24"/>
        </w:rPr>
      </w:pPr>
      <w:r w:rsidRPr="00E307DC">
        <w:rPr>
          <w:sz w:val="24"/>
          <w:szCs w:val="24"/>
        </w:rPr>
        <w:t>Наиболее древним техногенным бедствием для людей являются пожары. Пожары зданий и сооружений производственного, жилого, социально-бытового и культурного назначения остаются самым распространенным бедствием. Порой они являются причиной гибели значительного числа людей и больших материальных ущербов.</w:t>
      </w:r>
    </w:p>
    <w:p w:rsidR="00A12C8C" w:rsidRPr="00E307DC" w:rsidRDefault="00A12C8C" w:rsidP="00E307DC">
      <w:pPr>
        <w:jc w:val="both"/>
        <w:rPr>
          <w:sz w:val="24"/>
          <w:szCs w:val="24"/>
        </w:rPr>
      </w:pPr>
      <w:r w:rsidRPr="00E307DC">
        <w:rPr>
          <w:sz w:val="24"/>
          <w:szCs w:val="24"/>
        </w:rPr>
        <w:t xml:space="preserve"> Ветхость систем жизнеобеспечения стала фактором постоянной потенциальной опасности возникновения чрезвычайных ситуаций на объектах жилищно-коммунального назначения.</w:t>
      </w:r>
    </w:p>
    <w:p w:rsidR="00A12C8C" w:rsidRPr="00E307DC" w:rsidRDefault="00A12C8C" w:rsidP="00E307DC">
      <w:pPr>
        <w:jc w:val="both"/>
        <w:rPr>
          <w:sz w:val="24"/>
          <w:szCs w:val="24"/>
        </w:rPr>
      </w:pPr>
      <w:r w:rsidRPr="00E307DC">
        <w:rPr>
          <w:sz w:val="24"/>
          <w:szCs w:val="24"/>
        </w:rPr>
        <w:t>1.2. Основные результаты анализа возможных последствий воздействия чрезвычайных ситуаций природного характера</w:t>
      </w:r>
    </w:p>
    <w:p w:rsidR="00A12C8C" w:rsidRPr="00E307DC" w:rsidRDefault="00A12C8C" w:rsidP="00E307DC">
      <w:pPr>
        <w:jc w:val="both"/>
        <w:rPr>
          <w:sz w:val="24"/>
          <w:szCs w:val="24"/>
        </w:rPr>
      </w:pPr>
      <w:r w:rsidRPr="00E307DC">
        <w:rPr>
          <w:sz w:val="24"/>
          <w:szCs w:val="24"/>
        </w:rPr>
        <w:t xml:space="preserve"> 1.2.1. Классификация опасных природных явлений</w:t>
      </w:r>
    </w:p>
    <w:p w:rsidR="00A12C8C" w:rsidRPr="00E307DC" w:rsidRDefault="00A12C8C" w:rsidP="00E307DC">
      <w:pPr>
        <w:jc w:val="both"/>
        <w:rPr>
          <w:sz w:val="24"/>
          <w:szCs w:val="24"/>
        </w:rPr>
      </w:pPr>
      <w:r w:rsidRPr="00E307DC">
        <w:rPr>
          <w:sz w:val="24"/>
          <w:szCs w:val="24"/>
        </w:rPr>
        <w:t xml:space="preserve"> Источниками природной опасности на рассматриваемой территории являются части литосферы, гидросферы или атмосферы, в которых протекают различные природные процессы и возможно возникновение опасных природных явлении, т. е. природных явлений с уровнями воздействий, оказывающими негативное влияние на жизнедеятельность людей и состояние объектов </w:t>
      </w:r>
      <w:proofErr w:type="spellStart"/>
      <w:r w:rsidRPr="00E307DC">
        <w:rPr>
          <w:sz w:val="24"/>
          <w:szCs w:val="24"/>
        </w:rPr>
        <w:t>техносферы</w:t>
      </w:r>
      <w:proofErr w:type="spellEnd"/>
      <w:r w:rsidRPr="00E307DC">
        <w:rPr>
          <w:sz w:val="24"/>
          <w:szCs w:val="24"/>
        </w:rPr>
        <w:t xml:space="preserve">. Природное явление - это результат протекания природных процессов. Число видов опасных природных явлений, с одной стороны, снижается по мере приспособления к ним технологий природопользования, повышения защищенности людей от действия неблагоприятных факторов, а с другом стороны, увеличивается в результате антропогенного воздействия на природную среду, по мере усложнения хозяйства, появления значимых для </w:t>
      </w:r>
      <w:r w:rsidRPr="00E307DC">
        <w:rPr>
          <w:sz w:val="24"/>
          <w:szCs w:val="24"/>
        </w:rPr>
        <w:lastRenderedPageBreak/>
        <w:t>жизнедеятельности человека индустриальных технологий, являющихся более уязвимыми к помехам.</w:t>
      </w:r>
    </w:p>
    <w:p w:rsidR="00A12C8C" w:rsidRPr="00EB4F9B" w:rsidRDefault="00A12C8C" w:rsidP="00EB4F9B">
      <w:pPr>
        <w:jc w:val="both"/>
        <w:rPr>
          <w:sz w:val="24"/>
          <w:szCs w:val="24"/>
        </w:rPr>
      </w:pPr>
      <w:r w:rsidRPr="00EB4F9B">
        <w:rPr>
          <w:sz w:val="24"/>
          <w:szCs w:val="24"/>
        </w:rPr>
        <w:t xml:space="preserve"> По виду природные явления классифицируются на:</w:t>
      </w:r>
    </w:p>
    <w:p w:rsidR="00A12C8C" w:rsidRPr="00EB4F9B" w:rsidRDefault="00A12C8C" w:rsidP="00EB4F9B">
      <w:pPr>
        <w:jc w:val="both"/>
        <w:rPr>
          <w:sz w:val="24"/>
          <w:szCs w:val="24"/>
        </w:rPr>
      </w:pPr>
      <w:r w:rsidRPr="00EB4F9B">
        <w:rPr>
          <w:sz w:val="24"/>
          <w:szCs w:val="24"/>
        </w:rPr>
        <w:t xml:space="preserve"> - геофизические - землетрясения, извержения вулканов;</w:t>
      </w:r>
    </w:p>
    <w:p w:rsidR="00A12C8C" w:rsidRPr="00EB4F9B" w:rsidRDefault="00A12C8C" w:rsidP="00EB4F9B">
      <w:pPr>
        <w:jc w:val="both"/>
        <w:rPr>
          <w:sz w:val="24"/>
          <w:szCs w:val="24"/>
        </w:rPr>
      </w:pPr>
      <w:r w:rsidRPr="00EB4F9B">
        <w:rPr>
          <w:sz w:val="24"/>
          <w:szCs w:val="24"/>
        </w:rPr>
        <w:t xml:space="preserve"> - геологические - оползни, сели, обвалы, осыпи, лавины, склоновый смыв, просадка лессовых пород, просадка (провал) земной поверхности в результате карста, абразия, эрозия, </w:t>
      </w:r>
      <w:proofErr w:type="spellStart"/>
      <w:r w:rsidRPr="00EB4F9B">
        <w:rPr>
          <w:sz w:val="24"/>
          <w:szCs w:val="24"/>
        </w:rPr>
        <w:t>курумы</w:t>
      </w:r>
      <w:proofErr w:type="spellEnd"/>
      <w:r w:rsidRPr="00EB4F9B">
        <w:rPr>
          <w:sz w:val="24"/>
          <w:szCs w:val="24"/>
        </w:rPr>
        <w:t>, пыльные бури;</w:t>
      </w:r>
    </w:p>
    <w:p w:rsidR="00A12C8C" w:rsidRPr="00EB4F9B" w:rsidRDefault="00A12C8C" w:rsidP="00EB4F9B">
      <w:pPr>
        <w:jc w:val="both"/>
        <w:rPr>
          <w:sz w:val="24"/>
          <w:szCs w:val="24"/>
        </w:rPr>
      </w:pPr>
      <w:r w:rsidRPr="00EB4F9B">
        <w:rPr>
          <w:sz w:val="24"/>
          <w:szCs w:val="24"/>
        </w:rPr>
        <w:t xml:space="preserve"> - морские гидрологические - тропические циклоны (тайфуны), цунами, сильное волнение (5 баллов и более), сильный тягу и в портах, ранний ледовый покров и припай, напор льдов, интенсивный дрейф льдов, непроходимый лед, обледенение судов и портовых сооружений, отрыв прибрежных льдов;</w:t>
      </w:r>
    </w:p>
    <w:p w:rsidR="00A12C8C" w:rsidRPr="00EB4F9B" w:rsidRDefault="00A12C8C" w:rsidP="00EB4F9B">
      <w:pPr>
        <w:jc w:val="both"/>
        <w:rPr>
          <w:sz w:val="24"/>
          <w:szCs w:val="24"/>
        </w:rPr>
      </w:pPr>
      <w:r w:rsidRPr="00EB4F9B">
        <w:rPr>
          <w:sz w:val="24"/>
          <w:szCs w:val="24"/>
        </w:rPr>
        <w:t xml:space="preserve"> - гидрологические - высокие уровни воды, половодье, дождевые паводки, заторы и зажоры, ветровые нагоны, низкие уровни волы ранний ледостав и появление льда на судоходных водоемах и реках;</w:t>
      </w:r>
    </w:p>
    <w:p w:rsidR="00A12C8C" w:rsidRPr="00EB4F9B" w:rsidRDefault="00A12C8C" w:rsidP="00EB4F9B">
      <w:pPr>
        <w:jc w:val="both"/>
        <w:rPr>
          <w:sz w:val="24"/>
          <w:szCs w:val="24"/>
        </w:rPr>
      </w:pPr>
      <w:r w:rsidRPr="00EB4F9B">
        <w:rPr>
          <w:sz w:val="24"/>
          <w:szCs w:val="24"/>
        </w:rPr>
        <w:t xml:space="preserve"> - гидрогеологические - низкие уровни грунтовых вод высокие уровни грунтовых вод;</w:t>
      </w:r>
    </w:p>
    <w:p w:rsidR="00A12C8C" w:rsidRPr="00EB4F9B" w:rsidRDefault="00A12C8C" w:rsidP="00EB4F9B">
      <w:pPr>
        <w:jc w:val="both"/>
        <w:rPr>
          <w:sz w:val="24"/>
          <w:szCs w:val="24"/>
        </w:rPr>
      </w:pPr>
      <w:r w:rsidRPr="00EB4F9B">
        <w:rPr>
          <w:sz w:val="24"/>
          <w:szCs w:val="24"/>
        </w:rPr>
        <w:t xml:space="preserve"> - метеорологические - бури, ураганы, смерчи, шквалы, вертикальные вихри, 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
    <w:p w:rsidR="00A12C8C" w:rsidRPr="00EB4F9B" w:rsidRDefault="00A12C8C" w:rsidP="00EB4F9B">
      <w:pPr>
        <w:jc w:val="both"/>
        <w:rPr>
          <w:sz w:val="24"/>
          <w:szCs w:val="24"/>
        </w:rPr>
      </w:pPr>
      <w:r w:rsidRPr="00EB4F9B">
        <w:rPr>
          <w:sz w:val="24"/>
          <w:szCs w:val="24"/>
        </w:rPr>
        <w:t xml:space="preserve"> - природные пожары - лесные пожары, пожары степных и хлебных массивов, торфяные пожары, подземные пожары горючих ископаемых.</w:t>
      </w:r>
    </w:p>
    <w:p w:rsidR="00A12C8C" w:rsidRPr="00EB4F9B" w:rsidRDefault="00A12C8C" w:rsidP="00EB4F9B">
      <w:pPr>
        <w:jc w:val="both"/>
        <w:rPr>
          <w:sz w:val="24"/>
          <w:szCs w:val="24"/>
        </w:rPr>
      </w:pPr>
      <w:r>
        <w:t xml:space="preserve"> </w:t>
      </w:r>
      <w:r w:rsidRPr="00EB4F9B">
        <w:rPr>
          <w:sz w:val="24"/>
          <w:szCs w:val="24"/>
        </w:rPr>
        <w:t>1.2.3. Инженерная подготовка территории</w:t>
      </w:r>
    </w:p>
    <w:p w:rsidR="00A12C8C" w:rsidRPr="00EB4F9B" w:rsidRDefault="00A12C8C" w:rsidP="00EB4F9B">
      <w:pPr>
        <w:jc w:val="both"/>
        <w:rPr>
          <w:sz w:val="24"/>
          <w:szCs w:val="24"/>
        </w:rPr>
      </w:pPr>
      <w:r w:rsidRPr="00EB4F9B">
        <w:rPr>
          <w:sz w:val="24"/>
          <w:szCs w:val="24"/>
        </w:rPr>
        <w:t xml:space="preserve"> Сооружения и мероприятия для защиты от подтопления</w:t>
      </w:r>
    </w:p>
    <w:p w:rsidR="00A12C8C" w:rsidRPr="00EB4F9B" w:rsidRDefault="00A12C8C" w:rsidP="00EB4F9B">
      <w:pPr>
        <w:jc w:val="both"/>
        <w:rPr>
          <w:sz w:val="24"/>
          <w:szCs w:val="24"/>
        </w:rPr>
      </w:pPr>
      <w:r w:rsidRPr="00EB4F9B">
        <w:rPr>
          <w:sz w:val="24"/>
          <w:szCs w:val="24"/>
        </w:rPr>
        <w:t xml:space="preserve">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12C8C" w:rsidRPr="00EB4F9B" w:rsidRDefault="00A12C8C" w:rsidP="00EB4F9B">
      <w:pPr>
        <w:jc w:val="both"/>
        <w:rPr>
          <w:sz w:val="24"/>
          <w:szCs w:val="24"/>
        </w:rPr>
      </w:pPr>
      <w:r w:rsidRPr="00EB4F9B">
        <w:rPr>
          <w:sz w:val="24"/>
          <w:szCs w:val="24"/>
        </w:rPr>
        <w:t xml:space="preserve"> Защита от подтопления должна включать в себя:</w:t>
      </w:r>
    </w:p>
    <w:p w:rsidR="00A12C8C" w:rsidRPr="00EB4F9B" w:rsidRDefault="00A12C8C" w:rsidP="00EB4F9B">
      <w:pPr>
        <w:jc w:val="both"/>
        <w:rPr>
          <w:sz w:val="24"/>
          <w:szCs w:val="24"/>
        </w:rPr>
      </w:pPr>
      <w:r w:rsidRPr="00EB4F9B">
        <w:rPr>
          <w:sz w:val="24"/>
          <w:szCs w:val="24"/>
        </w:rPr>
        <w:t xml:space="preserve"> - локальную защиту зданий, сооружений, грунтов оснований и защиту застроенной территории в целом;</w:t>
      </w:r>
    </w:p>
    <w:p w:rsidR="00A12C8C" w:rsidRPr="00EB4F9B" w:rsidRDefault="00A12C8C" w:rsidP="00EB4F9B">
      <w:pPr>
        <w:jc w:val="both"/>
        <w:rPr>
          <w:sz w:val="24"/>
          <w:szCs w:val="24"/>
        </w:rPr>
      </w:pPr>
      <w:r w:rsidRPr="00EB4F9B">
        <w:rPr>
          <w:sz w:val="24"/>
          <w:szCs w:val="24"/>
        </w:rPr>
        <w:t xml:space="preserve"> - водоотведение;</w:t>
      </w:r>
    </w:p>
    <w:p w:rsidR="00A12C8C" w:rsidRPr="00EB4F9B" w:rsidRDefault="00A12C8C" w:rsidP="00EB4F9B">
      <w:pPr>
        <w:jc w:val="both"/>
        <w:rPr>
          <w:sz w:val="24"/>
          <w:szCs w:val="24"/>
        </w:rPr>
      </w:pPr>
      <w:r w:rsidRPr="00EB4F9B">
        <w:rPr>
          <w:sz w:val="24"/>
          <w:szCs w:val="24"/>
        </w:rPr>
        <w:t xml:space="preserve"> - утилизацию (при необходимости очистки) дренажных вод;</w:t>
      </w:r>
    </w:p>
    <w:p w:rsidR="00A12C8C" w:rsidRPr="00EB4F9B" w:rsidRDefault="00A12C8C" w:rsidP="00EB4F9B">
      <w:pPr>
        <w:jc w:val="both"/>
        <w:rPr>
          <w:sz w:val="24"/>
          <w:szCs w:val="24"/>
        </w:rPr>
      </w:pPr>
      <w:r w:rsidRPr="00EB4F9B">
        <w:rPr>
          <w:sz w:val="24"/>
          <w:szCs w:val="24"/>
        </w:rPr>
        <w:t xml:space="preserve"> - систему мониторинга за режимом подземных и поверхностных вод, за расходами (утечками) и напорами в </w:t>
      </w:r>
      <w:proofErr w:type="spellStart"/>
      <w:r w:rsidRPr="00EB4F9B">
        <w:rPr>
          <w:sz w:val="24"/>
          <w:szCs w:val="24"/>
        </w:rPr>
        <w:t>водонесущих</w:t>
      </w:r>
      <w:proofErr w:type="spellEnd"/>
      <w:r w:rsidRPr="00EB4F9B">
        <w:rPr>
          <w:sz w:val="24"/>
          <w:szCs w:val="24"/>
        </w:rPr>
        <w:t xml:space="preserve"> коммуникациях, за деформациями оснований, зданий и сооружений, а также за работой сооружений инженерной защиты.</w:t>
      </w:r>
    </w:p>
    <w:p w:rsidR="00A12C8C" w:rsidRPr="00EB4F9B" w:rsidRDefault="00A12C8C" w:rsidP="00EB4F9B">
      <w:pPr>
        <w:jc w:val="both"/>
        <w:rPr>
          <w:sz w:val="24"/>
          <w:szCs w:val="24"/>
        </w:rPr>
      </w:pPr>
      <w:r w:rsidRPr="00EB4F9B">
        <w:rPr>
          <w:sz w:val="24"/>
          <w:szCs w:val="24"/>
        </w:rPr>
        <w:t xml:space="preserve"> 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A12C8C" w:rsidRPr="00EB4F9B" w:rsidRDefault="00A12C8C" w:rsidP="00EB4F9B">
      <w:pPr>
        <w:jc w:val="both"/>
        <w:rPr>
          <w:sz w:val="24"/>
          <w:szCs w:val="24"/>
        </w:rPr>
      </w:pPr>
      <w:r w:rsidRPr="00EB4F9B">
        <w:rPr>
          <w:sz w:val="24"/>
          <w:szCs w:val="24"/>
        </w:rPr>
        <w:lastRenderedPageBreak/>
        <w:t xml:space="preserve"> 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A12C8C" w:rsidRPr="00EB4F9B" w:rsidRDefault="00A12C8C" w:rsidP="00EB4F9B">
      <w:pPr>
        <w:jc w:val="both"/>
        <w:rPr>
          <w:sz w:val="24"/>
          <w:szCs w:val="24"/>
        </w:rPr>
      </w:pPr>
      <w:r>
        <w:t xml:space="preserve"> </w:t>
      </w:r>
      <w:r w:rsidRPr="00EB4F9B">
        <w:rPr>
          <w:sz w:val="24"/>
          <w:szCs w:val="24"/>
        </w:rPr>
        <w:t>На территории населенных пунктов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A12C8C" w:rsidRPr="00EB4F9B" w:rsidRDefault="00A12C8C" w:rsidP="00A12C8C">
      <w:pPr>
        <w:rPr>
          <w:sz w:val="24"/>
          <w:szCs w:val="24"/>
        </w:rPr>
      </w:pPr>
      <w:r w:rsidRPr="00EB4F9B">
        <w:rPr>
          <w:sz w:val="24"/>
          <w:szCs w:val="24"/>
        </w:rPr>
        <w:t xml:space="preserve"> 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A12C8C" w:rsidRPr="00EB4F9B" w:rsidRDefault="00A12C8C" w:rsidP="00A12C8C">
      <w:pPr>
        <w:rPr>
          <w:sz w:val="24"/>
          <w:szCs w:val="24"/>
        </w:rPr>
      </w:pPr>
      <w:r w:rsidRPr="00EB4F9B">
        <w:rPr>
          <w:sz w:val="24"/>
          <w:szCs w:val="24"/>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A12C8C" w:rsidRPr="00EB4F9B" w:rsidRDefault="00A12C8C" w:rsidP="00A12C8C">
      <w:pPr>
        <w:rPr>
          <w:sz w:val="24"/>
          <w:szCs w:val="24"/>
        </w:rPr>
      </w:pPr>
      <w:r w:rsidRPr="00EB4F9B">
        <w:rPr>
          <w:sz w:val="24"/>
          <w:szCs w:val="24"/>
        </w:rPr>
        <w:t xml:space="preserve"> Сооружения и мероприятия для защиты от затопления</w:t>
      </w:r>
    </w:p>
    <w:p w:rsidR="00A12C8C" w:rsidRPr="00EB4F9B" w:rsidRDefault="00A12C8C" w:rsidP="00EB4F9B">
      <w:pPr>
        <w:jc w:val="both"/>
        <w:rPr>
          <w:sz w:val="24"/>
          <w:szCs w:val="24"/>
        </w:rPr>
      </w:pPr>
      <w:r w:rsidRPr="00EB4F9B">
        <w:rPr>
          <w:sz w:val="24"/>
          <w:szCs w:val="24"/>
        </w:rPr>
        <w:t xml:space="preserve">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EB4F9B">
        <w:rPr>
          <w:sz w:val="24"/>
          <w:szCs w:val="24"/>
        </w:rPr>
        <w:t>руслорегулирующие</w:t>
      </w:r>
      <w:proofErr w:type="spellEnd"/>
      <w:r w:rsidRPr="00EB4F9B">
        <w:rPr>
          <w:sz w:val="24"/>
          <w:szCs w:val="24"/>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A12C8C" w:rsidRDefault="00A12C8C" w:rsidP="00EB4F9B">
      <w:pPr>
        <w:jc w:val="both"/>
      </w:pPr>
      <w:r>
        <w:t xml:space="preserve"> </w:t>
      </w:r>
      <w:r w:rsidRPr="00EB4F9B">
        <w:rPr>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весеннего половодья и дождевых паводков.</w:t>
      </w:r>
    </w:p>
    <w:p w:rsidR="00A12C8C" w:rsidRDefault="00A12C8C" w:rsidP="00EB4F9B">
      <w:pPr>
        <w:jc w:val="both"/>
      </w:pPr>
      <w:r>
        <w:t xml:space="preserve"> </w:t>
      </w:r>
      <w:r w:rsidRPr="00EB4F9B">
        <w:rPr>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A12C8C" w:rsidRPr="00EB4F9B" w:rsidRDefault="00A12C8C" w:rsidP="00EB4F9B">
      <w:pPr>
        <w:jc w:val="both"/>
        <w:rPr>
          <w:sz w:val="24"/>
          <w:szCs w:val="24"/>
        </w:rPr>
      </w:pPr>
      <w:r w:rsidRPr="00EB4F9B">
        <w:rPr>
          <w:sz w:val="24"/>
          <w:szCs w:val="24"/>
        </w:rPr>
        <w:t xml:space="preserve">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B4F9B">
        <w:rPr>
          <w:sz w:val="24"/>
          <w:szCs w:val="24"/>
        </w:rPr>
        <w:t>водообеспечения</w:t>
      </w:r>
      <w:proofErr w:type="spellEnd"/>
      <w:r w:rsidRPr="00EB4F9B">
        <w:rPr>
          <w:sz w:val="24"/>
          <w:szCs w:val="24"/>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12C8C" w:rsidRDefault="00A12C8C" w:rsidP="00A12C8C">
      <w:r w:rsidRPr="00EB4F9B">
        <w:rPr>
          <w:sz w:val="24"/>
          <w:szCs w:val="24"/>
        </w:rPr>
        <w:t>1.3. Оповещение в случае чрезвычайной ситуации</w:t>
      </w:r>
    </w:p>
    <w:p w:rsidR="00A12C8C" w:rsidRDefault="00A12C8C" w:rsidP="00EB4F9B">
      <w:pPr>
        <w:jc w:val="both"/>
      </w:pPr>
      <w:r>
        <w:t xml:space="preserve"> </w:t>
      </w:r>
      <w:r w:rsidRPr="00EB4F9B">
        <w:rPr>
          <w:sz w:val="24"/>
          <w:szCs w:val="24"/>
        </w:rPr>
        <w:t>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какой-либо опасности.</w:t>
      </w:r>
    </w:p>
    <w:p w:rsidR="00A12C8C" w:rsidRPr="00EB4F9B" w:rsidRDefault="00A12C8C" w:rsidP="00EB4F9B">
      <w:pPr>
        <w:jc w:val="both"/>
        <w:rPr>
          <w:sz w:val="24"/>
          <w:szCs w:val="24"/>
        </w:rPr>
      </w:pPr>
      <w:r>
        <w:t xml:space="preserve"> </w:t>
      </w:r>
      <w:r w:rsidRPr="00EB4F9B">
        <w:rPr>
          <w:sz w:val="24"/>
          <w:szCs w:val="24"/>
        </w:rPr>
        <w:t xml:space="preserve">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немедленно включить имеющиеся у них средства приема речевой информации - </w:t>
      </w:r>
      <w:r w:rsidRPr="00EB4F9B">
        <w:rPr>
          <w:sz w:val="24"/>
          <w:szCs w:val="24"/>
        </w:rPr>
        <w:lastRenderedPageBreak/>
        <w:t>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A12C8C" w:rsidRPr="00EB4F9B" w:rsidRDefault="00A12C8C" w:rsidP="00EB4F9B">
      <w:pPr>
        <w:jc w:val="both"/>
        <w:rPr>
          <w:sz w:val="24"/>
          <w:szCs w:val="24"/>
        </w:rPr>
      </w:pPr>
      <w:r w:rsidRPr="00EB4F9B">
        <w:rPr>
          <w:sz w:val="24"/>
          <w:szCs w:val="24"/>
        </w:rPr>
        <w:t>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w:t>
      </w:r>
    </w:p>
    <w:p w:rsidR="00A12C8C" w:rsidRPr="00EB4F9B" w:rsidRDefault="00A12C8C" w:rsidP="00EB4F9B">
      <w:pPr>
        <w:jc w:val="both"/>
        <w:rPr>
          <w:sz w:val="24"/>
          <w:szCs w:val="24"/>
        </w:rPr>
      </w:pPr>
      <w:r w:rsidRPr="00EB4F9B">
        <w:rPr>
          <w:sz w:val="24"/>
          <w:szCs w:val="24"/>
        </w:rPr>
        <w:t xml:space="preserve"> В состав системы оповещения включены стойки централизованного вызова, электрические сирены СЦО с дистанционным управлением, радиотрансляционные узлы с включением в них радиоточек, УКВ (радиовещательных) станций, передатчиков звукового сопровождения телевидения.</w:t>
      </w:r>
    </w:p>
    <w:p w:rsidR="00A12C8C" w:rsidRPr="00EB4F9B" w:rsidRDefault="00A12C8C" w:rsidP="00EB4F9B">
      <w:pPr>
        <w:jc w:val="both"/>
        <w:rPr>
          <w:sz w:val="24"/>
          <w:szCs w:val="24"/>
        </w:rPr>
      </w:pPr>
      <w:r w:rsidRPr="00EB4F9B">
        <w:rPr>
          <w:sz w:val="24"/>
          <w:szCs w:val="24"/>
        </w:rPr>
        <w:t xml:space="preserve"> Оповещение населения осуществляется:</w:t>
      </w:r>
    </w:p>
    <w:p w:rsidR="00A12C8C" w:rsidRPr="00EB4F9B" w:rsidRDefault="00A12C8C" w:rsidP="00EB4F9B">
      <w:pPr>
        <w:jc w:val="both"/>
        <w:rPr>
          <w:sz w:val="24"/>
          <w:szCs w:val="24"/>
        </w:rPr>
      </w:pPr>
      <w:r w:rsidRPr="00EB4F9B">
        <w:rPr>
          <w:sz w:val="24"/>
          <w:szCs w:val="24"/>
        </w:rPr>
        <w:t xml:space="preserve"> - через радиотрансляционную сеть;</w:t>
      </w:r>
    </w:p>
    <w:p w:rsidR="00A12C8C" w:rsidRPr="00EB4F9B" w:rsidRDefault="00A12C8C" w:rsidP="00EB4F9B">
      <w:pPr>
        <w:jc w:val="both"/>
        <w:rPr>
          <w:sz w:val="24"/>
          <w:szCs w:val="24"/>
        </w:rPr>
      </w:pPr>
      <w:r w:rsidRPr="00EB4F9B">
        <w:rPr>
          <w:sz w:val="24"/>
          <w:szCs w:val="24"/>
        </w:rPr>
        <w:t xml:space="preserve"> - с помощью машин службы ООП, оборудованных </w:t>
      </w:r>
      <w:proofErr w:type="spellStart"/>
      <w:r w:rsidRPr="00EB4F9B">
        <w:rPr>
          <w:sz w:val="24"/>
          <w:szCs w:val="24"/>
        </w:rPr>
        <w:t>звукоусилительными</w:t>
      </w:r>
      <w:proofErr w:type="spellEnd"/>
      <w:r w:rsidRPr="00EB4F9B">
        <w:rPr>
          <w:sz w:val="24"/>
          <w:szCs w:val="24"/>
        </w:rPr>
        <w:t xml:space="preserve"> установками;</w:t>
      </w:r>
    </w:p>
    <w:p w:rsidR="00A12C8C" w:rsidRPr="00EB4F9B" w:rsidRDefault="00A12C8C" w:rsidP="00EB4F9B">
      <w:pPr>
        <w:jc w:val="both"/>
        <w:rPr>
          <w:sz w:val="24"/>
          <w:szCs w:val="24"/>
        </w:rPr>
      </w:pPr>
      <w:r w:rsidRPr="00EB4F9B">
        <w:rPr>
          <w:sz w:val="24"/>
          <w:szCs w:val="24"/>
        </w:rPr>
        <w:t xml:space="preserve"> - </w:t>
      </w:r>
      <w:proofErr w:type="spellStart"/>
      <w:r w:rsidRPr="00EB4F9B">
        <w:rPr>
          <w:sz w:val="24"/>
          <w:szCs w:val="24"/>
        </w:rPr>
        <w:t>электросиренами</w:t>
      </w:r>
      <w:proofErr w:type="spellEnd"/>
      <w:r w:rsidRPr="00EB4F9B">
        <w:rPr>
          <w:sz w:val="24"/>
          <w:szCs w:val="24"/>
        </w:rPr>
        <w:t xml:space="preserve"> и громкоговорителями.</w:t>
      </w:r>
    </w:p>
    <w:p w:rsidR="00A12C8C" w:rsidRPr="00EB4F9B" w:rsidRDefault="00A12C8C" w:rsidP="00EB4F9B">
      <w:pPr>
        <w:jc w:val="both"/>
        <w:rPr>
          <w:sz w:val="24"/>
          <w:szCs w:val="24"/>
        </w:rPr>
      </w:pPr>
      <w:r w:rsidRPr="00EB4F9B">
        <w:rPr>
          <w:sz w:val="24"/>
          <w:szCs w:val="24"/>
        </w:rPr>
        <w:t>Организация оповещения сельских жителей, не включенных в систему централизованного оповещения, осуществляется патрульными машинами ОВД, оборудованные громкоговорящими устройствами, выделяемые по плану взаимодействия</w:t>
      </w:r>
    </w:p>
    <w:p w:rsidR="00A12C8C" w:rsidRPr="00EB4F9B" w:rsidRDefault="00A12C8C" w:rsidP="00EB4F9B">
      <w:pPr>
        <w:jc w:val="both"/>
        <w:rPr>
          <w:sz w:val="24"/>
          <w:szCs w:val="24"/>
        </w:rPr>
      </w:pPr>
      <w:r w:rsidRPr="00EB4F9B">
        <w:rPr>
          <w:sz w:val="24"/>
          <w:szCs w:val="24"/>
        </w:rPr>
        <w:t xml:space="preserve"> 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w:t>
      </w:r>
    </w:p>
    <w:p w:rsidR="00A12C8C" w:rsidRPr="00EB4F9B" w:rsidRDefault="00A12C8C" w:rsidP="00EB4F9B">
      <w:pPr>
        <w:jc w:val="both"/>
        <w:rPr>
          <w:sz w:val="24"/>
          <w:szCs w:val="24"/>
        </w:rPr>
      </w:pPr>
      <w:r w:rsidRPr="00EB4F9B">
        <w:rPr>
          <w:sz w:val="24"/>
          <w:szCs w:val="24"/>
        </w:rPr>
        <w:t xml:space="preserve"> Оповещение участников движения производится сотрудниками ГИБДД либо через радиоприемники, находящиеся в автомашинах участников дорожного движения.</w:t>
      </w:r>
    </w:p>
    <w:p w:rsidR="00A12C8C" w:rsidRPr="00EB4F9B" w:rsidRDefault="00A12C8C" w:rsidP="00EB4F9B">
      <w:pPr>
        <w:jc w:val="both"/>
        <w:rPr>
          <w:sz w:val="24"/>
          <w:szCs w:val="24"/>
        </w:rPr>
      </w:pPr>
      <w:r w:rsidRPr="00EB4F9B">
        <w:rPr>
          <w:sz w:val="24"/>
          <w:szCs w:val="24"/>
        </w:rPr>
        <w:t xml:space="preserve"> Управление мероприятиями гражданской обороны организовано по местному, междугородным телефонно-телеграфным каналам связи с последующим переходом на прямые связи, радиосетях ГУ МЧС России по </w:t>
      </w:r>
      <w:r w:rsidR="00EB4F9B" w:rsidRPr="00EB4F9B">
        <w:rPr>
          <w:sz w:val="24"/>
          <w:szCs w:val="24"/>
        </w:rPr>
        <w:t xml:space="preserve">Липецкой </w:t>
      </w:r>
      <w:r w:rsidRPr="00EB4F9B">
        <w:rPr>
          <w:sz w:val="24"/>
          <w:szCs w:val="24"/>
        </w:rPr>
        <w:t xml:space="preserve">  области.</w:t>
      </w:r>
    </w:p>
    <w:p w:rsidR="00A12C8C" w:rsidRDefault="00A12C8C" w:rsidP="00A12C8C">
      <w:r w:rsidRPr="00EB4F9B">
        <w:rPr>
          <w:sz w:val="24"/>
          <w:szCs w:val="24"/>
        </w:rPr>
        <w:t>1.4. Проведение аварийно – спасательных работ</w:t>
      </w:r>
    </w:p>
    <w:p w:rsidR="00A12C8C" w:rsidRPr="00EB4F9B" w:rsidRDefault="00A12C8C" w:rsidP="00EB4F9B">
      <w:pPr>
        <w:jc w:val="both"/>
        <w:rPr>
          <w:sz w:val="24"/>
          <w:szCs w:val="24"/>
        </w:rPr>
      </w:pPr>
      <w:r>
        <w:t xml:space="preserve"> </w:t>
      </w:r>
      <w:r w:rsidRPr="00EB4F9B">
        <w:rPr>
          <w:sz w:val="24"/>
          <w:szCs w:val="24"/>
        </w:rPr>
        <w:t>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rsidR="00A12C8C" w:rsidRPr="00EB4F9B" w:rsidRDefault="00A12C8C" w:rsidP="00EB4F9B">
      <w:pPr>
        <w:jc w:val="both"/>
        <w:rPr>
          <w:sz w:val="24"/>
          <w:szCs w:val="24"/>
        </w:rPr>
      </w:pPr>
      <w:r w:rsidRPr="00EB4F9B">
        <w:rPr>
          <w:sz w:val="24"/>
          <w:szCs w:val="24"/>
        </w:rPr>
        <w:t xml:space="preserve"> 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rsidR="00A12C8C" w:rsidRDefault="00A12C8C" w:rsidP="00547B9B">
      <w:pPr>
        <w:jc w:val="both"/>
      </w:pPr>
      <w:r>
        <w:t xml:space="preserve"> </w:t>
      </w:r>
      <w:r w:rsidRPr="00547B9B">
        <w:rPr>
          <w:sz w:val="24"/>
          <w:szCs w:val="24"/>
        </w:rPr>
        <w:t>Применение комплекса мероприятий по защите населения в ЧС в рамках РСЧС обеспечивается</w:t>
      </w:r>
      <w:r>
        <w:t>:</w:t>
      </w:r>
    </w:p>
    <w:p w:rsidR="00A12C8C" w:rsidRPr="00547B9B" w:rsidRDefault="00A12C8C" w:rsidP="00547B9B">
      <w:pPr>
        <w:jc w:val="both"/>
        <w:rPr>
          <w:sz w:val="24"/>
          <w:szCs w:val="24"/>
        </w:rPr>
      </w:pPr>
      <w:r w:rsidRPr="00547B9B">
        <w:rPr>
          <w:sz w:val="24"/>
          <w:szCs w:val="24"/>
        </w:rPr>
        <w:lastRenderedPageBreak/>
        <w:t xml:space="preserve"> - 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w:t>
      </w:r>
    </w:p>
    <w:p w:rsidR="00A12C8C" w:rsidRPr="00547B9B" w:rsidRDefault="00A12C8C" w:rsidP="00547B9B">
      <w:pPr>
        <w:jc w:val="both"/>
        <w:rPr>
          <w:sz w:val="24"/>
          <w:szCs w:val="24"/>
        </w:rPr>
      </w:pPr>
      <w:r w:rsidRPr="00547B9B">
        <w:rPr>
          <w:sz w:val="24"/>
          <w:szCs w:val="24"/>
        </w:rPr>
        <w:t xml:space="preserve"> -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rsidR="00A12C8C" w:rsidRPr="00547B9B" w:rsidRDefault="00A12C8C" w:rsidP="00547B9B">
      <w:pPr>
        <w:jc w:val="both"/>
        <w:rPr>
          <w:sz w:val="24"/>
          <w:szCs w:val="24"/>
        </w:rPr>
      </w:pPr>
      <w:r w:rsidRPr="00547B9B">
        <w:rPr>
          <w:sz w:val="24"/>
          <w:szCs w:val="24"/>
        </w:rPr>
        <w:t xml:space="preserve"> - обучением населения действиям в ЧС и его психологической подготовкой;</w:t>
      </w:r>
    </w:p>
    <w:p w:rsidR="00A12C8C" w:rsidRPr="00547B9B" w:rsidRDefault="00A12C8C" w:rsidP="00547B9B">
      <w:pPr>
        <w:jc w:val="both"/>
        <w:rPr>
          <w:sz w:val="24"/>
          <w:szCs w:val="24"/>
        </w:rPr>
      </w:pPr>
      <w:r w:rsidRPr="00547B9B">
        <w:rPr>
          <w:sz w:val="24"/>
          <w:szCs w:val="24"/>
        </w:rPr>
        <w:t xml:space="preserve"> - разработкой и осуществлением мер по жизнеобеспечению населения на случай природных и техногенных ЧС.</w:t>
      </w:r>
    </w:p>
    <w:p w:rsidR="00A12C8C" w:rsidRPr="00547B9B" w:rsidRDefault="00A12C8C" w:rsidP="00547B9B">
      <w:pPr>
        <w:jc w:val="both"/>
        <w:rPr>
          <w:sz w:val="24"/>
          <w:szCs w:val="24"/>
        </w:rPr>
      </w:pPr>
      <w:r w:rsidRPr="00547B9B">
        <w:rPr>
          <w:sz w:val="24"/>
          <w:szCs w:val="24"/>
        </w:rPr>
        <w:t xml:space="preserve"> В соответствии с Федеральным законом № 131, статья 14, п.24, 25, к вопросам местного значения поселения относятся:</w:t>
      </w:r>
    </w:p>
    <w:p w:rsidR="00A12C8C" w:rsidRPr="00547B9B" w:rsidRDefault="00A12C8C" w:rsidP="00547B9B">
      <w:pPr>
        <w:jc w:val="both"/>
        <w:rPr>
          <w:sz w:val="24"/>
          <w:szCs w:val="24"/>
        </w:rPr>
      </w:pPr>
      <w:r w:rsidRPr="00547B9B">
        <w:rPr>
          <w:sz w:val="24"/>
          <w:szCs w:val="24"/>
        </w:rPr>
        <w:t xml:space="preserve"> -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2C8C" w:rsidRPr="00547B9B" w:rsidRDefault="00A12C8C" w:rsidP="00547B9B">
      <w:pPr>
        <w:jc w:val="both"/>
        <w:rPr>
          <w:sz w:val="24"/>
          <w:szCs w:val="24"/>
        </w:rPr>
      </w:pPr>
      <w:r w:rsidRPr="00547B9B">
        <w:rPr>
          <w:sz w:val="24"/>
          <w:szCs w:val="24"/>
        </w:rPr>
        <w:t xml:space="preserve"> -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A12C8C" w:rsidRPr="00547B9B" w:rsidRDefault="00A12C8C" w:rsidP="00547B9B">
      <w:pPr>
        <w:jc w:val="both"/>
        <w:rPr>
          <w:sz w:val="24"/>
          <w:szCs w:val="24"/>
        </w:rPr>
      </w:pPr>
      <w:r w:rsidRPr="00547B9B">
        <w:rPr>
          <w:sz w:val="24"/>
          <w:szCs w:val="24"/>
        </w:rPr>
        <w:t xml:space="preserve"> 1.5. Противопожарные мероприятия на территории поселения</w:t>
      </w:r>
    </w:p>
    <w:p w:rsidR="00A12C8C" w:rsidRPr="00547B9B" w:rsidRDefault="00A12C8C" w:rsidP="00547B9B">
      <w:pPr>
        <w:jc w:val="both"/>
        <w:rPr>
          <w:sz w:val="24"/>
          <w:szCs w:val="24"/>
        </w:rPr>
      </w:pPr>
      <w:r w:rsidRPr="00547B9B">
        <w:rPr>
          <w:sz w:val="24"/>
          <w:szCs w:val="24"/>
        </w:rPr>
        <w:t xml:space="preserve"> На территории  сельского поселения пожарную опасность представляет как горение населенных пунктов, так и  травяного покрова.</w:t>
      </w:r>
    </w:p>
    <w:p w:rsidR="00A12C8C" w:rsidRPr="00547B9B" w:rsidRDefault="00A12C8C" w:rsidP="00547B9B">
      <w:pPr>
        <w:jc w:val="both"/>
        <w:rPr>
          <w:sz w:val="24"/>
          <w:szCs w:val="24"/>
        </w:rPr>
      </w:pPr>
      <w:r w:rsidRPr="00547B9B">
        <w:rPr>
          <w:sz w:val="24"/>
          <w:szCs w:val="24"/>
        </w:rPr>
        <w:t xml:space="preserve"> На территории </w:t>
      </w:r>
      <w:r w:rsidR="00547B9B" w:rsidRPr="00547B9B">
        <w:rPr>
          <w:sz w:val="24"/>
          <w:szCs w:val="24"/>
        </w:rPr>
        <w:t>Добринского</w:t>
      </w:r>
      <w:r w:rsidRPr="00547B9B">
        <w:rPr>
          <w:sz w:val="24"/>
          <w:szCs w:val="24"/>
        </w:rPr>
        <w:t xml:space="preserve">  муниципального района пожаротушение осуществляется при помощи сил и средств подразделений пожарной охраны.</w:t>
      </w:r>
    </w:p>
    <w:p w:rsidR="00A12C8C" w:rsidRPr="00547B9B" w:rsidRDefault="00A12C8C" w:rsidP="00547B9B">
      <w:pPr>
        <w:jc w:val="both"/>
        <w:rPr>
          <w:sz w:val="24"/>
          <w:szCs w:val="24"/>
        </w:rPr>
      </w:pPr>
      <w:r w:rsidRPr="00547B9B">
        <w:rPr>
          <w:sz w:val="24"/>
          <w:szCs w:val="24"/>
        </w:rPr>
        <w:t xml:space="preserve">  В соответствии с №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w:t>
      </w:r>
      <w:r w:rsidR="00547B9B" w:rsidRPr="00547B9B">
        <w:rPr>
          <w:sz w:val="24"/>
          <w:szCs w:val="24"/>
        </w:rPr>
        <w:t xml:space="preserve"> районе</w:t>
      </w:r>
      <w:r w:rsidRPr="00547B9B">
        <w:rPr>
          <w:sz w:val="24"/>
          <w:szCs w:val="24"/>
        </w:rPr>
        <w:t>:</w:t>
      </w:r>
    </w:p>
    <w:p w:rsidR="00547B9B" w:rsidRPr="00547B9B" w:rsidRDefault="00A12C8C" w:rsidP="00547B9B">
      <w:pPr>
        <w:rPr>
          <w:sz w:val="24"/>
          <w:szCs w:val="24"/>
        </w:rPr>
      </w:pPr>
      <w:r w:rsidRPr="00547B9B">
        <w:rPr>
          <w:sz w:val="24"/>
          <w:szCs w:val="24"/>
        </w:rPr>
        <w:t xml:space="preserve"> 1. Дислокация подразделений пожарной охраны на территориях поселений </w:t>
      </w:r>
      <w:r w:rsidR="00547B9B" w:rsidRPr="00547B9B">
        <w:rPr>
          <w:sz w:val="24"/>
          <w:szCs w:val="24"/>
        </w:rPr>
        <w:t>района</w:t>
      </w:r>
      <w:r w:rsidRPr="00547B9B">
        <w:rPr>
          <w:sz w:val="24"/>
          <w:szCs w:val="24"/>
        </w:rPr>
        <w:t xml:space="preserve"> определяется исходя из условия, что время прибытия первого подразделения к месту вызова в </w:t>
      </w:r>
      <w:r w:rsidR="00547B9B" w:rsidRPr="00547B9B">
        <w:rPr>
          <w:sz w:val="24"/>
          <w:szCs w:val="24"/>
        </w:rPr>
        <w:t>сельских поселениях  не должна превышать - 20 минут.</w:t>
      </w:r>
    </w:p>
    <w:p w:rsidR="00A12C8C" w:rsidRPr="00547B9B" w:rsidRDefault="00A12C8C" w:rsidP="00A12C8C">
      <w:pPr>
        <w:rPr>
          <w:sz w:val="24"/>
          <w:szCs w:val="24"/>
        </w:rPr>
      </w:pPr>
      <w:r w:rsidRPr="00547B9B">
        <w:rPr>
          <w:sz w:val="24"/>
          <w:szCs w:val="24"/>
        </w:rPr>
        <w:t xml:space="preserve"> 2. Подразделения пожарной охраны населенных пунктов должны размещаться в зданиях пожарных депо.</w:t>
      </w:r>
    </w:p>
    <w:p w:rsidR="00A12C8C" w:rsidRPr="00547B9B" w:rsidRDefault="00A12C8C" w:rsidP="00A12C8C">
      <w:pPr>
        <w:rPr>
          <w:sz w:val="24"/>
          <w:szCs w:val="24"/>
        </w:rPr>
      </w:pPr>
      <w:r w:rsidRPr="00547B9B">
        <w:rPr>
          <w:sz w:val="24"/>
          <w:szCs w:val="24"/>
        </w:rPr>
        <w:t xml:space="preserve"> При расчетах времени в пути пожарного подразделения берется скорость движения автомобиля равная 45 км/ч. Время прибытия первого подразделения в населенные пункты расположенные на расстоянии более 15 км будет больше 20 мин. Для таких населенных пунктов следует рассмотреть возможность строительства пожарной части.</w:t>
      </w:r>
    </w:p>
    <w:p w:rsidR="00A12C8C" w:rsidRPr="00547B9B" w:rsidRDefault="00A12C8C" w:rsidP="00547B9B">
      <w:pPr>
        <w:jc w:val="both"/>
        <w:rPr>
          <w:sz w:val="24"/>
          <w:szCs w:val="24"/>
        </w:rPr>
      </w:pPr>
      <w:r>
        <w:t xml:space="preserve"> </w:t>
      </w:r>
      <w:r w:rsidRPr="00547B9B">
        <w:rPr>
          <w:sz w:val="24"/>
          <w:szCs w:val="24"/>
        </w:rPr>
        <w:t>Также рекомендуется предусмотреть комплектование первичных средств пожаротушения, применяемых до прибытия пожарного расчета.</w:t>
      </w:r>
    </w:p>
    <w:p w:rsidR="00A12C8C" w:rsidRPr="00547B9B" w:rsidRDefault="00A12C8C" w:rsidP="00547B9B">
      <w:pPr>
        <w:jc w:val="both"/>
        <w:rPr>
          <w:sz w:val="24"/>
          <w:szCs w:val="24"/>
        </w:rPr>
      </w:pPr>
      <w:r w:rsidRPr="00547B9B">
        <w:rPr>
          <w:sz w:val="24"/>
          <w:szCs w:val="24"/>
        </w:rPr>
        <w:lastRenderedPageBreak/>
        <w:t xml:space="preserve"> 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rsidR="00A12C8C" w:rsidRPr="00547B9B" w:rsidRDefault="00A12C8C" w:rsidP="00547B9B">
      <w:pPr>
        <w:jc w:val="both"/>
        <w:rPr>
          <w:sz w:val="24"/>
          <w:szCs w:val="24"/>
        </w:rPr>
      </w:pPr>
      <w:r w:rsidRPr="00547B9B">
        <w:rPr>
          <w:sz w:val="24"/>
          <w:szCs w:val="24"/>
        </w:rPr>
        <w:t xml:space="preserve"> В соответствии с № 123-ФЗ «Технический регламент о требованиях пожарной безопасности», статьей 63 первичные меры пожарной безопасности должны включать в себя:</w:t>
      </w:r>
    </w:p>
    <w:p w:rsidR="00A12C8C" w:rsidRPr="00547B9B" w:rsidRDefault="00A12C8C" w:rsidP="00547B9B">
      <w:pPr>
        <w:jc w:val="both"/>
        <w:rPr>
          <w:sz w:val="24"/>
          <w:szCs w:val="24"/>
        </w:rPr>
      </w:pPr>
      <w:r w:rsidRPr="00547B9B">
        <w:rPr>
          <w:sz w:val="24"/>
          <w:szCs w:val="24"/>
        </w:rPr>
        <w:t xml:space="preserve"> 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12C8C" w:rsidRPr="00547B9B" w:rsidRDefault="00A12C8C" w:rsidP="00547B9B">
      <w:pPr>
        <w:jc w:val="both"/>
        <w:rPr>
          <w:sz w:val="24"/>
          <w:szCs w:val="24"/>
        </w:rPr>
      </w:pPr>
      <w:r w:rsidRPr="00547B9B">
        <w:rPr>
          <w:sz w:val="24"/>
          <w:szCs w:val="24"/>
        </w:rPr>
        <w:t xml:space="preserve"> 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12C8C" w:rsidRPr="00547B9B" w:rsidRDefault="00A12C8C" w:rsidP="00547B9B">
      <w:pPr>
        <w:jc w:val="both"/>
        <w:rPr>
          <w:sz w:val="24"/>
          <w:szCs w:val="24"/>
        </w:rPr>
      </w:pPr>
      <w:r w:rsidRPr="00547B9B">
        <w:rPr>
          <w:sz w:val="24"/>
          <w:szCs w:val="24"/>
        </w:rPr>
        <w:t xml:space="preserve"> 3) разработку и организацию выполнения муниципальных целевых программ по вопросам обеспечения пожарной безопасности;</w:t>
      </w:r>
    </w:p>
    <w:p w:rsidR="00A12C8C" w:rsidRPr="00547B9B" w:rsidRDefault="00A12C8C" w:rsidP="00547B9B">
      <w:pPr>
        <w:jc w:val="both"/>
        <w:rPr>
          <w:sz w:val="24"/>
          <w:szCs w:val="24"/>
        </w:rPr>
      </w:pPr>
      <w:r w:rsidRPr="00547B9B">
        <w:rPr>
          <w:sz w:val="24"/>
          <w:szCs w:val="24"/>
        </w:rPr>
        <w:t xml:space="preserve"> 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12C8C" w:rsidRPr="00547B9B" w:rsidRDefault="00A12C8C" w:rsidP="00547B9B">
      <w:pPr>
        <w:jc w:val="both"/>
        <w:rPr>
          <w:sz w:val="24"/>
          <w:szCs w:val="24"/>
        </w:rPr>
      </w:pPr>
      <w:r w:rsidRPr="00547B9B">
        <w:rPr>
          <w:sz w:val="24"/>
          <w:szCs w:val="24"/>
        </w:rPr>
        <w:t xml:space="preserve"> 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12C8C" w:rsidRPr="00547B9B" w:rsidRDefault="00A12C8C" w:rsidP="00547B9B">
      <w:pPr>
        <w:jc w:val="both"/>
        <w:rPr>
          <w:sz w:val="24"/>
          <w:szCs w:val="24"/>
        </w:rPr>
      </w:pPr>
      <w:r w:rsidRPr="00547B9B">
        <w:rPr>
          <w:sz w:val="24"/>
          <w:szCs w:val="24"/>
        </w:rPr>
        <w:t xml:space="preserve"> 6) обеспечение беспрепятственного проезда пожарной техники к месту пожара;</w:t>
      </w:r>
    </w:p>
    <w:p w:rsidR="00A12C8C" w:rsidRPr="00547B9B" w:rsidRDefault="00A12C8C" w:rsidP="00547B9B">
      <w:pPr>
        <w:jc w:val="both"/>
        <w:rPr>
          <w:sz w:val="24"/>
          <w:szCs w:val="24"/>
        </w:rPr>
      </w:pPr>
      <w:r w:rsidRPr="00547B9B">
        <w:rPr>
          <w:sz w:val="24"/>
          <w:szCs w:val="24"/>
        </w:rPr>
        <w:t xml:space="preserve"> 7) обеспечение связи и оповещения населения о пожаре;</w:t>
      </w:r>
    </w:p>
    <w:p w:rsidR="00A12C8C" w:rsidRPr="00547B9B" w:rsidRDefault="00A12C8C" w:rsidP="00547B9B">
      <w:pPr>
        <w:jc w:val="both"/>
        <w:rPr>
          <w:sz w:val="24"/>
          <w:szCs w:val="24"/>
        </w:rPr>
      </w:pPr>
      <w:r w:rsidRPr="00547B9B">
        <w:rPr>
          <w:sz w:val="24"/>
          <w:szCs w:val="24"/>
        </w:rPr>
        <w:t xml:space="preserve"> 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12C8C" w:rsidRPr="00547B9B" w:rsidRDefault="00A12C8C" w:rsidP="00547B9B">
      <w:pPr>
        <w:jc w:val="both"/>
        <w:rPr>
          <w:sz w:val="24"/>
          <w:szCs w:val="24"/>
        </w:rPr>
      </w:pPr>
      <w:r w:rsidRPr="00547B9B">
        <w:rPr>
          <w:sz w:val="24"/>
          <w:szCs w:val="24"/>
        </w:rPr>
        <w:t xml:space="preserve"> 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12C8C" w:rsidRPr="00547B9B" w:rsidRDefault="00A12C8C" w:rsidP="00547B9B">
      <w:pPr>
        <w:jc w:val="both"/>
        <w:rPr>
          <w:sz w:val="24"/>
          <w:szCs w:val="24"/>
        </w:rPr>
      </w:pPr>
      <w:r w:rsidRPr="00547B9B">
        <w:rPr>
          <w:sz w:val="24"/>
          <w:szCs w:val="24"/>
        </w:rPr>
        <w:t>1.6. Лечебно-эвакуационное обеспечение</w:t>
      </w:r>
    </w:p>
    <w:p w:rsidR="00A12C8C" w:rsidRPr="004E2C4B" w:rsidRDefault="00A12C8C" w:rsidP="004E2C4B">
      <w:pPr>
        <w:jc w:val="both"/>
        <w:rPr>
          <w:sz w:val="24"/>
          <w:szCs w:val="24"/>
        </w:rPr>
      </w:pPr>
      <w:r w:rsidRPr="004E2C4B">
        <w:rPr>
          <w:sz w:val="24"/>
          <w:szCs w:val="24"/>
        </w:rPr>
        <w:t xml:space="preserve"> Лечебно-эвакуационное обеспечение населения в чрезвычайных ситуациях (ЛЭО в ЧС) - часть системы медицинского обеспечения, представляющая собой комплекс своевременных, последовательно проводимых мероприятий по оказанию экстренной медицинской помощи (ЭМП) пораженным в зонах ЧС в сочетании с эвакуацией их в лечебные учреждения для последующего лечения.</w:t>
      </w:r>
    </w:p>
    <w:p w:rsidR="00A12C8C" w:rsidRPr="004E2C4B" w:rsidRDefault="00A12C8C" w:rsidP="004E2C4B">
      <w:pPr>
        <w:jc w:val="both"/>
        <w:rPr>
          <w:sz w:val="24"/>
          <w:szCs w:val="24"/>
        </w:rPr>
      </w:pPr>
      <w:r w:rsidRPr="004E2C4B">
        <w:rPr>
          <w:sz w:val="24"/>
          <w:szCs w:val="24"/>
        </w:rPr>
        <w:t xml:space="preserve"> Практическая реализация лечебно-эвакуационных мероприятий достигается:</w:t>
      </w:r>
    </w:p>
    <w:p w:rsidR="00A12C8C" w:rsidRPr="004E2C4B" w:rsidRDefault="00A12C8C" w:rsidP="004E2C4B">
      <w:pPr>
        <w:jc w:val="both"/>
        <w:rPr>
          <w:sz w:val="24"/>
          <w:szCs w:val="24"/>
        </w:rPr>
      </w:pPr>
      <w:r w:rsidRPr="004E2C4B">
        <w:rPr>
          <w:sz w:val="24"/>
          <w:szCs w:val="24"/>
        </w:rPr>
        <w:t xml:space="preserve"> - созданием повсеместно необходимых чрезвычайных резервных фондов лекарственных препаратов, медикаментов и медицинского имущества:</w:t>
      </w:r>
    </w:p>
    <w:p w:rsidR="00A12C8C" w:rsidRPr="004E2C4B" w:rsidRDefault="00A12C8C" w:rsidP="004E2C4B">
      <w:pPr>
        <w:jc w:val="both"/>
        <w:rPr>
          <w:sz w:val="24"/>
          <w:szCs w:val="24"/>
        </w:rPr>
      </w:pPr>
      <w:r w:rsidRPr="004E2C4B">
        <w:rPr>
          <w:sz w:val="24"/>
          <w:szCs w:val="24"/>
        </w:rPr>
        <w:lastRenderedPageBreak/>
        <w:t xml:space="preserve"> -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A12C8C" w:rsidRPr="004E2C4B" w:rsidRDefault="00A12C8C" w:rsidP="004E2C4B">
      <w:pPr>
        <w:jc w:val="both"/>
        <w:rPr>
          <w:sz w:val="24"/>
          <w:szCs w:val="24"/>
        </w:rPr>
      </w:pPr>
      <w:r w:rsidRPr="004E2C4B">
        <w:rPr>
          <w:sz w:val="24"/>
          <w:szCs w:val="24"/>
        </w:rPr>
        <w:t xml:space="preserve"> - готовностью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p w:rsidR="00A12C8C" w:rsidRPr="004E2C4B" w:rsidRDefault="00A12C8C" w:rsidP="004E2C4B">
      <w:pPr>
        <w:jc w:val="both"/>
        <w:rPr>
          <w:sz w:val="24"/>
          <w:szCs w:val="24"/>
        </w:rPr>
      </w:pPr>
      <w:r w:rsidRPr="004E2C4B">
        <w:rPr>
          <w:sz w:val="24"/>
          <w:szCs w:val="24"/>
        </w:rPr>
        <w:t xml:space="preserve"> - координацией действий всех формирований (спасательных, службы ЭМП и других медицинских учреждений),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p w:rsidR="00A12C8C" w:rsidRPr="004E2C4B" w:rsidRDefault="00A12C8C" w:rsidP="004E2C4B">
      <w:pPr>
        <w:jc w:val="both"/>
        <w:rPr>
          <w:sz w:val="24"/>
          <w:szCs w:val="24"/>
        </w:rPr>
      </w:pPr>
      <w:r w:rsidRPr="004E2C4B">
        <w:rPr>
          <w:sz w:val="24"/>
          <w:szCs w:val="24"/>
        </w:rPr>
        <w:t xml:space="preserve"> - определением пунктов сбора, лечебных учреждений и готовностью их к принятию пораженных;</w:t>
      </w:r>
    </w:p>
    <w:p w:rsidR="00A12C8C" w:rsidRPr="004E2C4B" w:rsidRDefault="00A12C8C" w:rsidP="004E2C4B">
      <w:pPr>
        <w:jc w:val="both"/>
        <w:rPr>
          <w:sz w:val="24"/>
          <w:szCs w:val="24"/>
        </w:rPr>
      </w:pPr>
      <w:r w:rsidRPr="004E2C4B">
        <w:rPr>
          <w:sz w:val="24"/>
          <w:szCs w:val="24"/>
        </w:rPr>
        <w:t xml:space="preserve"> - взаимодействием между местными органами власти, аварийно-спасательными формированиями, полицией, войсковыми частями, лечебными учреждениями, предприятиями и организациями в зонах ЧС.</w:t>
      </w:r>
    </w:p>
    <w:p w:rsidR="00A12C8C" w:rsidRDefault="00A12C8C" w:rsidP="00A12C8C">
      <w:pPr>
        <w:rPr>
          <w:sz w:val="24"/>
          <w:szCs w:val="24"/>
        </w:rPr>
      </w:pPr>
      <w:r w:rsidRPr="004E2C4B">
        <w:rPr>
          <w:sz w:val="24"/>
          <w:szCs w:val="24"/>
        </w:rPr>
        <w:t xml:space="preserve"> В случае чрезвычайной ситуации на территории сельского поселения, медицинская помощь населению оказывается в учреждениях здравоохранения (на территории поселения расположены </w:t>
      </w:r>
      <w:r w:rsidR="004E2C4B" w:rsidRPr="004E2C4B">
        <w:rPr>
          <w:sz w:val="24"/>
          <w:szCs w:val="24"/>
        </w:rPr>
        <w:t>1</w:t>
      </w:r>
      <w:r w:rsidRPr="004E2C4B">
        <w:rPr>
          <w:sz w:val="24"/>
          <w:szCs w:val="24"/>
        </w:rPr>
        <w:t xml:space="preserve"> ФАП</w:t>
      </w:r>
      <w:r w:rsidR="004E2C4B" w:rsidRPr="004E2C4B">
        <w:rPr>
          <w:sz w:val="24"/>
          <w:szCs w:val="24"/>
        </w:rPr>
        <w:t xml:space="preserve"> (  </w:t>
      </w:r>
      <w:proofErr w:type="spellStart"/>
      <w:r w:rsidR="004E2C4B" w:rsidRPr="004E2C4B">
        <w:rPr>
          <w:sz w:val="24"/>
          <w:szCs w:val="24"/>
        </w:rPr>
        <w:t>с</w:t>
      </w:r>
      <w:proofErr w:type="gramStart"/>
      <w:r w:rsidR="004E2C4B" w:rsidRPr="004E2C4B">
        <w:rPr>
          <w:sz w:val="24"/>
          <w:szCs w:val="24"/>
        </w:rPr>
        <w:t>.Б</w:t>
      </w:r>
      <w:proofErr w:type="gramEnd"/>
      <w:r w:rsidR="004E2C4B" w:rsidRPr="004E2C4B">
        <w:rPr>
          <w:sz w:val="24"/>
          <w:szCs w:val="24"/>
        </w:rPr>
        <w:t>огородицкое</w:t>
      </w:r>
      <w:proofErr w:type="spellEnd"/>
      <w:r w:rsidR="004E2C4B" w:rsidRPr="004E2C4B">
        <w:rPr>
          <w:sz w:val="24"/>
          <w:szCs w:val="24"/>
        </w:rPr>
        <w:t xml:space="preserve"> </w:t>
      </w:r>
      <w:r w:rsidRPr="004E2C4B">
        <w:rPr>
          <w:sz w:val="24"/>
          <w:szCs w:val="24"/>
        </w:rPr>
        <w:t>)</w:t>
      </w:r>
      <w:r w:rsidR="004E2C4B" w:rsidRPr="004E2C4B">
        <w:rPr>
          <w:sz w:val="24"/>
          <w:szCs w:val="24"/>
        </w:rPr>
        <w:t xml:space="preserve"> </w:t>
      </w:r>
      <w:proofErr w:type="spellStart"/>
      <w:r w:rsidR="004E2C4B" w:rsidRPr="004E2C4B">
        <w:rPr>
          <w:sz w:val="24"/>
          <w:szCs w:val="24"/>
        </w:rPr>
        <w:t>Плавицкая</w:t>
      </w:r>
      <w:proofErr w:type="spellEnd"/>
      <w:r w:rsidR="004E2C4B" w:rsidRPr="004E2C4B">
        <w:rPr>
          <w:sz w:val="24"/>
          <w:szCs w:val="24"/>
        </w:rPr>
        <w:t xml:space="preserve"> участковая больница( </w:t>
      </w:r>
      <w:proofErr w:type="spellStart"/>
      <w:r w:rsidR="004E2C4B" w:rsidRPr="004E2C4B">
        <w:rPr>
          <w:sz w:val="24"/>
          <w:szCs w:val="24"/>
        </w:rPr>
        <w:t>д.Ольговка</w:t>
      </w:r>
      <w:proofErr w:type="spellEnd"/>
      <w:r w:rsidR="004E2C4B" w:rsidRPr="004E2C4B">
        <w:rPr>
          <w:sz w:val="24"/>
          <w:szCs w:val="24"/>
        </w:rPr>
        <w:t xml:space="preserve">)  </w:t>
      </w:r>
      <w:r w:rsidRPr="004E2C4B">
        <w:rPr>
          <w:sz w:val="24"/>
          <w:szCs w:val="24"/>
        </w:rPr>
        <w:t xml:space="preserve">. Скорая помощь </w:t>
      </w:r>
      <w:r w:rsidR="004E2C4B" w:rsidRPr="004E2C4B">
        <w:rPr>
          <w:sz w:val="24"/>
          <w:szCs w:val="24"/>
        </w:rPr>
        <w:t xml:space="preserve"> при больнице.</w:t>
      </w:r>
    </w:p>
    <w:p w:rsidR="00A12C8C" w:rsidRPr="004E2C4B" w:rsidRDefault="00A12C8C" w:rsidP="004E2C4B">
      <w:pPr>
        <w:jc w:val="center"/>
        <w:rPr>
          <w:b/>
        </w:rPr>
      </w:pPr>
      <w:r w:rsidRPr="004E2C4B">
        <w:rPr>
          <w:b/>
        </w:rPr>
        <w:t>ОГРАНИЧЕНИЕ НА РАЗМЕЩЕНИЕ НОВЫХ ОБЪЕКТОВ</w:t>
      </w:r>
    </w:p>
    <w:p w:rsidR="00A12C8C" w:rsidRPr="004E2C4B" w:rsidRDefault="00A12C8C" w:rsidP="004E2C4B">
      <w:pPr>
        <w:jc w:val="both"/>
        <w:rPr>
          <w:sz w:val="24"/>
          <w:szCs w:val="24"/>
        </w:rPr>
      </w:pPr>
      <w:r>
        <w:t xml:space="preserve"> </w:t>
      </w:r>
      <w:r w:rsidRPr="004E2C4B">
        <w:rPr>
          <w:sz w:val="24"/>
          <w:szCs w:val="24"/>
        </w:rPr>
        <w:t>Создание новых и преобразование существующих систем расселения должно проводиться с учетом существующей техногенной опасности, природно-климатических условий, а также особенностей сложившейся сети населенных мест.</w:t>
      </w:r>
    </w:p>
    <w:p w:rsidR="00A12C8C" w:rsidRPr="004E2C4B" w:rsidRDefault="00A12C8C" w:rsidP="004E2C4B">
      <w:pPr>
        <w:jc w:val="both"/>
        <w:rPr>
          <w:sz w:val="24"/>
          <w:szCs w:val="24"/>
        </w:rPr>
      </w:pPr>
      <w:r w:rsidRPr="004E2C4B">
        <w:rPr>
          <w:sz w:val="24"/>
          <w:szCs w:val="24"/>
        </w:rPr>
        <w:t>Согласно ст. 93 ФЗ №123 величина индивидуального пожарного риска в результате воздействия опасных факторов пожара на производственных объектах для людей, находящихся в селитебной зоне вблизи объектов, не должна превышать 1,0*10-8 в год.</w:t>
      </w:r>
    </w:p>
    <w:p w:rsidR="00A12C8C" w:rsidRPr="004E2C4B" w:rsidRDefault="00A12C8C" w:rsidP="004E2C4B">
      <w:pPr>
        <w:jc w:val="both"/>
        <w:rPr>
          <w:sz w:val="24"/>
          <w:szCs w:val="24"/>
        </w:rPr>
      </w:pPr>
      <w:r w:rsidRPr="004E2C4B">
        <w:rPr>
          <w:sz w:val="24"/>
          <w:szCs w:val="24"/>
        </w:rPr>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sidRPr="004E2C4B">
        <w:rPr>
          <w:sz w:val="24"/>
          <w:szCs w:val="24"/>
        </w:rPr>
        <w:t>Пожаро</w:t>
      </w:r>
      <w:proofErr w:type="spellEnd"/>
      <w:r w:rsidRPr="004E2C4B">
        <w:rPr>
          <w:sz w:val="24"/>
          <w:szCs w:val="24"/>
        </w:rPr>
        <w:t>-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A12C8C" w:rsidRPr="004E2C4B" w:rsidRDefault="00A12C8C" w:rsidP="004E2C4B">
      <w:pPr>
        <w:jc w:val="both"/>
        <w:rPr>
          <w:sz w:val="24"/>
          <w:szCs w:val="24"/>
        </w:rPr>
      </w:pPr>
      <w:r w:rsidRPr="004E2C4B">
        <w:rPr>
          <w:sz w:val="24"/>
          <w:szCs w:val="24"/>
        </w:rPr>
        <w:t xml:space="preserve">Животноводческие предприятия, склады по хранению ядохимикатов, биопрепаратов, удобрений, </w:t>
      </w:r>
      <w:proofErr w:type="spellStart"/>
      <w:r w:rsidRPr="004E2C4B">
        <w:rPr>
          <w:sz w:val="24"/>
          <w:szCs w:val="24"/>
        </w:rPr>
        <w:t>пожаро</w:t>
      </w:r>
      <w:proofErr w:type="spellEnd"/>
      <w:r w:rsidRPr="004E2C4B">
        <w:rPr>
          <w:sz w:val="24"/>
          <w:szCs w:val="24"/>
        </w:rPr>
        <w:t>- и взрывоопасные склады и производства, очистные сооружения располагаются с подветренной стороны по отношению к населенной территории.</w:t>
      </w:r>
    </w:p>
    <w:p w:rsidR="00A12C8C" w:rsidRPr="004E2C4B" w:rsidRDefault="00A12C8C" w:rsidP="004E2C4B">
      <w:pPr>
        <w:jc w:val="both"/>
        <w:rPr>
          <w:sz w:val="24"/>
          <w:szCs w:val="24"/>
        </w:rPr>
      </w:pPr>
      <w:r w:rsidRPr="004E2C4B">
        <w:rPr>
          <w:sz w:val="24"/>
          <w:szCs w:val="24"/>
        </w:rPr>
        <w:t xml:space="preserve"> Территори</w:t>
      </w:r>
      <w:r w:rsidR="00A6586D">
        <w:rPr>
          <w:sz w:val="24"/>
          <w:szCs w:val="24"/>
        </w:rPr>
        <w:t>я</w:t>
      </w:r>
      <w:r w:rsidRPr="004E2C4B">
        <w:rPr>
          <w:sz w:val="24"/>
          <w:szCs w:val="24"/>
        </w:rPr>
        <w:t xml:space="preserve"> сельск</w:t>
      </w:r>
      <w:r w:rsidR="00A6586D">
        <w:rPr>
          <w:sz w:val="24"/>
          <w:szCs w:val="24"/>
        </w:rPr>
        <w:t xml:space="preserve">ого </w:t>
      </w:r>
      <w:r w:rsidRPr="004E2C4B">
        <w:rPr>
          <w:sz w:val="24"/>
          <w:szCs w:val="24"/>
        </w:rPr>
        <w:t>поселени</w:t>
      </w:r>
      <w:r w:rsidR="00A6586D">
        <w:rPr>
          <w:sz w:val="24"/>
          <w:szCs w:val="24"/>
        </w:rPr>
        <w:t>я</w:t>
      </w:r>
      <w:r w:rsidRPr="004E2C4B">
        <w:rPr>
          <w:sz w:val="24"/>
          <w:szCs w:val="24"/>
        </w:rPr>
        <w:t>, места массового отдыха размещаются выше по течению водотоков и водоемов относительно выпусков производственных и хозяйственно-бытовых вод.</w:t>
      </w:r>
    </w:p>
    <w:p w:rsidR="00A12C8C" w:rsidRPr="004E2C4B" w:rsidRDefault="00A12C8C" w:rsidP="004E2C4B">
      <w:pPr>
        <w:jc w:val="both"/>
        <w:rPr>
          <w:sz w:val="24"/>
          <w:szCs w:val="24"/>
        </w:rPr>
      </w:pPr>
      <w:r w:rsidRPr="004E2C4B">
        <w:rPr>
          <w:sz w:val="24"/>
          <w:szCs w:val="24"/>
        </w:rPr>
        <w:t xml:space="preserve">Рациональное безопасное размещение объектов производственной и социальной сфер является мощным рычагом, в значительной степени позволяющим влиять на экономическую составляющую проблемы противодействия чрезвычайным ситуациям. Это </w:t>
      </w:r>
      <w:r w:rsidRPr="004E2C4B">
        <w:rPr>
          <w:sz w:val="24"/>
          <w:szCs w:val="24"/>
        </w:rPr>
        <w:lastRenderedPageBreak/>
        <w:t>происходит потому, что рациональное размещение является одним из основных методов снижения возможного ущерба от чрезвычайных ситуаций, а также способом предотвратить некоторые чрезвычайные ситуации.</w:t>
      </w:r>
    </w:p>
    <w:p w:rsidR="00A12C8C" w:rsidRDefault="00A12C8C" w:rsidP="004E2C4B">
      <w:pPr>
        <w:jc w:val="both"/>
      </w:pPr>
      <w:r w:rsidRPr="004E2C4B">
        <w:rPr>
          <w:sz w:val="24"/>
          <w:szCs w:val="24"/>
        </w:rPr>
        <w:t xml:space="preserve"> Действительно, 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w:t>
      </w:r>
    </w:p>
    <w:p w:rsidR="00A12C8C" w:rsidRPr="004E2C4B" w:rsidRDefault="00A12C8C" w:rsidP="004E2C4B">
      <w:pPr>
        <w:jc w:val="both"/>
        <w:rPr>
          <w:sz w:val="24"/>
          <w:szCs w:val="24"/>
        </w:rPr>
      </w:pPr>
      <w:r>
        <w:t xml:space="preserve"> </w:t>
      </w:r>
      <w:r w:rsidRPr="004E2C4B">
        <w:rPr>
          <w:sz w:val="24"/>
          <w:szCs w:val="24"/>
        </w:rPr>
        <w:t>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rsidR="00A12C8C" w:rsidRPr="004E2C4B" w:rsidRDefault="00A12C8C" w:rsidP="004E2C4B">
      <w:pPr>
        <w:jc w:val="both"/>
        <w:rPr>
          <w:sz w:val="24"/>
          <w:szCs w:val="24"/>
        </w:rPr>
      </w:pPr>
      <w:r w:rsidRPr="004E2C4B">
        <w:rPr>
          <w:sz w:val="24"/>
          <w:szCs w:val="24"/>
        </w:rPr>
        <w:t xml:space="preserve"> Другая составляющая рационального безопасного размещения объектов - необходимость минимизации затрат на проведение мер по размещению.</w:t>
      </w:r>
    </w:p>
    <w:p w:rsidR="00A12C8C" w:rsidRPr="004E2C4B" w:rsidRDefault="00A12C8C" w:rsidP="004E2C4B">
      <w:pPr>
        <w:jc w:val="both"/>
        <w:rPr>
          <w:sz w:val="24"/>
          <w:szCs w:val="24"/>
        </w:rPr>
      </w:pPr>
      <w:r w:rsidRPr="004E2C4B">
        <w:rPr>
          <w:sz w:val="24"/>
          <w:szCs w:val="24"/>
        </w:rPr>
        <w:t xml:space="preserve"> 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выполняет роль механизма, снижающего потенциальные ущербы и в определенной степени страхующего от затрат на восстановление и перенос объектов.</w:t>
      </w:r>
    </w:p>
    <w:p w:rsidR="00A12C8C" w:rsidRPr="004E2C4B" w:rsidRDefault="00A12C8C" w:rsidP="004E2C4B">
      <w:pPr>
        <w:jc w:val="both"/>
        <w:rPr>
          <w:sz w:val="24"/>
          <w:szCs w:val="24"/>
        </w:rPr>
      </w:pPr>
      <w:r w:rsidRPr="004E2C4B">
        <w:rPr>
          <w:sz w:val="24"/>
          <w:szCs w:val="24"/>
        </w:rPr>
        <w:t xml:space="preserve"> Территория сельского поселения ограниченно благоприятна для строительства, в связи с развитием экзогенных геологических процессов. Освоение ограниченно благоприятных территорий потребует проведение мероприятий по инженерной подготовке (вертикальная планировка, понижение уровня грунтовых вод, защита от затопления и др.), а также инженерно-геологических изысканий для выявления участков распространения карста и территорий с </w:t>
      </w:r>
      <w:proofErr w:type="spellStart"/>
      <w:r w:rsidRPr="004E2C4B">
        <w:rPr>
          <w:sz w:val="24"/>
          <w:szCs w:val="24"/>
        </w:rPr>
        <w:t>просадочными</w:t>
      </w:r>
      <w:proofErr w:type="spellEnd"/>
      <w:r w:rsidRPr="004E2C4B">
        <w:rPr>
          <w:sz w:val="24"/>
          <w:szCs w:val="24"/>
        </w:rPr>
        <w:t xml:space="preserve"> грунтами.</w:t>
      </w:r>
    </w:p>
    <w:p w:rsidR="00A12C8C" w:rsidRDefault="00A12C8C" w:rsidP="00A12C8C"/>
    <w:p w:rsidR="001227F7" w:rsidRDefault="001227F7">
      <w:r>
        <w:br w:type="page"/>
      </w:r>
    </w:p>
    <w:p w:rsidR="001227F7" w:rsidRPr="001227F7" w:rsidRDefault="001227F7" w:rsidP="001227F7">
      <w:pPr>
        <w:jc w:val="center"/>
        <w:rPr>
          <w:rFonts w:ascii="Times New Roman" w:hAnsi="Times New Roman" w:cs="Times New Roman"/>
          <w:sz w:val="28"/>
          <w:szCs w:val="28"/>
        </w:rPr>
      </w:pPr>
      <w:r w:rsidRPr="001227F7">
        <w:rPr>
          <w:rFonts w:ascii="Times New Roman" w:hAnsi="Times New Roman" w:cs="Times New Roman"/>
          <w:sz w:val="28"/>
          <w:szCs w:val="28"/>
        </w:rPr>
        <w:lastRenderedPageBreak/>
        <w:t xml:space="preserve">                                            Утверждаю:</w:t>
      </w:r>
    </w:p>
    <w:p w:rsidR="001227F7" w:rsidRPr="001227F7" w:rsidRDefault="001227F7" w:rsidP="001227F7">
      <w:pPr>
        <w:jc w:val="right"/>
        <w:rPr>
          <w:rFonts w:ascii="Times New Roman" w:hAnsi="Times New Roman" w:cs="Times New Roman"/>
          <w:sz w:val="28"/>
          <w:szCs w:val="28"/>
        </w:rPr>
      </w:pPr>
      <w:r w:rsidRPr="001227F7">
        <w:rPr>
          <w:rFonts w:ascii="Times New Roman" w:hAnsi="Times New Roman" w:cs="Times New Roman"/>
          <w:sz w:val="28"/>
          <w:szCs w:val="28"/>
        </w:rPr>
        <w:t>Глава администрации сельского поселения</w:t>
      </w:r>
    </w:p>
    <w:p w:rsidR="001227F7" w:rsidRPr="001227F7" w:rsidRDefault="001227F7" w:rsidP="001227F7">
      <w:pPr>
        <w:jc w:val="center"/>
        <w:rPr>
          <w:rFonts w:ascii="Times New Roman" w:hAnsi="Times New Roman" w:cs="Times New Roman"/>
          <w:sz w:val="28"/>
          <w:szCs w:val="28"/>
        </w:rPr>
      </w:pPr>
      <w:r w:rsidRPr="001227F7">
        <w:rPr>
          <w:rFonts w:ascii="Times New Roman" w:hAnsi="Times New Roman" w:cs="Times New Roman"/>
          <w:sz w:val="28"/>
          <w:szCs w:val="28"/>
        </w:rPr>
        <w:t xml:space="preserve">                                 Богородицкий сельсовет</w:t>
      </w:r>
    </w:p>
    <w:p w:rsidR="001227F7" w:rsidRPr="001227F7" w:rsidRDefault="001227F7" w:rsidP="001227F7">
      <w:pPr>
        <w:jc w:val="right"/>
        <w:rPr>
          <w:rFonts w:ascii="Times New Roman" w:hAnsi="Times New Roman" w:cs="Times New Roman"/>
          <w:sz w:val="28"/>
          <w:szCs w:val="28"/>
        </w:rPr>
      </w:pPr>
      <w:r w:rsidRPr="001227F7">
        <w:rPr>
          <w:rFonts w:ascii="Times New Roman" w:hAnsi="Times New Roman" w:cs="Times New Roman"/>
          <w:sz w:val="28"/>
          <w:szCs w:val="28"/>
        </w:rPr>
        <w:t>_____________А.И.Овчинников</w:t>
      </w:r>
    </w:p>
    <w:p w:rsidR="001227F7" w:rsidRPr="001227F7" w:rsidRDefault="001227F7" w:rsidP="001227F7">
      <w:pPr>
        <w:jc w:val="center"/>
        <w:rPr>
          <w:rFonts w:ascii="Times New Roman" w:hAnsi="Times New Roman" w:cs="Times New Roman"/>
          <w:b/>
          <w:sz w:val="84"/>
          <w:szCs w:val="84"/>
        </w:rPr>
      </w:pPr>
    </w:p>
    <w:p w:rsidR="001227F7" w:rsidRPr="001227F7" w:rsidRDefault="001227F7" w:rsidP="001227F7">
      <w:pPr>
        <w:jc w:val="center"/>
        <w:rPr>
          <w:rFonts w:ascii="Times New Roman" w:hAnsi="Times New Roman" w:cs="Times New Roman"/>
          <w:b/>
          <w:sz w:val="84"/>
          <w:szCs w:val="84"/>
        </w:rPr>
      </w:pPr>
      <w:r w:rsidRPr="001227F7">
        <w:rPr>
          <w:rFonts w:ascii="Times New Roman" w:hAnsi="Times New Roman" w:cs="Times New Roman"/>
          <w:b/>
          <w:sz w:val="84"/>
          <w:szCs w:val="84"/>
        </w:rPr>
        <w:t>Расчетно-пояснительная</w:t>
      </w:r>
    </w:p>
    <w:p w:rsidR="001227F7" w:rsidRPr="001227F7" w:rsidRDefault="001227F7" w:rsidP="001227F7">
      <w:pPr>
        <w:jc w:val="center"/>
        <w:rPr>
          <w:rFonts w:ascii="Times New Roman" w:hAnsi="Times New Roman" w:cs="Times New Roman"/>
          <w:b/>
          <w:sz w:val="84"/>
          <w:szCs w:val="84"/>
        </w:rPr>
      </w:pPr>
      <w:r w:rsidRPr="001227F7">
        <w:rPr>
          <w:rFonts w:ascii="Times New Roman" w:hAnsi="Times New Roman" w:cs="Times New Roman"/>
          <w:b/>
          <w:sz w:val="84"/>
          <w:szCs w:val="84"/>
        </w:rPr>
        <w:t>записка</w:t>
      </w:r>
    </w:p>
    <w:p w:rsidR="001227F7" w:rsidRPr="001227F7" w:rsidRDefault="001227F7" w:rsidP="001227F7">
      <w:pPr>
        <w:jc w:val="center"/>
        <w:rPr>
          <w:rFonts w:ascii="Times New Roman" w:hAnsi="Times New Roman" w:cs="Times New Roman"/>
          <w:b/>
          <w:sz w:val="84"/>
          <w:szCs w:val="84"/>
        </w:rPr>
      </w:pPr>
    </w:p>
    <w:p w:rsidR="001227F7" w:rsidRPr="001227F7" w:rsidRDefault="001227F7" w:rsidP="001227F7">
      <w:pPr>
        <w:tabs>
          <w:tab w:val="left" w:pos="4305"/>
        </w:tabs>
        <w:spacing w:line="240" w:lineRule="auto"/>
        <w:jc w:val="center"/>
        <w:rPr>
          <w:rFonts w:ascii="Times New Roman" w:hAnsi="Times New Roman" w:cs="Times New Roman"/>
          <w:sz w:val="36"/>
          <w:szCs w:val="36"/>
        </w:rPr>
      </w:pPr>
      <w:r w:rsidRPr="001227F7">
        <w:rPr>
          <w:rFonts w:ascii="Times New Roman" w:hAnsi="Times New Roman" w:cs="Times New Roman"/>
          <w:sz w:val="36"/>
          <w:szCs w:val="36"/>
        </w:rPr>
        <w:t>к паспорту безопасности сельского поселения Богородицкий сельсовет Добринского муниципального района</w:t>
      </w:r>
    </w:p>
    <w:p w:rsidR="001227F7" w:rsidRPr="003749A8" w:rsidRDefault="001227F7" w:rsidP="001227F7">
      <w:pPr>
        <w:jc w:val="center"/>
        <w:rPr>
          <w:sz w:val="96"/>
          <w:szCs w:val="96"/>
        </w:rPr>
      </w:pPr>
    </w:p>
    <w:p w:rsidR="001227F7" w:rsidRPr="003749A8" w:rsidRDefault="001227F7" w:rsidP="001227F7">
      <w:pPr>
        <w:rPr>
          <w:sz w:val="96"/>
          <w:szCs w:val="96"/>
        </w:rPr>
      </w:pPr>
    </w:p>
    <w:p w:rsidR="001227F7" w:rsidRDefault="001227F7" w:rsidP="001227F7">
      <w:r>
        <w:t xml:space="preserve">                                                                            </w:t>
      </w:r>
    </w:p>
    <w:p w:rsidR="001227F7" w:rsidRDefault="001227F7" w:rsidP="001227F7"/>
    <w:p w:rsidR="001227F7" w:rsidRDefault="001227F7" w:rsidP="001227F7"/>
    <w:p w:rsidR="001227F7" w:rsidRDefault="001227F7" w:rsidP="001227F7"/>
    <w:p w:rsidR="001227F7" w:rsidRDefault="001227F7">
      <w:pPr>
        <w:rPr>
          <w:rFonts w:ascii="Times New Roman" w:hAnsi="Times New Roman" w:cs="Times New Roman"/>
          <w:b/>
          <w:sz w:val="36"/>
          <w:szCs w:val="36"/>
        </w:rPr>
      </w:pPr>
      <w:r>
        <w:rPr>
          <w:rFonts w:ascii="Times New Roman" w:hAnsi="Times New Roman" w:cs="Times New Roman"/>
          <w:b/>
          <w:sz w:val="36"/>
          <w:szCs w:val="36"/>
        </w:rPr>
        <w:br w:type="page"/>
      </w:r>
    </w:p>
    <w:p w:rsidR="001227F7" w:rsidRPr="001227F7" w:rsidRDefault="001227F7" w:rsidP="001227F7">
      <w:pPr>
        <w:jc w:val="center"/>
        <w:rPr>
          <w:rFonts w:ascii="Times New Roman" w:hAnsi="Times New Roman" w:cs="Times New Roman"/>
          <w:b/>
          <w:sz w:val="36"/>
          <w:szCs w:val="36"/>
        </w:rPr>
      </w:pPr>
      <w:r w:rsidRPr="001227F7">
        <w:rPr>
          <w:rFonts w:ascii="Times New Roman" w:hAnsi="Times New Roman" w:cs="Times New Roman"/>
          <w:b/>
          <w:sz w:val="36"/>
          <w:szCs w:val="36"/>
        </w:rPr>
        <w:lastRenderedPageBreak/>
        <w:t>Список исполнителей</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 xml:space="preserve">Специалист 1 разряда администрации сельского поселения Богородицкий сельсовет </w:t>
      </w:r>
    </w:p>
    <w:p w:rsidR="001227F7" w:rsidRPr="001227F7" w:rsidRDefault="001227F7" w:rsidP="001227F7">
      <w:pPr>
        <w:rPr>
          <w:rFonts w:ascii="Times New Roman" w:hAnsi="Times New Roman" w:cs="Times New Roman"/>
          <w:sz w:val="28"/>
          <w:szCs w:val="28"/>
        </w:rPr>
      </w:pPr>
      <w:proofErr w:type="spellStart"/>
      <w:r w:rsidRPr="001227F7">
        <w:rPr>
          <w:rFonts w:ascii="Times New Roman" w:hAnsi="Times New Roman" w:cs="Times New Roman"/>
          <w:sz w:val="28"/>
          <w:szCs w:val="28"/>
        </w:rPr>
        <w:t>Л.В.Бессонова</w:t>
      </w:r>
      <w:proofErr w:type="spellEnd"/>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Телефон: 3-81-31</w:t>
      </w: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sz w:val="28"/>
          <w:szCs w:val="28"/>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Default="001227F7">
      <w:pPr>
        <w:rPr>
          <w:rFonts w:ascii="Times New Roman" w:hAnsi="Times New Roman" w:cs="Times New Roman"/>
          <w:b/>
          <w:sz w:val="36"/>
          <w:szCs w:val="36"/>
        </w:rPr>
      </w:pPr>
      <w:r>
        <w:rPr>
          <w:rFonts w:ascii="Times New Roman" w:hAnsi="Times New Roman" w:cs="Times New Roman"/>
          <w:b/>
          <w:sz w:val="36"/>
          <w:szCs w:val="36"/>
        </w:rPr>
        <w:br w:type="page"/>
      </w:r>
    </w:p>
    <w:p w:rsidR="001227F7" w:rsidRPr="001227F7" w:rsidRDefault="001227F7" w:rsidP="001227F7">
      <w:pPr>
        <w:jc w:val="center"/>
        <w:rPr>
          <w:rFonts w:ascii="Times New Roman" w:hAnsi="Times New Roman" w:cs="Times New Roman"/>
          <w:b/>
          <w:sz w:val="36"/>
          <w:szCs w:val="36"/>
        </w:rPr>
      </w:pPr>
      <w:r w:rsidRPr="001227F7">
        <w:rPr>
          <w:rFonts w:ascii="Times New Roman" w:hAnsi="Times New Roman" w:cs="Times New Roman"/>
          <w:b/>
          <w:sz w:val="36"/>
          <w:szCs w:val="36"/>
        </w:rPr>
        <w:lastRenderedPageBreak/>
        <w:t>АННОТАЦИЯ</w:t>
      </w:r>
    </w:p>
    <w:p w:rsidR="001227F7" w:rsidRPr="001227F7" w:rsidRDefault="001227F7" w:rsidP="001227F7">
      <w:pPr>
        <w:jc w:val="center"/>
        <w:rPr>
          <w:rFonts w:ascii="Times New Roman" w:hAnsi="Times New Roman" w:cs="Times New Roman"/>
          <w:b/>
          <w:sz w:val="36"/>
          <w:szCs w:val="36"/>
        </w:rPr>
      </w:pPr>
    </w:p>
    <w:p w:rsidR="001227F7" w:rsidRPr="001227F7" w:rsidRDefault="001227F7" w:rsidP="001227F7">
      <w:pPr>
        <w:ind w:firstLine="660"/>
        <w:jc w:val="both"/>
        <w:rPr>
          <w:rFonts w:ascii="Times New Roman" w:hAnsi="Times New Roman" w:cs="Times New Roman"/>
          <w:sz w:val="28"/>
          <w:szCs w:val="28"/>
        </w:rPr>
      </w:pPr>
      <w:r w:rsidRPr="001227F7">
        <w:rPr>
          <w:rFonts w:ascii="Times New Roman" w:hAnsi="Times New Roman" w:cs="Times New Roman"/>
          <w:sz w:val="28"/>
          <w:szCs w:val="28"/>
        </w:rPr>
        <w:t>Паспорт безопасности сельского поселения Богородицкий сельсовет Добринского муниципального района  разработан на основании:</w:t>
      </w:r>
    </w:p>
    <w:p w:rsidR="001227F7" w:rsidRPr="001227F7" w:rsidRDefault="001227F7" w:rsidP="001227F7">
      <w:pPr>
        <w:ind w:firstLine="660"/>
        <w:jc w:val="both"/>
        <w:rPr>
          <w:rFonts w:ascii="Times New Roman" w:hAnsi="Times New Roman" w:cs="Times New Roman"/>
          <w:sz w:val="28"/>
          <w:szCs w:val="28"/>
        </w:rPr>
      </w:pPr>
      <w:r w:rsidRPr="001227F7">
        <w:rPr>
          <w:rFonts w:ascii="Times New Roman" w:hAnsi="Times New Roman" w:cs="Times New Roman"/>
          <w:sz w:val="28"/>
          <w:szCs w:val="28"/>
        </w:rPr>
        <w:t>-приказа МЧС от 25 октября 2004 года № 484 "Об утверждении типового паспорта безопасности территорий субъектов РФ и муниципальных образований, зарегистрированного в Министерстве РФ  23 ноября 2004г за № 6144;</w:t>
      </w:r>
    </w:p>
    <w:p w:rsidR="001227F7" w:rsidRPr="001227F7" w:rsidRDefault="001227F7" w:rsidP="001227F7">
      <w:pPr>
        <w:ind w:firstLine="660"/>
        <w:jc w:val="both"/>
        <w:rPr>
          <w:rFonts w:ascii="Times New Roman" w:hAnsi="Times New Roman" w:cs="Times New Roman"/>
          <w:sz w:val="28"/>
          <w:szCs w:val="28"/>
        </w:rPr>
      </w:pPr>
      <w:r w:rsidRPr="001227F7">
        <w:rPr>
          <w:rFonts w:ascii="Times New Roman" w:hAnsi="Times New Roman" w:cs="Times New Roman"/>
          <w:sz w:val="28"/>
          <w:szCs w:val="28"/>
        </w:rPr>
        <w:t>-методических указаний по разработке паспорта безопасности  опасного объекта, утвержденных заместителем Министерства  РФ по делам гражданской обороны, чрезвычайным ситуациям  и ликвидации последствий стихийных бедствий 19 августа  2004г;</w:t>
      </w:r>
    </w:p>
    <w:p w:rsidR="001227F7" w:rsidRPr="001227F7" w:rsidRDefault="001227F7" w:rsidP="001227F7">
      <w:pPr>
        <w:ind w:firstLine="660"/>
        <w:jc w:val="both"/>
        <w:rPr>
          <w:rFonts w:ascii="Times New Roman" w:hAnsi="Times New Roman" w:cs="Times New Roman"/>
          <w:sz w:val="28"/>
          <w:szCs w:val="28"/>
        </w:rPr>
      </w:pPr>
      <w:r w:rsidRPr="001227F7">
        <w:rPr>
          <w:rFonts w:ascii="Times New Roman" w:hAnsi="Times New Roman" w:cs="Times New Roman"/>
          <w:sz w:val="28"/>
          <w:szCs w:val="28"/>
        </w:rPr>
        <w:t>-единой межведомственной методики оценки ущерба от  чрезвычайных ситуаций техногенного, природного и  террористического характера, а также классификации и учета чрезвычайных ситуаций, утвержденной МЧС России 01 декабря 2004г.</w:t>
      </w:r>
    </w:p>
    <w:p w:rsidR="001227F7" w:rsidRPr="001227F7" w:rsidRDefault="001227F7" w:rsidP="001227F7">
      <w:pPr>
        <w:rPr>
          <w:rFonts w:ascii="Times New Roman" w:hAnsi="Times New Roman" w:cs="Times New Roman"/>
          <w:sz w:val="32"/>
          <w:szCs w:val="32"/>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Default="001227F7">
      <w:pPr>
        <w:rPr>
          <w:rFonts w:ascii="Times New Roman" w:hAnsi="Times New Roman" w:cs="Times New Roman"/>
          <w:sz w:val="36"/>
          <w:szCs w:val="36"/>
        </w:rPr>
      </w:pPr>
      <w:r>
        <w:rPr>
          <w:rFonts w:ascii="Times New Roman" w:hAnsi="Times New Roman" w:cs="Times New Roman"/>
          <w:sz w:val="36"/>
          <w:szCs w:val="36"/>
        </w:rPr>
        <w:br w:type="page"/>
      </w:r>
    </w:p>
    <w:p w:rsidR="001227F7" w:rsidRPr="001227F7" w:rsidRDefault="001227F7" w:rsidP="001227F7">
      <w:pPr>
        <w:jc w:val="center"/>
        <w:rPr>
          <w:rFonts w:ascii="Times New Roman" w:hAnsi="Times New Roman" w:cs="Times New Roman"/>
          <w:b/>
        </w:rPr>
      </w:pPr>
      <w:r w:rsidRPr="001227F7">
        <w:rPr>
          <w:rFonts w:ascii="Times New Roman" w:hAnsi="Times New Roman" w:cs="Times New Roman"/>
          <w:b/>
        </w:rPr>
        <w:lastRenderedPageBreak/>
        <w:t>СОДЕРЖАНИЕ</w:t>
      </w: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1.Общая информация………………………………………………………………….2</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2. Социально-демографическая характеристика территории…………………  …..4</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3. Характеристика природных условий на территории………………………… ….5</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 xml:space="preserve">4. Транспортная освоенность территории………………………………………….. .6    </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lang w:val="en-US"/>
        </w:rPr>
        <w:t>II</w:t>
      </w:r>
      <w:r w:rsidRPr="001227F7">
        <w:rPr>
          <w:rFonts w:ascii="Times New Roman" w:hAnsi="Times New Roman" w:cs="Times New Roman"/>
          <w:sz w:val="28"/>
          <w:szCs w:val="28"/>
        </w:rPr>
        <w:t>. Характеристика опасных объектов на территории……………………………   ..7</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lang w:val="en-US"/>
        </w:rPr>
        <w:t>III</w:t>
      </w:r>
      <w:r w:rsidRPr="001227F7">
        <w:rPr>
          <w:rFonts w:ascii="Times New Roman" w:hAnsi="Times New Roman" w:cs="Times New Roman"/>
          <w:sz w:val="28"/>
          <w:szCs w:val="28"/>
        </w:rPr>
        <w:t>. Показатели риска природных чрезвычайных ситуаций…………… …</w:t>
      </w:r>
      <w:proofErr w:type="gramStart"/>
      <w:r w:rsidRPr="001227F7">
        <w:rPr>
          <w:rFonts w:ascii="Times New Roman" w:hAnsi="Times New Roman" w:cs="Times New Roman"/>
          <w:sz w:val="28"/>
          <w:szCs w:val="28"/>
        </w:rPr>
        <w:t>…  …</w:t>
      </w:r>
      <w:proofErr w:type="gramEnd"/>
      <w:r w:rsidRPr="001227F7">
        <w:rPr>
          <w:rFonts w:ascii="Times New Roman" w:hAnsi="Times New Roman" w:cs="Times New Roman"/>
          <w:sz w:val="28"/>
          <w:szCs w:val="28"/>
        </w:rPr>
        <w:t>….9</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lang w:val="en-US"/>
        </w:rPr>
        <w:t>IV</w:t>
      </w:r>
      <w:r w:rsidRPr="001227F7">
        <w:rPr>
          <w:rFonts w:ascii="Times New Roman" w:hAnsi="Times New Roman" w:cs="Times New Roman"/>
          <w:sz w:val="28"/>
          <w:szCs w:val="28"/>
        </w:rPr>
        <w:t>. Показатели риска техногенных ЧС………   …</w:t>
      </w:r>
      <w:proofErr w:type="gramStart"/>
      <w:r w:rsidRPr="001227F7">
        <w:rPr>
          <w:rFonts w:ascii="Times New Roman" w:hAnsi="Times New Roman" w:cs="Times New Roman"/>
          <w:sz w:val="28"/>
          <w:szCs w:val="28"/>
        </w:rPr>
        <w:t>…  …</w:t>
      </w:r>
      <w:proofErr w:type="gramEnd"/>
      <w:r w:rsidRPr="001227F7">
        <w:rPr>
          <w:rFonts w:ascii="Times New Roman" w:hAnsi="Times New Roman" w:cs="Times New Roman"/>
          <w:sz w:val="28"/>
          <w:szCs w:val="28"/>
        </w:rPr>
        <w:t xml:space="preserve">        …       ……     ……..10</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lang w:val="en-US"/>
        </w:rPr>
        <w:t>V</w:t>
      </w:r>
      <w:r w:rsidRPr="001227F7">
        <w:rPr>
          <w:rFonts w:ascii="Times New Roman" w:hAnsi="Times New Roman" w:cs="Times New Roman"/>
          <w:sz w:val="28"/>
          <w:szCs w:val="28"/>
        </w:rPr>
        <w:t>. Показатели риска биолого- социальных ЧС……   ……………………</w:t>
      </w:r>
      <w:proofErr w:type="gramStart"/>
      <w:r w:rsidRPr="001227F7">
        <w:rPr>
          <w:rFonts w:ascii="Times New Roman" w:hAnsi="Times New Roman" w:cs="Times New Roman"/>
          <w:sz w:val="28"/>
          <w:szCs w:val="28"/>
        </w:rPr>
        <w:t>…  …</w:t>
      </w:r>
      <w:proofErr w:type="gramEnd"/>
      <w:r w:rsidRPr="001227F7">
        <w:rPr>
          <w:rFonts w:ascii="Times New Roman" w:hAnsi="Times New Roman" w:cs="Times New Roman"/>
          <w:sz w:val="28"/>
          <w:szCs w:val="28"/>
        </w:rPr>
        <w:t>….11</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lang w:val="en-US"/>
        </w:rPr>
        <w:t>VI</w:t>
      </w:r>
      <w:r w:rsidRPr="001227F7">
        <w:rPr>
          <w:rFonts w:ascii="Times New Roman" w:hAnsi="Times New Roman" w:cs="Times New Roman"/>
          <w:sz w:val="28"/>
          <w:szCs w:val="28"/>
        </w:rPr>
        <w:t>. Характеристика организационно-технических мер по защите населения, предупреждение ЧС на территории………………………   ………………………..12</w:t>
      </w:r>
    </w:p>
    <w:p w:rsidR="001227F7" w:rsidRPr="001227F7" w:rsidRDefault="001227F7" w:rsidP="001227F7">
      <w:pPr>
        <w:rPr>
          <w:rFonts w:ascii="Times New Roman" w:hAnsi="Times New Roman" w:cs="Times New Roman"/>
          <w:sz w:val="28"/>
          <w:szCs w:val="28"/>
        </w:rPr>
      </w:pPr>
      <w:r w:rsidRPr="001227F7">
        <w:rPr>
          <w:rFonts w:ascii="Times New Roman" w:hAnsi="Times New Roman" w:cs="Times New Roman"/>
          <w:sz w:val="28"/>
          <w:szCs w:val="28"/>
        </w:rPr>
        <w:t xml:space="preserve">  </w:t>
      </w: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Pr="001227F7" w:rsidRDefault="001227F7" w:rsidP="001227F7">
      <w:pPr>
        <w:rPr>
          <w:rFonts w:ascii="Times New Roman" w:hAnsi="Times New Roman" w:cs="Times New Roman"/>
          <w:sz w:val="36"/>
          <w:szCs w:val="36"/>
        </w:rPr>
      </w:pPr>
    </w:p>
    <w:p w:rsidR="001227F7" w:rsidRDefault="001227F7">
      <w:pPr>
        <w:rPr>
          <w:rFonts w:ascii="Times New Roman" w:hAnsi="Times New Roman" w:cs="Times New Roman"/>
          <w:b/>
          <w:sz w:val="25"/>
          <w:szCs w:val="25"/>
        </w:rPr>
      </w:pPr>
      <w:r>
        <w:rPr>
          <w:rFonts w:ascii="Times New Roman" w:hAnsi="Times New Roman" w:cs="Times New Roman"/>
          <w:b/>
          <w:sz w:val="25"/>
          <w:szCs w:val="25"/>
        </w:rPr>
        <w:br w:type="page"/>
      </w:r>
    </w:p>
    <w:p w:rsidR="001227F7" w:rsidRPr="001227F7" w:rsidRDefault="001227F7" w:rsidP="001227F7">
      <w:pPr>
        <w:pStyle w:val="a3"/>
        <w:jc w:val="center"/>
        <w:rPr>
          <w:rFonts w:ascii="Times New Roman" w:hAnsi="Times New Roman" w:cs="Times New Roman"/>
          <w:b/>
          <w:sz w:val="25"/>
          <w:szCs w:val="25"/>
        </w:rPr>
      </w:pPr>
      <w:r w:rsidRPr="001227F7">
        <w:rPr>
          <w:rFonts w:ascii="Times New Roman" w:hAnsi="Times New Roman" w:cs="Times New Roman"/>
          <w:b/>
          <w:sz w:val="25"/>
          <w:szCs w:val="25"/>
        </w:rPr>
        <w:lastRenderedPageBreak/>
        <w:t>1.Методология оценки риска, исходные данные и ограничения</w:t>
      </w:r>
    </w:p>
    <w:p w:rsidR="001227F7" w:rsidRPr="001227F7" w:rsidRDefault="001227F7" w:rsidP="001227F7">
      <w:pPr>
        <w:pStyle w:val="a3"/>
        <w:jc w:val="center"/>
        <w:rPr>
          <w:rFonts w:ascii="Times New Roman" w:hAnsi="Times New Roman" w:cs="Times New Roman"/>
          <w:b/>
          <w:sz w:val="25"/>
          <w:szCs w:val="25"/>
        </w:rPr>
      </w:pPr>
      <w:r w:rsidRPr="001227F7">
        <w:rPr>
          <w:rFonts w:ascii="Times New Roman" w:hAnsi="Times New Roman" w:cs="Times New Roman"/>
          <w:b/>
          <w:sz w:val="25"/>
          <w:szCs w:val="25"/>
        </w:rPr>
        <w:t>для определения показателей степени риска ЧС.</w:t>
      </w:r>
    </w:p>
    <w:p w:rsidR="001227F7" w:rsidRPr="001227F7" w:rsidRDefault="001227F7" w:rsidP="001227F7">
      <w:pPr>
        <w:pStyle w:val="a3"/>
        <w:jc w:val="center"/>
        <w:rPr>
          <w:rFonts w:ascii="Times New Roman" w:hAnsi="Times New Roman" w:cs="Times New Roman"/>
          <w:b/>
          <w:sz w:val="25"/>
          <w:szCs w:val="25"/>
        </w:rPr>
      </w:pP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Опасные явления, происходящие в природе, </w:t>
      </w:r>
      <w:proofErr w:type="spellStart"/>
      <w:r w:rsidRPr="001227F7">
        <w:rPr>
          <w:rFonts w:ascii="Times New Roman" w:hAnsi="Times New Roman" w:cs="Times New Roman"/>
          <w:sz w:val="25"/>
          <w:szCs w:val="25"/>
        </w:rPr>
        <w:t>техносфере</w:t>
      </w:r>
      <w:proofErr w:type="spellEnd"/>
      <w:r w:rsidRPr="001227F7">
        <w:rPr>
          <w:rFonts w:ascii="Times New Roman" w:hAnsi="Times New Roman" w:cs="Times New Roman"/>
          <w:sz w:val="25"/>
          <w:szCs w:val="25"/>
        </w:rPr>
        <w:t xml:space="preserve"> и обществе сопровождаются формированием негативных факторов, воздействующих при некоторых условиях на людей, объекты экономики, общество, государство и приводящие к ущербу.</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Потенциальная опасность объектов </w:t>
      </w:r>
      <w:proofErr w:type="spellStart"/>
      <w:r w:rsidRPr="001227F7">
        <w:rPr>
          <w:rFonts w:ascii="Times New Roman" w:hAnsi="Times New Roman" w:cs="Times New Roman"/>
          <w:sz w:val="25"/>
          <w:szCs w:val="25"/>
        </w:rPr>
        <w:t>техносферы</w:t>
      </w:r>
      <w:proofErr w:type="spellEnd"/>
      <w:r w:rsidRPr="001227F7">
        <w:rPr>
          <w:rFonts w:ascii="Times New Roman" w:hAnsi="Times New Roman" w:cs="Times New Roman"/>
          <w:sz w:val="25"/>
          <w:szCs w:val="25"/>
        </w:rPr>
        <w:t xml:space="preserve"> проявляется в случае их аварий. Исходным событием для аварий являются аварийные ситуации – сочетание условий и обстоятельств, создающих аварийные воздействия на объекты.</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Опасные техногенные явления (аварии) на опасных производственных объектах вызываются внешними и внутренними причинами, а также их неблагоприятным сочетанием.</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Внутренние причины: отказы технических систем, влияющих на безопасность, ошибочные действия персонала, пожары и т.п.</w:t>
      </w:r>
    </w:p>
    <w:p w:rsidR="001227F7" w:rsidRPr="001227F7" w:rsidRDefault="001227F7" w:rsidP="001227F7">
      <w:pPr>
        <w:ind w:firstLine="540"/>
        <w:jc w:val="both"/>
        <w:rPr>
          <w:rFonts w:ascii="Times New Roman" w:hAnsi="Times New Roman" w:cs="Times New Roman"/>
          <w:sz w:val="25"/>
          <w:szCs w:val="25"/>
        </w:rPr>
      </w:pPr>
      <w:proofErr w:type="gramStart"/>
      <w:r w:rsidRPr="001227F7">
        <w:rPr>
          <w:rFonts w:ascii="Times New Roman" w:hAnsi="Times New Roman" w:cs="Times New Roman"/>
          <w:sz w:val="25"/>
          <w:szCs w:val="25"/>
        </w:rPr>
        <w:t>Внешние причины: опасные природные явления (землетрясения, молнии, наводнения), техногенные (аварии на соседних объектах), социальные (акты технологического терроризма).</w:t>
      </w:r>
      <w:proofErr w:type="gramEnd"/>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В качестве объекта воздействия негативных факторов чрезвычайной ситуации рассматриваются персонал предприятия и население, проживающее на прилегающей территории, объекты социального назначения, жизнедеятельности населения и жилые объекты.</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Составить модели для оценки вероятности реализации негативного события и стоимостного выражения различных ущербов для потенциально опасного объекта весьма затруднительно ввиду отсутствия точных статистических данных по аналогичным объектам и ввиду их индивидуальности. Поэтому на стадии идентификации причин возникновения ЧС и анализа их сценариев используем метод качественного анализа, основанный на установлении категорий вероятности, а затем присвоения каждой категории определенного рейтинга.</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Для расчета индивидуального, коллективного и потенциального риска при воздействии поражающих факторов ЧС, возникшей в результате аварии, используем метод количественного анализа.</w:t>
      </w: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2. Исходные данные и ограничения для определения степени риска ЧС</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Чрезвычайная ситуация - сложное событие. При оценке масштабов возможных техногенных опасностей важным является характер инициирующего события – негативное воздействие на потенциально опасный объект и последующая авария, связанная с выбросом опасного вещества из конкретного оборудования и как следствие его дальнейшее возгорание или взрыв с дальнейшим пожаром.</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К основным поражающим факторам ЧС, в результате аварии на опасном производственном объекте можно отнести:</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lastRenderedPageBreak/>
        <w:t xml:space="preserve"> - воздушную ударную волну, возникающую при взрывных превращениях облаков топливно-воздушных смесей;</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 - тепловое излучение продуктов горения при пожаре и взрыве, в том числе при образовании "огненного шара".</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не только индивидуальная опасность для отдельных людей, а ущерб в целом, который может быть причинен при эксплуатации данной технической системы. </w:t>
      </w:r>
    </w:p>
    <w:p w:rsidR="001227F7" w:rsidRPr="001227F7" w:rsidRDefault="001227F7" w:rsidP="001227F7">
      <w:pPr>
        <w:tabs>
          <w:tab w:val="left" w:pos="7020"/>
        </w:tabs>
        <w:spacing w:line="240" w:lineRule="atLeast"/>
        <w:ind w:firstLine="540"/>
        <w:jc w:val="both"/>
        <w:rPr>
          <w:rFonts w:ascii="Times New Roman" w:hAnsi="Times New Roman" w:cs="Times New Roman"/>
          <w:sz w:val="25"/>
          <w:szCs w:val="25"/>
        </w:rPr>
      </w:pPr>
      <w:r w:rsidRPr="001227F7">
        <w:rPr>
          <w:rFonts w:ascii="Times New Roman" w:hAnsi="Times New Roman" w:cs="Times New Roman"/>
          <w:sz w:val="25"/>
          <w:szCs w:val="25"/>
        </w:rPr>
        <w:t>Коллективный риск год-1,определяется по формуле:</w:t>
      </w:r>
      <w:r w:rsidRPr="001227F7">
        <w:rPr>
          <w:rFonts w:ascii="Times New Roman" w:hAnsi="Times New Roman" w:cs="Times New Roman"/>
          <w:sz w:val="25"/>
          <w:szCs w:val="25"/>
        </w:rPr>
        <w:tab/>
      </w:r>
      <w:r w:rsidRPr="001227F7">
        <w:rPr>
          <w:rFonts w:ascii="Times New Roman" w:hAnsi="Times New Roman" w:cs="Times New Roman"/>
          <w:sz w:val="25"/>
          <w:szCs w:val="25"/>
          <w:lang w:val="en-US"/>
        </w:rPr>
        <w:t>R</w:t>
      </w:r>
      <w:r w:rsidRPr="001227F7">
        <w:rPr>
          <w:rFonts w:ascii="Times New Roman" w:hAnsi="Times New Roman" w:cs="Times New Roman"/>
          <w:sz w:val="25"/>
          <w:szCs w:val="25"/>
        </w:rPr>
        <w:t>к =</w:t>
      </w:r>
      <w:proofErr w:type="spellStart"/>
      <w:proofErr w:type="gramStart"/>
      <w:r w:rsidRPr="001227F7">
        <w:rPr>
          <w:rFonts w:ascii="Times New Roman" w:hAnsi="Times New Roman" w:cs="Times New Roman"/>
          <w:sz w:val="25"/>
          <w:szCs w:val="25"/>
          <w:lang w:val="en-US"/>
        </w:rPr>
        <w:t>rni</w:t>
      </w:r>
      <w:proofErr w:type="spellEnd"/>
      <w:r w:rsidRPr="001227F7">
        <w:rPr>
          <w:rFonts w:ascii="Times New Roman" w:hAnsi="Times New Roman" w:cs="Times New Roman"/>
          <w:sz w:val="25"/>
          <w:szCs w:val="25"/>
        </w:rPr>
        <w:t xml:space="preserve">  х</w:t>
      </w:r>
      <w:proofErr w:type="gramEnd"/>
      <w:r w:rsidRPr="001227F7">
        <w:rPr>
          <w:rFonts w:ascii="Times New Roman" w:hAnsi="Times New Roman" w:cs="Times New Roman"/>
          <w:sz w:val="25"/>
          <w:szCs w:val="25"/>
        </w:rPr>
        <w:t xml:space="preserve">   </w:t>
      </w:r>
      <w:r w:rsidRPr="001227F7">
        <w:rPr>
          <w:rFonts w:ascii="Times New Roman" w:hAnsi="Times New Roman" w:cs="Times New Roman"/>
          <w:sz w:val="25"/>
          <w:szCs w:val="25"/>
          <w:lang w:val="en-US"/>
        </w:rPr>
        <w:t>Ni</w:t>
      </w:r>
    </w:p>
    <w:p w:rsidR="001227F7" w:rsidRPr="001227F7" w:rsidRDefault="001227F7" w:rsidP="001227F7">
      <w:pPr>
        <w:spacing w:line="240" w:lineRule="atLeast"/>
        <w:ind w:firstLine="540"/>
        <w:jc w:val="center"/>
        <w:rPr>
          <w:rFonts w:ascii="Times New Roman" w:hAnsi="Times New Roman" w:cs="Times New Roman"/>
          <w:b/>
          <w:sz w:val="25"/>
          <w:szCs w:val="25"/>
        </w:rPr>
      </w:pPr>
      <w:r w:rsidRPr="001227F7">
        <w:rPr>
          <w:rFonts w:ascii="Times New Roman" w:hAnsi="Times New Roman" w:cs="Times New Roman"/>
          <w:b/>
          <w:sz w:val="25"/>
          <w:szCs w:val="25"/>
        </w:rPr>
        <w:t>3.Результаты оценки риска ЧС</w:t>
      </w:r>
    </w:p>
    <w:p w:rsidR="001227F7" w:rsidRPr="001227F7" w:rsidRDefault="001227F7" w:rsidP="001227F7">
      <w:pPr>
        <w:spacing w:line="240" w:lineRule="atLeast"/>
        <w:ind w:firstLine="540"/>
        <w:jc w:val="both"/>
        <w:rPr>
          <w:rFonts w:ascii="Times New Roman" w:hAnsi="Times New Roman" w:cs="Times New Roman"/>
          <w:sz w:val="25"/>
          <w:szCs w:val="25"/>
        </w:rPr>
      </w:pPr>
      <w:r w:rsidRPr="001227F7">
        <w:rPr>
          <w:rFonts w:ascii="Times New Roman" w:hAnsi="Times New Roman" w:cs="Times New Roman"/>
          <w:sz w:val="25"/>
          <w:szCs w:val="25"/>
        </w:rPr>
        <w:t>Аварийные ситуации возникают по следующим причинам:</w:t>
      </w:r>
    </w:p>
    <w:p w:rsidR="001227F7" w:rsidRPr="001227F7" w:rsidRDefault="001227F7" w:rsidP="001227F7">
      <w:pPr>
        <w:spacing w:line="240" w:lineRule="atLeast"/>
        <w:ind w:firstLine="540"/>
        <w:jc w:val="both"/>
        <w:rPr>
          <w:rFonts w:ascii="Times New Roman" w:hAnsi="Times New Roman" w:cs="Times New Roman"/>
          <w:sz w:val="25"/>
          <w:szCs w:val="25"/>
        </w:rPr>
      </w:pPr>
      <w:r w:rsidRPr="001227F7">
        <w:rPr>
          <w:rFonts w:ascii="Times New Roman" w:hAnsi="Times New Roman" w:cs="Times New Roman"/>
          <w:sz w:val="25"/>
          <w:szCs w:val="25"/>
        </w:rPr>
        <w:t>- неосторожное обращение с огнем;</w:t>
      </w:r>
    </w:p>
    <w:p w:rsidR="001227F7" w:rsidRPr="001227F7" w:rsidRDefault="001227F7" w:rsidP="001227F7">
      <w:pPr>
        <w:spacing w:line="240" w:lineRule="atLeast"/>
        <w:ind w:firstLine="540"/>
        <w:jc w:val="both"/>
        <w:rPr>
          <w:rFonts w:ascii="Times New Roman" w:hAnsi="Times New Roman" w:cs="Times New Roman"/>
          <w:sz w:val="25"/>
          <w:szCs w:val="25"/>
        </w:rPr>
      </w:pPr>
      <w:r w:rsidRPr="001227F7">
        <w:rPr>
          <w:rFonts w:ascii="Times New Roman" w:hAnsi="Times New Roman" w:cs="Times New Roman"/>
          <w:sz w:val="25"/>
          <w:szCs w:val="25"/>
        </w:rPr>
        <w:t>-события, связанные с человеческим фактором: неверные действия, неверные организационные решения, постороннее вмешательство (диверсии и теракты);</w:t>
      </w:r>
    </w:p>
    <w:p w:rsidR="001227F7" w:rsidRPr="001227F7" w:rsidRDefault="001227F7" w:rsidP="001227F7">
      <w:pPr>
        <w:spacing w:line="240" w:lineRule="atLeast"/>
        <w:ind w:firstLine="540"/>
        <w:jc w:val="both"/>
        <w:rPr>
          <w:rFonts w:ascii="Times New Roman" w:hAnsi="Times New Roman" w:cs="Times New Roman"/>
          <w:sz w:val="25"/>
          <w:szCs w:val="25"/>
        </w:rPr>
      </w:pPr>
      <w:r w:rsidRPr="001227F7">
        <w:rPr>
          <w:rFonts w:ascii="Times New Roman" w:hAnsi="Times New Roman" w:cs="Times New Roman"/>
          <w:sz w:val="25"/>
          <w:szCs w:val="25"/>
        </w:rPr>
        <w:t>-внешнее воздействие природного или техногенного характера: аварии на автомагистралях, соседних объектах, ураганы, землетрясения, наводнения, пожары.</w:t>
      </w:r>
    </w:p>
    <w:p w:rsidR="001227F7" w:rsidRPr="001227F7" w:rsidRDefault="001227F7" w:rsidP="001227F7">
      <w:pPr>
        <w:pStyle w:val="a3"/>
        <w:jc w:val="center"/>
        <w:rPr>
          <w:rFonts w:ascii="Times New Roman" w:hAnsi="Times New Roman" w:cs="Times New Roman"/>
          <w:b/>
          <w:sz w:val="25"/>
          <w:szCs w:val="25"/>
        </w:rPr>
      </w:pPr>
      <w:r w:rsidRPr="001227F7">
        <w:rPr>
          <w:rFonts w:ascii="Times New Roman" w:hAnsi="Times New Roman" w:cs="Times New Roman"/>
          <w:b/>
          <w:sz w:val="25"/>
          <w:szCs w:val="25"/>
        </w:rPr>
        <w:t>4.Краткая оценка возможной обстановки на территории сельского поселения Богородицкий сельсовет и объектов при возникновении крупных производственных аварий, катастроф и стихийных бедствий.</w:t>
      </w:r>
    </w:p>
    <w:p w:rsidR="001227F7" w:rsidRPr="001227F7" w:rsidRDefault="001227F7" w:rsidP="001227F7">
      <w:pPr>
        <w:pStyle w:val="a3"/>
        <w:jc w:val="center"/>
        <w:rPr>
          <w:rFonts w:ascii="Times New Roman" w:hAnsi="Times New Roman" w:cs="Times New Roman"/>
          <w:b/>
          <w:sz w:val="25"/>
          <w:szCs w:val="25"/>
        </w:rPr>
      </w:pPr>
    </w:p>
    <w:p w:rsidR="001227F7" w:rsidRPr="001227F7" w:rsidRDefault="001227F7" w:rsidP="001227F7">
      <w:pPr>
        <w:shd w:val="clear" w:color="auto" w:fill="FFFFFF"/>
        <w:spacing w:line="298" w:lineRule="exact"/>
        <w:ind w:firstLine="540"/>
        <w:jc w:val="both"/>
        <w:rPr>
          <w:rFonts w:ascii="Times New Roman" w:hAnsi="Times New Roman" w:cs="Times New Roman"/>
          <w:color w:val="000000"/>
          <w:spacing w:val="1"/>
          <w:sz w:val="25"/>
          <w:szCs w:val="25"/>
        </w:rPr>
      </w:pPr>
      <w:r w:rsidRPr="001227F7">
        <w:rPr>
          <w:rFonts w:ascii="Times New Roman" w:hAnsi="Times New Roman" w:cs="Times New Roman"/>
          <w:b/>
          <w:color w:val="000000"/>
          <w:spacing w:val="1"/>
          <w:sz w:val="25"/>
          <w:szCs w:val="25"/>
        </w:rPr>
        <w:t>4.1. При радиационной аварии</w:t>
      </w:r>
      <w:r w:rsidRPr="001227F7">
        <w:rPr>
          <w:rFonts w:ascii="Times New Roman" w:hAnsi="Times New Roman" w:cs="Times New Roman"/>
          <w:color w:val="000000"/>
          <w:spacing w:val="1"/>
          <w:sz w:val="25"/>
          <w:szCs w:val="25"/>
        </w:rPr>
        <w:t xml:space="preserve"> на Воронежской АЭС с выбросом радиационных продуктов в атмосферу территория сельского поселения может частично оказаться в зоне повышенного радиационного фона на непродолжительный период времени, несколько дней. Поэтому хозяйственная деятельность практически не прекращается.</w:t>
      </w:r>
    </w:p>
    <w:p w:rsidR="001227F7" w:rsidRPr="001227F7" w:rsidRDefault="001227F7" w:rsidP="001227F7">
      <w:pPr>
        <w:shd w:val="clear" w:color="auto" w:fill="FFFFFF"/>
        <w:spacing w:line="298" w:lineRule="exact"/>
        <w:ind w:firstLine="540"/>
        <w:jc w:val="both"/>
        <w:rPr>
          <w:rFonts w:ascii="Times New Roman" w:hAnsi="Times New Roman" w:cs="Times New Roman"/>
          <w:b/>
          <w:color w:val="000000"/>
          <w:spacing w:val="1"/>
          <w:sz w:val="25"/>
          <w:szCs w:val="25"/>
        </w:rPr>
      </w:pPr>
      <w:r w:rsidRPr="001227F7">
        <w:rPr>
          <w:rFonts w:ascii="Times New Roman" w:hAnsi="Times New Roman" w:cs="Times New Roman"/>
          <w:b/>
          <w:color w:val="000000"/>
          <w:spacing w:val="1"/>
          <w:sz w:val="25"/>
          <w:szCs w:val="25"/>
        </w:rPr>
        <w:t>-при стихийных бедствиях:</w:t>
      </w:r>
    </w:p>
    <w:p w:rsidR="001227F7" w:rsidRPr="001227F7" w:rsidRDefault="001227F7" w:rsidP="001227F7">
      <w:pPr>
        <w:shd w:val="clear" w:color="auto" w:fill="FFFFFF"/>
        <w:spacing w:line="298" w:lineRule="exact"/>
        <w:ind w:firstLine="540"/>
        <w:jc w:val="both"/>
        <w:rPr>
          <w:rFonts w:ascii="Times New Roman" w:hAnsi="Times New Roman" w:cs="Times New Roman"/>
          <w:b/>
          <w:color w:val="000000"/>
          <w:spacing w:val="1"/>
          <w:sz w:val="25"/>
          <w:szCs w:val="25"/>
        </w:rPr>
      </w:pPr>
      <w:r w:rsidRPr="001227F7">
        <w:rPr>
          <w:rFonts w:ascii="Times New Roman" w:hAnsi="Times New Roman" w:cs="Times New Roman"/>
          <w:b/>
          <w:color w:val="000000"/>
          <w:spacing w:val="1"/>
          <w:sz w:val="25"/>
          <w:szCs w:val="25"/>
        </w:rPr>
        <w:t>- ураганные ветры и смерчи.</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При возникновении и движении ураганных ветров и смерчей со скоростью до </w:t>
      </w:r>
      <w:smartTag w:uri="urn:schemas-microsoft-com:office:smarttags" w:element="metricconverter">
        <w:smartTagPr>
          <w:attr w:name="ProductID" w:val="20 метров"/>
        </w:smartTagPr>
        <w:r w:rsidRPr="001227F7">
          <w:rPr>
            <w:rFonts w:ascii="Times New Roman" w:hAnsi="Times New Roman" w:cs="Times New Roman"/>
            <w:sz w:val="25"/>
            <w:szCs w:val="25"/>
          </w:rPr>
          <w:t>20 метров</w:t>
        </w:r>
      </w:smartTag>
      <w:r w:rsidRPr="001227F7">
        <w:rPr>
          <w:rFonts w:ascii="Times New Roman" w:hAnsi="Times New Roman" w:cs="Times New Roman"/>
          <w:sz w:val="25"/>
          <w:szCs w:val="25"/>
        </w:rPr>
        <w:t xml:space="preserve"> в секунду на территории сельского поселения </w:t>
      </w:r>
      <w:r w:rsidRPr="001227F7">
        <w:rPr>
          <w:rFonts w:ascii="Times New Roman" w:hAnsi="Times New Roman" w:cs="Times New Roman"/>
          <w:b/>
          <w:sz w:val="25"/>
          <w:szCs w:val="25"/>
        </w:rPr>
        <w:t>могут возникнуть частичные</w:t>
      </w:r>
      <w:r w:rsidRPr="001227F7">
        <w:rPr>
          <w:rFonts w:ascii="Times New Roman" w:hAnsi="Times New Roman" w:cs="Times New Roman"/>
          <w:sz w:val="25"/>
          <w:szCs w:val="25"/>
        </w:rPr>
        <w:t xml:space="preserve"> разрушения легких построек, общественных зданий, повреждений линий электропередачи и связи, а также дорожных сооружений.</w:t>
      </w:r>
    </w:p>
    <w:p w:rsidR="001227F7" w:rsidRPr="001227F7" w:rsidRDefault="001227F7" w:rsidP="001227F7">
      <w:pPr>
        <w:ind w:firstLine="540"/>
        <w:rPr>
          <w:rFonts w:ascii="Times New Roman" w:hAnsi="Times New Roman" w:cs="Times New Roman"/>
          <w:b/>
          <w:sz w:val="25"/>
          <w:szCs w:val="25"/>
        </w:rPr>
      </w:pPr>
      <w:r w:rsidRPr="001227F7">
        <w:rPr>
          <w:rFonts w:ascii="Times New Roman" w:hAnsi="Times New Roman" w:cs="Times New Roman"/>
          <w:b/>
          <w:sz w:val="25"/>
          <w:szCs w:val="25"/>
        </w:rPr>
        <w:t>- снежные заносы.</w:t>
      </w:r>
    </w:p>
    <w:p w:rsidR="001227F7" w:rsidRPr="001227F7" w:rsidRDefault="001227F7" w:rsidP="001227F7">
      <w:pPr>
        <w:ind w:firstLine="540"/>
        <w:jc w:val="both"/>
        <w:rPr>
          <w:rFonts w:ascii="Times New Roman" w:hAnsi="Times New Roman" w:cs="Times New Roman"/>
          <w:color w:val="000000"/>
          <w:spacing w:val="1"/>
          <w:sz w:val="25"/>
          <w:szCs w:val="25"/>
        </w:rPr>
      </w:pPr>
      <w:r w:rsidRPr="001227F7">
        <w:rPr>
          <w:rFonts w:ascii="Times New Roman" w:hAnsi="Times New Roman" w:cs="Times New Roman"/>
          <w:sz w:val="25"/>
          <w:szCs w:val="25"/>
        </w:rPr>
        <w:t xml:space="preserve">Возникновение снежных заносов на территории сельского поселения влечет за собой нарушение работы автотранспорта, связи. Ведет к перебоям снабжения продуктами жителей </w:t>
      </w:r>
      <w:proofErr w:type="spellStart"/>
      <w:r w:rsidRPr="001227F7">
        <w:rPr>
          <w:rFonts w:ascii="Times New Roman" w:hAnsi="Times New Roman" w:cs="Times New Roman"/>
          <w:sz w:val="25"/>
          <w:szCs w:val="25"/>
        </w:rPr>
        <w:t>с</w:t>
      </w:r>
      <w:proofErr w:type="gramStart"/>
      <w:r w:rsidRPr="001227F7">
        <w:rPr>
          <w:rFonts w:ascii="Times New Roman" w:hAnsi="Times New Roman" w:cs="Times New Roman"/>
          <w:sz w:val="25"/>
          <w:szCs w:val="25"/>
        </w:rPr>
        <w:t>.Б</w:t>
      </w:r>
      <w:proofErr w:type="gramEnd"/>
      <w:r w:rsidRPr="001227F7">
        <w:rPr>
          <w:rFonts w:ascii="Times New Roman" w:hAnsi="Times New Roman" w:cs="Times New Roman"/>
          <w:sz w:val="25"/>
          <w:szCs w:val="25"/>
        </w:rPr>
        <w:t>огородицкое</w:t>
      </w:r>
      <w:proofErr w:type="spellEnd"/>
      <w:r w:rsidRPr="001227F7">
        <w:rPr>
          <w:rFonts w:ascii="Times New Roman" w:hAnsi="Times New Roman" w:cs="Times New Roman"/>
          <w:sz w:val="25"/>
          <w:szCs w:val="25"/>
        </w:rPr>
        <w:t xml:space="preserve">, организованного автолавкой «Добринского </w:t>
      </w:r>
      <w:proofErr w:type="spellStart"/>
      <w:r w:rsidRPr="001227F7">
        <w:rPr>
          <w:rFonts w:ascii="Times New Roman" w:hAnsi="Times New Roman" w:cs="Times New Roman"/>
          <w:sz w:val="25"/>
          <w:szCs w:val="25"/>
        </w:rPr>
        <w:t>райпо</w:t>
      </w:r>
      <w:proofErr w:type="spellEnd"/>
      <w:r w:rsidRPr="001227F7">
        <w:rPr>
          <w:rFonts w:ascii="Times New Roman" w:hAnsi="Times New Roman" w:cs="Times New Roman"/>
          <w:sz w:val="25"/>
          <w:szCs w:val="25"/>
        </w:rPr>
        <w:t>»</w:t>
      </w:r>
      <w:r w:rsidRPr="001227F7">
        <w:rPr>
          <w:rFonts w:ascii="Times New Roman" w:hAnsi="Times New Roman" w:cs="Times New Roman"/>
          <w:color w:val="000000"/>
          <w:spacing w:val="1"/>
          <w:sz w:val="25"/>
          <w:szCs w:val="25"/>
        </w:rPr>
        <w:t xml:space="preserve">. </w:t>
      </w:r>
    </w:p>
    <w:p w:rsidR="001227F7" w:rsidRPr="001227F7" w:rsidRDefault="001227F7" w:rsidP="001227F7">
      <w:pPr>
        <w:pStyle w:val="3"/>
        <w:ind w:firstLine="540"/>
        <w:jc w:val="center"/>
        <w:rPr>
          <w:b/>
          <w:sz w:val="25"/>
          <w:szCs w:val="25"/>
        </w:rPr>
      </w:pPr>
      <w:r w:rsidRPr="001227F7">
        <w:rPr>
          <w:b/>
          <w:sz w:val="25"/>
          <w:szCs w:val="25"/>
        </w:rPr>
        <w:t>Риск ЧС, источниками которых являются опасные природные процессы</w:t>
      </w:r>
    </w:p>
    <w:p w:rsidR="001227F7" w:rsidRPr="001227F7" w:rsidRDefault="001227F7" w:rsidP="001227F7">
      <w:pPr>
        <w:pStyle w:val="3"/>
        <w:ind w:firstLine="540"/>
        <w:jc w:val="both"/>
        <w:rPr>
          <w:sz w:val="25"/>
          <w:szCs w:val="25"/>
        </w:rPr>
      </w:pPr>
      <w:r w:rsidRPr="001227F7">
        <w:rPr>
          <w:sz w:val="25"/>
          <w:szCs w:val="25"/>
        </w:rPr>
        <w:t>Наиболее вероятными опасными природными явлениями, способными вызвать ЧС на территории  являются:</w:t>
      </w:r>
    </w:p>
    <w:p w:rsidR="001227F7" w:rsidRPr="001227F7" w:rsidRDefault="001227F7" w:rsidP="001227F7">
      <w:pPr>
        <w:pStyle w:val="3"/>
        <w:ind w:firstLine="540"/>
        <w:jc w:val="both"/>
        <w:rPr>
          <w:b/>
          <w:sz w:val="25"/>
          <w:szCs w:val="25"/>
        </w:rPr>
      </w:pPr>
      <w:r w:rsidRPr="001227F7">
        <w:rPr>
          <w:b/>
          <w:sz w:val="25"/>
          <w:szCs w:val="25"/>
        </w:rPr>
        <w:t xml:space="preserve">- такие как </w:t>
      </w:r>
      <w:proofErr w:type="gramStart"/>
      <w:r w:rsidRPr="001227F7">
        <w:rPr>
          <w:b/>
          <w:sz w:val="25"/>
          <w:szCs w:val="25"/>
        </w:rPr>
        <w:t>шквалистое</w:t>
      </w:r>
      <w:proofErr w:type="gramEnd"/>
      <w:r w:rsidRPr="001227F7">
        <w:rPr>
          <w:b/>
          <w:sz w:val="25"/>
          <w:szCs w:val="25"/>
        </w:rPr>
        <w:t xml:space="preserve"> усиления ветра, сильный дождь, сильный туман, засуха и т.д.</w:t>
      </w:r>
    </w:p>
    <w:p w:rsidR="001227F7" w:rsidRPr="001227F7" w:rsidRDefault="001227F7" w:rsidP="001227F7">
      <w:pPr>
        <w:pStyle w:val="3"/>
        <w:ind w:firstLine="540"/>
        <w:jc w:val="both"/>
        <w:rPr>
          <w:sz w:val="25"/>
          <w:szCs w:val="25"/>
        </w:rPr>
      </w:pPr>
      <w:r w:rsidRPr="001227F7">
        <w:rPr>
          <w:sz w:val="25"/>
          <w:szCs w:val="25"/>
        </w:rPr>
        <w:lastRenderedPageBreak/>
        <w:t>Согласно методике определения вреда, который может быть причинен жизни, здоровью физических лиц, имуществу физических и юридических лиц в результате аварии, затраты, понесенные в результате гибели людей, определяются:</w:t>
      </w:r>
    </w:p>
    <w:p w:rsidR="001227F7" w:rsidRPr="001227F7" w:rsidRDefault="001227F7" w:rsidP="001227F7">
      <w:pPr>
        <w:pStyle w:val="3"/>
        <w:ind w:firstLine="540"/>
        <w:jc w:val="both"/>
        <w:rPr>
          <w:sz w:val="25"/>
          <w:szCs w:val="25"/>
        </w:rPr>
      </w:pPr>
      <w:r w:rsidRPr="001227F7">
        <w:rPr>
          <w:sz w:val="25"/>
          <w:szCs w:val="25"/>
        </w:rPr>
        <w:t xml:space="preserve">Ил  = </w:t>
      </w:r>
      <w:r w:rsidRPr="001227F7">
        <w:rPr>
          <w:sz w:val="25"/>
          <w:szCs w:val="25"/>
          <w:lang w:val="en-US"/>
        </w:rPr>
        <w:t>N</w:t>
      </w:r>
      <w:r w:rsidRPr="001227F7">
        <w:rPr>
          <w:sz w:val="25"/>
          <w:szCs w:val="25"/>
        </w:rPr>
        <w:t xml:space="preserve"> х </w:t>
      </w:r>
      <w:r w:rsidRPr="001227F7">
        <w:rPr>
          <w:sz w:val="25"/>
          <w:szCs w:val="25"/>
          <w:lang w:val="en-US"/>
        </w:rPr>
        <w:t>Sn</w:t>
      </w:r>
      <w:r w:rsidRPr="001227F7">
        <w:rPr>
          <w:sz w:val="25"/>
          <w:szCs w:val="25"/>
        </w:rPr>
        <w:t>, где:</w:t>
      </w:r>
    </w:p>
    <w:p w:rsidR="001227F7" w:rsidRPr="001227F7" w:rsidRDefault="001227F7" w:rsidP="001227F7">
      <w:pPr>
        <w:pStyle w:val="3"/>
        <w:ind w:firstLine="540"/>
        <w:jc w:val="both"/>
        <w:rPr>
          <w:sz w:val="25"/>
          <w:szCs w:val="25"/>
        </w:rPr>
      </w:pPr>
      <w:r w:rsidRPr="001227F7">
        <w:rPr>
          <w:sz w:val="25"/>
          <w:szCs w:val="25"/>
          <w:lang w:val="en-US"/>
        </w:rPr>
        <w:t>N</w:t>
      </w:r>
      <w:r w:rsidRPr="001227F7">
        <w:rPr>
          <w:sz w:val="25"/>
          <w:szCs w:val="25"/>
        </w:rPr>
        <w:t xml:space="preserve"> – </w:t>
      </w:r>
      <w:proofErr w:type="gramStart"/>
      <w:r w:rsidRPr="001227F7">
        <w:rPr>
          <w:sz w:val="25"/>
          <w:szCs w:val="25"/>
        </w:rPr>
        <w:t>прогнозируемое</w:t>
      </w:r>
      <w:proofErr w:type="gramEnd"/>
      <w:r w:rsidRPr="001227F7">
        <w:rPr>
          <w:sz w:val="25"/>
          <w:szCs w:val="25"/>
        </w:rPr>
        <w:t xml:space="preserve"> число погибших, чел.;</w:t>
      </w:r>
    </w:p>
    <w:p w:rsidR="001227F7" w:rsidRPr="001227F7" w:rsidRDefault="001227F7" w:rsidP="001227F7">
      <w:pPr>
        <w:pStyle w:val="3"/>
        <w:ind w:firstLine="540"/>
        <w:jc w:val="both"/>
        <w:rPr>
          <w:sz w:val="25"/>
          <w:szCs w:val="25"/>
        </w:rPr>
      </w:pPr>
      <w:r w:rsidRPr="001227F7">
        <w:rPr>
          <w:sz w:val="25"/>
          <w:szCs w:val="25"/>
          <w:lang w:val="en-US"/>
        </w:rPr>
        <w:t>Sn</w:t>
      </w:r>
      <w:r w:rsidRPr="001227F7">
        <w:rPr>
          <w:sz w:val="25"/>
          <w:szCs w:val="25"/>
        </w:rPr>
        <w:t xml:space="preserve"> – средние ориентировочные затраты, отнесенные на одного погибшего, принимаемые в размере 4330 </w:t>
      </w:r>
      <w:proofErr w:type="gramStart"/>
      <w:r w:rsidRPr="001227F7">
        <w:rPr>
          <w:sz w:val="25"/>
          <w:szCs w:val="25"/>
        </w:rPr>
        <w:t>МРОТ(</w:t>
      </w:r>
      <w:proofErr w:type="gramEnd"/>
      <w:r w:rsidRPr="001227F7">
        <w:rPr>
          <w:sz w:val="25"/>
          <w:szCs w:val="25"/>
        </w:rPr>
        <w:t>МРОТ – минимальный размер оплаты труда, установленный в соответствии с законодательством Российской Федерации), руб.</w:t>
      </w:r>
    </w:p>
    <w:p w:rsidR="001227F7" w:rsidRPr="001227F7" w:rsidRDefault="001227F7" w:rsidP="001227F7">
      <w:pPr>
        <w:pStyle w:val="3"/>
        <w:ind w:firstLine="540"/>
        <w:jc w:val="both"/>
        <w:rPr>
          <w:sz w:val="25"/>
          <w:szCs w:val="25"/>
        </w:rPr>
      </w:pPr>
      <w:r w:rsidRPr="001227F7">
        <w:rPr>
          <w:sz w:val="25"/>
          <w:szCs w:val="25"/>
        </w:rPr>
        <w:t>Ущерб основным и оборотным фондам определяется как сумма:</w:t>
      </w:r>
    </w:p>
    <w:p w:rsidR="001227F7" w:rsidRPr="001227F7" w:rsidRDefault="001227F7" w:rsidP="001227F7">
      <w:pPr>
        <w:pStyle w:val="3"/>
        <w:ind w:firstLine="540"/>
        <w:jc w:val="both"/>
        <w:rPr>
          <w:sz w:val="25"/>
          <w:szCs w:val="25"/>
        </w:rPr>
      </w:pPr>
      <w:r w:rsidRPr="001227F7">
        <w:rPr>
          <w:sz w:val="25"/>
          <w:szCs w:val="25"/>
        </w:rPr>
        <w:t>Ио  = И</w:t>
      </w:r>
      <w:proofErr w:type="gramStart"/>
      <w:r w:rsidRPr="001227F7">
        <w:rPr>
          <w:sz w:val="25"/>
          <w:szCs w:val="25"/>
        </w:rPr>
        <w:t>1</w:t>
      </w:r>
      <w:proofErr w:type="gramEnd"/>
      <w:r w:rsidRPr="001227F7">
        <w:rPr>
          <w:sz w:val="25"/>
          <w:szCs w:val="25"/>
        </w:rPr>
        <w:t xml:space="preserve"> + </w:t>
      </w:r>
      <w:proofErr w:type="spellStart"/>
      <w:r w:rsidRPr="001227F7">
        <w:rPr>
          <w:sz w:val="25"/>
          <w:szCs w:val="25"/>
        </w:rPr>
        <w:t>Иоб</w:t>
      </w:r>
      <w:proofErr w:type="spellEnd"/>
      <w:r w:rsidRPr="001227F7">
        <w:rPr>
          <w:sz w:val="25"/>
          <w:szCs w:val="25"/>
        </w:rPr>
        <w:t>, где:</w:t>
      </w:r>
    </w:p>
    <w:p w:rsidR="001227F7" w:rsidRPr="001227F7" w:rsidRDefault="001227F7" w:rsidP="001227F7">
      <w:pPr>
        <w:pStyle w:val="3"/>
        <w:ind w:firstLine="540"/>
        <w:jc w:val="both"/>
        <w:rPr>
          <w:sz w:val="25"/>
          <w:szCs w:val="25"/>
        </w:rPr>
      </w:pPr>
      <w:r w:rsidRPr="001227F7">
        <w:rPr>
          <w:sz w:val="25"/>
          <w:szCs w:val="25"/>
        </w:rPr>
        <w:t>И</w:t>
      </w:r>
      <w:proofErr w:type="gramStart"/>
      <w:r w:rsidRPr="001227F7">
        <w:rPr>
          <w:sz w:val="25"/>
          <w:szCs w:val="25"/>
        </w:rPr>
        <w:t>1</w:t>
      </w:r>
      <w:proofErr w:type="gramEnd"/>
      <w:r w:rsidRPr="001227F7">
        <w:rPr>
          <w:sz w:val="25"/>
          <w:szCs w:val="25"/>
        </w:rPr>
        <w:t xml:space="preserve"> – ущерб основным производственным фондам;</w:t>
      </w:r>
    </w:p>
    <w:p w:rsidR="001227F7" w:rsidRPr="001227F7" w:rsidRDefault="001227F7" w:rsidP="001227F7">
      <w:pPr>
        <w:pStyle w:val="3"/>
        <w:ind w:firstLine="540"/>
        <w:jc w:val="both"/>
        <w:rPr>
          <w:sz w:val="25"/>
          <w:szCs w:val="25"/>
        </w:rPr>
      </w:pPr>
      <w:proofErr w:type="spellStart"/>
      <w:r w:rsidRPr="001227F7">
        <w:rPr>
          <w:sz w:val="25"/>
          <w:szCs w:val="25"/>
        </w:rPr>
        <w:t>Иоб</w:t>
      </w:r>
      <w:proofErr w:type="spellEnd"/>
      <w:r w:rsidRPr="001227F7">
        <w:rPr>
          <w:sz w:val="25"/>
          <w:szCs w:val="25"/>
        </w:rPr>
        <w:t xml:space="preserve"> – ущерб оборотным производственным фондам.</w:t>
      </w:r>
    </w:p>
    <w:p w:rsidR="001227F7" w:rsidRPr="001227F7" w:rsidRDefault="001227F7" w:rsidP="001227F7">
      <w:pPr>
        <w:pStyle w:val="3"/>
        <w:ind w:firstLine="540"/>
        <w:jc w:val="both"/>
        <w:rPr>
          <w:sz w:val="25"/>
          <w:szCs w:val="25"/>
        </w:rPr>
      </w:pPr>
      <w:r w:rsidRPr="001227F7">
        <w:rPr>
          <w:sz w:val="25"/>
          <w:szCs w:val="25"/>
        </w:rPr>
        <w:t>Расходы, связанные с ликвидацией последствий аварии, определяются по формуле:</w:t>
      </w:r>
    </w:p>
    <w:p w:rsidR="001227F7" w:rsidRPr="001227F7" w:rsidRDefault="001227F7" w:rsidP="001227F7">
      <w:pPr>
        <w:pStyle w:val="3"/>
        <w:ind w:firstLine="540"/>
        <w:jc w:val="both"/>
        <w:rPr>
          <w:sz w:val="25"/>
          <w:szCs w:val="25"/>
        </w:rPr>
      </w:pPr>
      <w:proofErr w:type="spellStart"/>
      <w:r w:rsidRPr="001227F7">
        <w:rPr>
          <w:sz w:val="25"/>
          <w:szCs w:val="25"/>
        </w:rPr>
        <w:t>Иликв</w:t>
      </w:r>
      <w:proofErr w:type="spellEnd"/>
      <w:r w:rsidRPr="001227F7">
        <w:rPr>
          <w:sz w:val="25"/>
          <w:szCs w:val="25"/>
        </w:rPr>
        <w:t xml:space="preserve"> = 0,2 х Ио.</w:t>
      </w:r>
    </w:p>
    <w:p w:rsidR="001227F7" w:rsidRPr="001227F7" w:rsidRDefault="001227F7" w:rsidP="001227F7">
      <w:pPr>
        <w:pStyle w:val="3"/>
        <w:ind w:firstLine="540"/>
        <w:jc w:val="both"/>
        <w:rPr>
          <w:sz w:val="25"/>
          <w:szCs w:val="25"/>
        </w:rPr>
      </w:pPr>
      <w:r w:rsidRPr="001227F7">
        <w:rPr>
          <w:sz w:val="25"/>
          <w:szCs w:val="25"/>
        </w:rPr>
        <w:t xml:space="preserve">На территории поселения </w:t>
      </w:r>
      <w:proofErr w:type="spellStart"/>
      <w:r w:rsidRPr="001227F7">
        <w:rPr>
          <w:sz w:val="25"/>
          <w:szCs w:val="25"/>
        </w:rPr>
        <w:t>пожаро</w:t>
      </w:r>
      <w:proofErr w:type="spellEnd"/>
      <w:r w:rsidRPr="001227F7">
        <w:rPr>
          <w:sz w:val="25"/>
          <w:szCs w:val="25"/>
        </w:rPr>
        <w:t xml:space="preserve"> и взрывоопасных объектов - действующих автозаправочных </w:t>
      </w:r>
      <w:proofErr w:type="spellStart"/>
      <w:r w:rsidRPr="001227F7">
        <w:rPr>
          <w:sz w:val="25"/>
          <w:szCs w:val="25"/>
        </w:rPr>
        <w:t>станций</w:t>
      </w:r>
      <w:proofErr w:type="gramStart"/>
      <w:r w:rsidRPr="001227F7">
        <w:rPr>
          <w:sz w:val="25"/>
          <w:szCs w:val="25"/>
        </w:rPr>
        <w:t>,м</w:t>
      </w:r>
      <w:proofErr w:type="gramEnd"/>
      <w:r w:rsidRPr="001227F7">
        <w:rPr>
          <w:sz w:val="25"/>
          <w:szCs w:val="25"/>
        </w:rPr>
        <w:t>агистральных</w:t>
      </w:r>
      <w:proofErr w:type="spellEnd"/>
      <w:r w:rsidRPr="001227F7">
        <w:rPr>
          <w:sz w:val="25"/>
          <w:szCs w:val="25"/>
        </w:rPr>
        <w:t xml:space="preserve"> трубопроводов  нет, трасса Новгород- Борки по которой идут бензовозы с ГСМ от нас находится  в </w:t>
      </w:r>
      <w:smartTag w:uri="urn:schemas-microsoft-com:office:smarttags" w:element="metricconverter">
        <w:smartTagPr>
          <w:attr w:name="ProductID" w:val="25 км"/>
        </w:smartTagPr>
        <w:r w:rsidRPr="001227F7">
          <w:rPr>
            <w:sz w:val="25"/>
            <w:szCs w:val="25"/>
          </w:rPr>
          <w:t>25 км</w:t>
        </w:r>
      </w:smartTag>
      <w:r w:rsidRPr="001227F7">
        <w:rPr>
          <w:sz w:val="25"/>
          <w:szCs w:val="25"/>
        </w:rPr>
        <w:t>.</w:t>
      </w:r>
    </w:p>
    <w:p w:rsidR="001227F7" w:rsidRPr="001227F7" w:rsidRDefault="001227F7" w:rsidP="001227F7">
      <w:pPr>
        <w:pStyle w:val="3"/>
        <w:ind w:firstLine="540"/>
        <w:jc w:val="both"/>
        <w:rPr>
          <w:b/>
          <w:color w:val="FF0000"/>
          <w:sz w:val="25"/>
          <w:szCs w:val="25"/>
        </w:rPr>
      </w:pPr>
      <w:r w:rsidRPr="001227F7">
        <w:rPr>
          <w:sz w:val="25"/>
          <w:szCs w:val="25"/>
        </w:rPr>
        <w:t>Из общей характеристики котельных  № 17,21 расположенных на территории не являются опасными производственными объектами, расчет и возможный ущерб в связи чрезвычайной ситуацией на данных объектах не производился</w:t>
      </w:r>
      <w:proofErr w:type="gramStart"/>
      <w:r w:rsidRPr="001227F7">
        <w:rPr>
          <w:sz w:val="25"/>
          <w:szCs w:val="25"/>
        </w:rPr>
        <w:t>.</w:t>
      </w:r>
      <w:proofErr w:type="gramEnd"/>
      <w:r w:rsidRPr="001227F7">
        <w:rPr>
          <w:sz w:val="25"/>
          <w:szCs w:val="25"/>
        </w:rPr>
        <w:t xml:space="preserve"> </w:t>
      </w:r>
      <w:r w:rsidRPr="001227F7">
        <w:rPr>
          <w:b/>
          <w:color w:val="FF0000"/>
          <w:sz w:val="25"/>
          <w:szCs w:val="25"/>
        </w:rPr>
        <w:t>(</w:t>
      </w:r>
      <w:proofErr w:type="gramStart"/>
      <w:r w:rsidRPr="001227F7">
        <w:rPr>
          <w:b/>
          <w:color w:val="FF0000"/>
          <w:sz w:val="25"/>
          <w:szCs w:val="25"/>
        </w:rPr>
        <w:t>о</w:t>
      </w:r>
      <w:proofErr w:type="gramEnd"/>
      <w:r w:rsidRPr="001227F7">
        <w:rPr>
          <w:b/>
          <w:color w:val="FF0000"/>
          <w:sz w:val="25"/>
          <w:szCs w:val="25"/>
        </w:rPr>
        <w:t>писание в таблице к разделу 4)</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b/>
          <w:sz w:val="25"/>
          <w:szCs w:val="25"/>
        </w:rPr>
        <w:t>Мероприятия по предупреждению или снижению последствий стихийных бедствий.</w:t>
      </w:r>
      <w:r w:rsidRPr="001227F7">
        <w:rPr>
          <w:rFonts w:ascii="Times New Roman" w:hAnsi="Times New Roman" w:cs="Times New Roman"/>
          <w:sz w:val="25"/>
          <w:szCs w:val="25"/>
        </w:rPr>
        <w:t xml:space="preserve"> </w:t>
      </w: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При возникновении ураганного ветра или смерча:</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С получением информации об угрозе возникновения ураганного ветра или смерча необходимо немедленно доложить главе  администрации сельского поселения. Работник по делам ГОЧС поселения оповещает население</w:t>
      </w:r>
      <w:proofErr w:type="gramStart"/>
      <w:r w:rsidRPr="001227F7">
        <w:rPr>
          <w:rFonts w:ascii="Times New Roman" w:hAnsi="Times New Roman" w:cs="Times New Roman"/>
          <w:sz w:val="25"/>
          <w:szCs w:val="25"/>
        </w:rPr>
        <w:t xml:space="preserve"> .</w:t>
      </w:r>
      <w:proofErr w:type="gramEnd"/>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После прохождения ураганного ветра или смерча проводится  оценка обстановки, оформляется протоколом и подписываются председателем комиссии.</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На основании решения КЧС и ОПБ Добринского муниципального района   может издаваться постановление, распоряжение Главы поселения на ликвидацию последствий стихийного бедствия. </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На основании распоряжений Главы поселения</w:t>
      </w:r>
      <w:proofErr w:type="gramStart"/>
      <w:r w:rsidRPr="001227F7">
        <w:rPr>
          <w:rFonts w:ascii="Times New Roman" w:hAnsi="Times New Roman" w:cs="Times New Roman"/>
          <w:sz w:val="25"/>
          <w:szCs w:val="25"/>
        </w:rPr>
        <w:t xml:space="preserve"> ,</w:t>
      </w:r>
      <w:proofErr w:type="gramEnd"/>
      <w:r w:rsidRPr="001227F7">
        <w:rPr>
          <w:rFonts w:ascii="Times New Roman" w:hAnsi="Times New Roman" w:cs="Times New Roman"/>
          <w:sz w:val="25"/>
          <w:szCs w:val="25"/>
        </w:rPr>
        <w:t xml:space="preserve"> работник по делам ГО ЧС организует выполнение  мероприятий.</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xml:space="preserve">О проводимых мероприятиях по ликвидации последствий  работник по делам ГО ЧС  направляет информацию в отдел КЧС и ОПБ Администрации Добринского муниципального района. </w:t>
      </w: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При угрозе возникновения снежных заносов.</w:t>
      </w:r>
    </w:p>
    <w:p w:rsidR="001227F7" w:rsidRPr="001227F7" w:rsidRDefault="001227F7" w:rsidP="001227F7">
      <w:pPr>
        <w:pStyle w:val="2"/>
        <w:ind w:left="0" w:firstLine="540"/>
        <w:jc w:val="both"/>
        <w:rPr>
          <w:sz w:val="25"/>
          <w:szCs w:val="25"/>
        </w:rPr>
      </w:pPr>
      <w:r w:rsidRPr="001227F7">
        <w:rPr>
          <w:sz w:val="25"/>
          <w:szCs w:val="25"/>
        </w:rPr>
        <w:t xml:space="preserve">Председатель КЧС и ОПБ администрации Добринского </w:t>
      </w:r>
      <w:proofErr w:type="spellStart"/>
      <w:r w:rsidRPr="001227F7">
        <w:rPr>
          <w:sz w:val="25"/>
          <w:szCs w:val="25"/>
        </w:rPr>
        <w:t>муницильного</w:t>
      </w:r>
      <w:proofErr w:type="spellEnd"/>
      <w:r w:rsidRPr="001227F7">
        <w:rPr>
          <w:sz w:val="25"/>
          <w:szCs w:val="25"/>
        </w:rPr>
        <w:t xml:space="preserve"> района дает указание работнику по делам ГО ЧС на оповещение население. </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работник по делам ГО ЧС организует проведение конкретных мероприятий:</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 оповещение населения о порядке действий и правилах поведения в период снежных заносов;</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lastRenderedPageBreak/>
        <w:t>- оповещение населения для очистки от снежных заносов, проездов к жилым домам, пожарным водоемам, социальным объектам</w:t>
      </w:r>
      <w:proofErr w:type="gramStart"/>
      <w:r w:rsidRPr="001227F7">
        <w:rPr>
          <w:rFonts w:ascii="Times New Roman" w:hAnsi="Times New Roman" w:cs="Times New Roman"/>
          <w:sz w:val="25"/>
          <w:szCs w:val="25"/>
        </w:rPr>
        <w:t xml:space="preserve"> ;</w:t>
      </w:r>
      <w:proofErr w:type="gramEnd"/>
    </w:p>
    <w:p w:rsidR="001227F7" w:rsidRPr="001227F7" w:rsidRDefault="001227F7" w:rsidP="001227F7">
      <w:pPr>
        <w:pStyle w:val="BodyText21"/>
        <w:ind w:firstLine="540"/>
        <w:rPr>
          <w:sz w:val="25"/>
          <w:szCs w:val="25"/>
        </w:rPr>
      </w:pPr>
      <w:r w:rsidRPr="001227F7">
        <w:rPr>
          <w:sz w:val="25"/>
          <w:szCs w:val="25"/>
        </w:rPr>
        <w:t xml:space="preserve">После проведения мероприятий Глава поселения докладывает в отдел КЧС и ОПБ Администрации Добринского муниципального района. </w:t>
      </w:r>
    </w:p>
    <w:p w:rsidR="001227F7" w:rsidRPr="001227F7" w:rsidRDefault="001227F7" w:rsidP="001227F7">
      <w:pPr>
        <w:ind w:firstLine="540"/>
        <w:jc w:val="both"/>
        <w:rPr>
          <w:rFonts w:ascii="Times New Roman" w:hAnsi="Times New Roman" w:cs="Times New Roman"/>
          <w:sz w:val="25"/>
          <w:szCs w:val="25"/>
        </w:rPr>
      </w:pP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При угрозе и возникновении лесных и торфяных пожаров:</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Леса и торфяников на территории поселения нет.</w:t>
      </w: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При угрозе возникновении наводнений и подтоплений</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Угрозы</w:t>
      </w:r>
      <w:r w:rsidRPr="001227F7">
        <w:rPr>
          <w:rFonts w:ascii="Times New Roman" w:hAnsi="Times New Roman" w:cs="Times New Roman"/>
          <w:b/>
          <w:sz w:val="25"/>
          <w:szCs w:val="25"/>
        </w:rPr>
        <w:t xml:space="preserve"> </w:t>
      </w:r>
      <w:r w:rsidRPr="001227F7">
        <w:rPr>
          <w:rFonts w:ascii="Times New Roman" w:hAnsi="Times New Roman" w:cs="Times New Roman"/>
          <w:sz w:val="25"/>
          <w:szCs w:val="25"/>
        </w:rPr>
        <w:t xml:space="preserve">возникновения наводнения и подтопления поселения </w:t>
      </w:r>
      <w:proofErr w:type="gramStart"/>
      <w:r w:rsidRPr="001227F7">
        <w:rPr>
          <w:rFonts w:ascii="Times New Roman" w:hAnsi="Times New Roman" w:cs="Times New Roman"/>
          <w:sz w:val="25"/>
          <w:szCs w:val="25"/>
        </w:rPr>
        <w:t>низкая</w:t>
      </w:r>
      <w:proofErr w:type="gramEnd"/>
      <w:r w:rsidRPr="001227F7">
        <w:rPr>
          <w:rFonts w:ascii="Times New Roman" w:hAnsi="Times New Roman" w:cs="Times New Roman"/>
          <w:sz w:val="25"/>
          <w:szCs w:val="25"/>
        </w:rPr>
        <w:t xml:space="preserve"> из-за высоких уровней воды. </w:t>
      </w:r>
    </w:p>
    <w:p w:rsidR="001227F7" w:rsidRPr="001227F7" w:rsidRDefault="001227F7" w:rsidP="001227F7">
      <w:pPr>
        <w:ind w:firstLine="540"/>
        <w:jc w:val="both"/>
        <w:rPr>
          <w:rFonts w:ascii="Times New Roman" w:hAnsi="Times New Roman" w:cs="Times New Roman"/>
          <w:b/>
          <w:sz w:val="25"/>
          <w:szCs w:val="25"/>
        </w:rPr>
      </w:pPr>
      <w:r w:rsidRPr="001227F7">
        <w:rPr>
          <w:rFonts w:ascii="Times New Roman" w:hAnsi="Times New Roman" w:cs="Times New Roman"/>
          <w:b/>
          <w:sz w:val="25"/>
          <w:szCs w:val="25"/>
        </w:rPr>
        <w:t>Массовые инфекционные заболевания людей и животных.</w:t>
      </w:r>
    </w:p>
    <w:p w:rsidR="001227F7" w:rsidRPr="001227F7" w:rsidRDefault="001227F7" w:rsidP="001227F7">
      <w:pPr>
        <w:ind w:firstLine="540"/>
        <w:jc w:val="both"/>
        <w:rPr>
          <w:rFonts w:ascii="Times New Roman" w:hAnsi="Times New Roman" w:cs="Times New Roman"/>
          <w:sz w:val="25"/>
          <w:szCs w:val="25"/>
        </w:rPr>
      </w:pPr>
      <w:r w:rsidRPr="001227F7">
        <w:rPr>
          <w:rFonts w:ascii="Times New Roman" w:hAnsi="Times New Roman" w:cs="Times New Roman"/>
          <w:sz w:val="25"/>
          <w:szCs w:val="25"/>
        </w:rPr>
        <w:t>Богородицкое сельское поселение считается благополучным по инфекционным заболеваниям. Профилактические мероприятия обеспечиваются специалистами ГУ «</w:t>
      </w:r>
      <w:proofErr w:type="spellStart"/>
      <w:r w:rsidRPr="001227F7">
        <w:rPr>
          <w:rFonts w:ascii="Times New Roman" w:hAnsi="Times New Roman" w:cs="Times New Roman"/>
          <w:sz w:val="25"/>
          <w:szCs w:val="25"/>
        </w:rPr>
        <w:t>Добринской</w:t>
      </w:r>
      <w:proofErr w:type="spellEnd"/>
      <w:r w:rsidRPr="001227F7">
        <w:rPr>
          <w:rFonts w:ascii="Times New Roman" w:hAnsi="Times New Roman" w:cs="Times New Roman"/>
          <w:sz w:val="25"/>
          <w:szCs w:val="25"/>
        </w:rPr>
        <w:t xml:space="preserve"> районная ветеринарная станция»</w:t>
      </w:r>
    </w:p>
    <w:p w:rsidR="001227F7" w:rsidRPr="001227F7" w:rsidRDefault="001227F7" w:rsidP="001227F7">
      <w:pPr>
        <w:jc w:val="both"/>
        <w:rPr>
          <w:rFonts w:ascii="Times New Roman" w:hAnsi="Times New Roman" w:cs="Times New Roman"/>
          <w:sz w:val="25"/>
          <w:szCs w:val="25"/>
        </w:rPr>
      </w:pPr>
    </w:p>
    <w:p w:rsidR="001227F7" w:rsidRPr="001227F7" w:rsidRDefault="001227F7" w:rsidP="001227F7">
      <w:pPr>
        <w:jc w:val="both"/>
        <w:rPr>
          <w:rFonts w:ascii="Times New Roman" w:hAnsi="Times New Roman" w:cs="Times New Roman"/>
          <w:sz w:val="25"/>
          <w:szCs w:val="25"/>
        </w:rPr>
      </w:pPr>
    </w:p>
    <w:p w:rsidR="001227F7" w:rsidRPr="001227F7" w:rsidRDefault="001227F7" w:rsidP="001227F7">
      <w:pPr>
        <w:jc w:val="both"/>
        <w:rPr>
          <w:rFonts w:ascii="Times New Roman" w:hAnsi="Times New Roman" w:cs="Times New Roman"/>
          <w:sz w:val="25"/>
          <w:szCs w:val="25"/>
        </w:rPr>
      </w:pPr>
    </w:p>
    <w:p w:rsidR="001227F7" w:rsidRPr="001227F7" w:rsidRDefault="001227F7" w:rsidP="001227F7">
      <w:pPr>
        <w:pStyle w:val="a3"/>
        <w:rPr>
          <w:rFonts w:ascii="Times New Roman" w:hAnsi="Times New Roman" w:cs="Times New Roman"/>
          <w:b/>
          <w:sz w:val="25"/>
          <w:szCs w:val="25"/>
        </w:rPr>
      </w:pPr>
      <w:r w:rsidRPr="001227F7">
        <w:rPr>
          <w:rFonts w:ascii="Times New Roman" w:hAnsi="Times New Roman" w:cs="Times New Roman"/>
          <w:b/>
          <w:sz w:val="25"/>
          <w:szCs w:val="25"/>
        </w:rPr>
        <w:t xml:space="preserve">Глава сельского поселения  </w:t>
      </w:r>
    </w:p>
    <w:p w:rsidR="001227F7" w:rsidRPr="001227F7" w:rsidRDefault="001227F7" w:rsidP="001227F7">
      <w:pPr>
        <w:pStyle w:val="a3"/>
        <w:rPr>
          <w:rFonts w:ascii="Times New Roman" w:hAnsi="Times New Roman" w:cs="Times New Roman"/>
          <w:b/>
          <w:sz w:val="25"/>
          <w:szCs w:val="25"/>
        </w:rPr>
      </w:pPr>
      <w:r w:rsidRPr="001227F7">
        <w:rPr>
          <w:rFonts w:ascii="Times New Roman" w:hAnsi="Times New Roman" w:cs="Times New Roman"/>
          <w:b/>
          <w:sz w:val="25"/>
          <w:szCs w:val="25"/>
        </w:rPr>
        <w:t>Богородицкий сельсовет                                                          А.И.Овчинников</w:t>
      </w:r>
    </w:p>
    <w:p w:rsidR="001227F7" w:rsidRPr="001227F7" w:rsidRDefault="001227F7" w:rsidP="001227F7">
      <w:pPr>
        <w:jc w:val="both"/>
        <w:rPr>
          <w:rFonts w:ascii="Times New Roman" w:hAnsi="Times New Roman" w:cs="Times New Roman"/>
          <w:sz w:val="25"/>
          <w:szCs w:val="25"/>
        </w:rPr>
      </w:pPr>
    </w:p>
    <w:p w:rsidR="001227F7" w:rsidRDefault="001227F7">
      <w:pPr>
        <w:rPr>
          <w:rFonts w:ascii="Times New Roman" w:hAnsi="Times New Roman" w:cs="Times New Roman"/>
        </w:rPr>
      </w:pPr>
      <w:r>
        <w:rPr>
          <w:rFonts w:ascii="Times New Roman" w:hAnsi="Times New Roman" w:cs="Times New Roman"/>
        </w:rPr>
        <w:br w:type="page"/>
      </w:r>
    </w:p>
    <w:p w:rsidR="001227F7" w:rsidRDefault="001227F7">
      <w:pPr>
        <w:rPr>
          <w:rFonts w:ascii="Times New Roman" w:hAnsi="Times New Roman" w:cs="Times New Roman"/>
        </w:rPr>
        <w:sectPr w:rsidR="001227F7" w:rsidSect="008767FC">
          <w:pgSz w:w="11906" w:h="16838"/>
          <w:pgMar w:top="1134" w:right="850" w:bottom="1134" w:left="1701" w:header="708" w:footer="708" w:gutter="0"/>
          <w:cols w:space="708"/>
          <w:docGrid w:linePitch="360"/>
        </w:sectPr>
      </w:pP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СОГЛАСОВАНО:                                                                                                                   </w:t>
      </w:r>
      <w:r w:rsidRPr="00642DCB">
        <w:rPr>
          <w:rFonts w:ascii="Times New Roman" w:eastAsia="Times New Roman" w:hAnsi="Times New Roman" w:cs="Times New Roman"/>
          <w:sz w:val="28"/>
          <w:szCs w:val="28"/>
          <w:lang w:eastAsia="ru-RU"/>
        </w:rPr>
        <w:t>УТВЕРЖДАЮ</w:t>
      </w:r>
    </w:p>
    <w:p w:rsidR="001227F7" w:rsidRDefault="001227F7" w:rsidP="001227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Начальник ОМП  и делам  ГО и ЧС                                                                                      </w:t>
      </w:r>
      <w:r w:rsidRPr="00642DCB">
        <w:rPr>
          <w:rFonts w:ascii="Times New Roman" w:eastAsia="Times New Roman" w:hAnsi="Times New Roman" w:cs="Times New Roman"/>
          <w:sz w:val="28"/>
          <w:szCs w:val="28"/>
          <w:lang w:eastAsia="ru-RU"/>
        </w:rPr>
        <w:t>Глава сельского поселения</w:t>
      </w:r>
    </w:p>
    <w:p w:rsidR="001227F7" w:rsidRPr="00642DCB" w:rsidRDefault="001227F7" w:rsidP="001227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Добринского муниципального района                                                                                  Богородицкий сельсовет </w:t>
      </w:r>
    </w:p>
    <w:p w:rsidR="001227F7" w:rsidRPr="00642DCB" w:rsidRDefault="001227F7" w:rsidP="001227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w:t>
      </w:r>
      <w:r w:rsidRPr="00642DCB">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А.И.Попов</w:t>
      </w:r>
      <w:proofErr w:type="spellEnd"/>
      <w:r>
        <w:rPr>
          <w:rFonts w:ascii="Times New Roman" w:eastAsia="Times New Roman" w:hAnsi="Times New Roman" w:cs="Times New Roman"/>
          <w:sz w:val="28"/>
          <w:szCs w:val="28"/>
          <w:lang w:eastAsia="ru-RU"/>
        </w:rPr>
        <w:t xml:space="preserve">                                                                                               _________</w:t>
      </w:r>
      <w:r w:rsidRPr="00642D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А.И.Овчинников</w:t>
      </w:r>
    </w:p>
    <w:p w:rsidR="001227F7" w:rsidRPr="00642DCB" w:rsidRDefault="001227F7" w:rsidP="001227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__________2014г                                                                                                         «_____»_________2014г                               </w:t>
      </w:r>
    </w:p>
    <w:p w:rsidR="001227F7" w:rsidRDefault="001227F7" w:rsidP="001227F7">
      <w:pPr>
        <w:spacing w:after="0" w:line="240" w:lineRule="auto"/>
        <w:jc w:val="center"/>
        <w:rPr>
          <w:rFonts w:ascii="Times New Roman" w:eastAsia="Times New Roman" w:hAnsi="Times New Roman" w:cs="Times New Roman"/>
          <w:sz w:val="36"/>
          <w:szCs w:val="36"/>
          <w:lang w:eastAsia="ru-RU"/>
        </w:rPr>
      </w:pPr>
    </w:p>
    <w:p w:rsidR="001227F7" w:rsidRDefault="001227F7" w:rsidP="001227F7">
      <w:pPr>
        <w:spacing w:after="0" w:line="240" w:lineRule="auto"/>
        <w:jc w:val="center"/>
        <w:rPr>
          <w:rFonts w:ascii="Times New Roman" w:eastAsia="Times New Roman" w:hAnsi="Times New Roman" w:cs="Times New Roman"/>
          <w:sz w:val="36"/>
          <w:szCs w:val="36"/>
          <w:lang w:eastAsia="ru-RU"/>
        </w:rPr>
      </w:pPr>
    </w:p>
    <w:p w:rsidR="001227F7" w:rsidRDefault="001227F7" w:rsidP="001227F7">
      <w:pPr>
        <w:spacing w:after="0" w:line="240" w:lineRule="auto"/>
        <w:jc w:val="center"/>
        <w:rPr>
          <w:rFonts w:ascii="Times New Roman" w:eastAsia="Times New Roman" w:hAnsi="Times New Roman" w:cs="Times New Roman"/>
          <w:sz w:val="36"/>
          <w:szCs w:val="36"/>
          <w:lang w:eastAsia="ru-RU"/>
        </w:rPr>
      </w:pPr>
    </w:p>
    <w:p w:rsidR="001227F7" w:rsidRPr="00642DCB" w:rsidRDefault="001227F7" w:rsidP="001227F7">
      <w:pPr>
        <w:spacing w:after="0" w:line="240" w:lineRule="auto"/>
        <w:jc w:val="center"/>
        <w:rPr>
          <w:rFonts w:ascii="Times New Roman" w:eastAsia="Times New Roman" w:hAnsi="Times New Roman" w:cs="Times New Roman"/>
          <w:sz w:val="36"/>
          <w:szCs w:val="36"/>
          <w:lang w:eastAsia="ru-RU"/>
        </w:rPr>
      </w:pPr>
      <w:r w:rsidRPr="00642DCB">
        <w:rPr>
          <w:rFonts w:ascii="Times New Roman" w:eastAsia="Times New Roman" w:hAnsi="Times New Roman" w:cs="Times New Roman"/>
          <w:sz w:val="36"/>
          <w:szCs w:val="36"/>
          <w:lang w:eastAsia="ru-RU"/>
        </w:rPr>
        <w:t>ПАСПОРТ БЕЗОПАСНОСТИ</w:t>
      </w:r>
    </w:p>
    <w:p w:rsidR="001227F7" w:rsidRPr="00642DCB" w:rsidRDefault="001227F7" w:rsidP="001227F7">
      <w:pPr>
        <w:spacing w:after="0" w:line="240" w:lineRule="auto"/>
        <w:jc w:val="center"/>
        <w:rPr>
          <w:rFonts w:ascii="Times New Roman" w:eastAsia="Times New Roman" w:hAnsi="Times New Roman" w:cs="Times New Roman"/>
          <w:sz w:val="36"/>
          <w:szCs w:val="36"/>
          <w:lang w:eastAsia="ru-RU"/>
        </w:rPr>
      </w:pPr>
      <w:r w:rsidRPr="00642DCB">
        <w:rPr>
          <w:rFonts w:ascii="Times New Roman" w:eastAsia="Times New Roman" w:hAnsi="Times New Roman" w:cs="Times New Roman"/>
          <w:sz w:val="36"/>
          <w:szCs w:val="36"/>
          <w:lang w:eastAsia="ru-RU"/>
        </w:rPr>
        <w:t>ТЕРРИТОРИИ</w:t>
      </w:r>
    </w:p>
    <w:p w:rsidR="001227F7" w:rsidRDefault="001227F7" w:rsidP="001227F7">
      <w:pPr>
        <w:spacing w:after="0" w:line="240" w:lineRule="auto"/>
        <w:jc w:val="center"/>
        <w:rPr>
          <w:rFonts w:ascii="Times New Roman" w:eastAsia="Times New Roman" w:hAnsi="Times New Roman" w:cs="Times New Roman"/>
          <w:sz w:val="32"/>
          <w:szCs w:val="32"/>
          <w:lang w:eastAsia="ru-RU"/>
        </w:rPr>
      </w:pPr>
      <w:r w:rsidRPr="00642DCB">
        <w:rPr>
          <w:rFonts w:ascii="Times New Roman" w:eastAsia="Times New Roman" w:hAnsi="Times New Roman" w:cs="Times New Roman"/>
          <w:sz w:val="32"/>
          <w:szCs w:val="32"/>
          <w:lang w:eastAsia="ru-RU"/>
        </w:rPr>
        <w:t>сельского поселения</w:t>
      </w:r>
      <w:r>
        <w:rPr>
          <w:rFonts w:ascii="Times New Roman" w:eastAsia="Times New Roman" w:hAnsi="Times New Roman" w:cs="Times New Roman"/>
          <w:sz w:val="32"/>
          <w:szCs w:val="32"/>
          <w:lang w:eastAsia="ru-RU"/>
        </w:rPr>
        <w:t xml:space="preserve"> Богородицкий сельсовет </w:t>
      </w:r>
    </w:p>
    <w:p w:rsidR="001227F7" w:rsidRDefault="001227F7" w:rsidP="001227F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Добринского муниципального района </w:t>
      </w:r>
    </w:p>
    <w:p w:rsidR="001227F7" w:rsidRPr="00642DCB" w:rsidRDefault="001227F7" w:rsidP="001227F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Липецкой области</w:t>
      </w:r>
      <w:proofErr w:type="gramStart"/>
      <w:r>
        <w:rPr>
          <w:rFonts w:ascii="Times New Roman" w:eastAsia="Times New Roman" w:hAnsi="Times New Roman" w:cs="Times New Roman"/>
          <w:sz w:val="32"/>
          <w:szCs w:val="32"/>
          <w:lang w:eastAsia="ru-RU"/>
        </w:rPr>
        <w:t xml:space="preserve"> </w:t>
      </w:r>
      <w:r w:rsidRPr="00642DCB">
        <w:rPr>
          <w:rFonts w:ascii="Times New Roman" w:eastAsia="Times New Roman" w:hAnsi="Times New Roman" w:cs="Times New Roman"/>
          <w:sz w:val="32"/>
          <w:szCs w:val="32"/>
          <w:lang w:eastAsia="ru-RU"/>
        </w:rPr>
        <w:t>.</w:t>
      </w:r>
      <w:proofErr w:type="gramEnd"/>
    </w:p>
    <w:p w:rsidR="001227F7" w:rsidRPr="00642DCB" w:rsidRDefault="001227F7" w:rsidP="001227F7">
      <w:pPr>
        <w:spacing w:after="0" w:line="240" w:lineRule="auto"/>
        <w:jc w:val="center"/>
        <w:rPr>
          <w:rFonts w:ascii="Times New Roman" w:eastAsia="Times New Roman" w:hAnsi="Times New Roman" w:cs="Times New Roman"/>
          <w:sz w:val="32"/>
          <w:szCs w:val="32"/>
          <w:lang w:eastAsia="ru-RU"/>
        </w:rPr>
      </w:pPr>
    </w:p>
    <w:p w:rsidR="001227F7" w:rsidRPr="00642DCB" w:rsidRDefault="001227F7" w:rsidP="001227F7">
      <w:pPr>
        <w:spacing w:after="0" w:line="240" w:lineRule="auto"/>
        <w:jc w:val="center"/>
        <w:rPr>
          <w:rFonts w:ascii="Times New Roman" w:eastAsia="Times New Roman" w:hAnsi="Times New Roman" w:cs="Times New Roman"/>
          <w:sz w:val="32"/>
          <w:szCs w:val="32"/>
          <w:lang w:eastAsia="ru-RU"/>
        </w:rPr>
      </w:pPr>
    </w:p>
    <w:p w:rsidR="001227F7" w:rsidRPr="00642DCB" w:rsidRDefault="001227F7" w:rsidP="001227F7">
      <w:pPr>
        <w:spacing w:after="0" w:line="240" w:lineRule="auto"/>
        <w:jc w:val="right"/>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Срок действия паспорта 5 лет.</w:t>
      </w:r>
    </w:p>
    <w:p w:rsidR="001227F7" w:rsidRPr="00642DCB" w:rsidRDefault="001227F7" w:rsidP="001227F7">
      <w:pPr>
        <w:spacing w:after="0" w:line="240" w:lineRule="auto"/>
        <w:jc w:val="right"/>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(МУ МЧС России от 19 августа 2004г., 11.п.5)</w:t>
      </w: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Default="001227F7" w:rsidP="001227F7">
      <w:pPr>
        <w:spacing w:after="0" w:line="240" w:lineRule="auto"/>
        <w:jc w:val="right"/>
        <w:rPr>
          <w:rFonts w:ascii="Times New Roman" w:eastAsia="Times New Roman" w:hAnsi="Times New Roman" w:cs="Times New Roman"/>
          <w:sz w:val="28"/>
          <w:szCs w:val="28"/>
          <w:lang w:eastAsia="ru-RU"/>
        </w:rPr>
      </w:pPr>
    </w:p>
    <w:p w:rsidR="001227F7" w:rsidRPr="00642DCB" w:rsidRDefault="001227F7" w:rsidP="001227F7">
      <w:pPr>
        <w:spacing w:after="0" w:line="240" w:lineRule="auto"/>
        <w:jc w:val="right"/>
        <w:rPr>
          <w:rFonts w:ascii="Times New Roman" w:eastAsia="Times New Roman" w:hAnsi="Times New Roman" w:cs="Times New Roman"/>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ж.д.ст.Плавица</w:t>
      </w:r>
    </w:p>
    <w:p w:rsidR="001227F7" w:rsidRDefault="001227F7" w:rsidP="001227F7">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642DCB">
        <w:rPr>
          <w:rFonts w:ascii="Times New Roman" w:eastAsia="Times New Roman" w:hAnsi="Times New Roman" w:cs="Times New Roman"/>
          <w:sz w:val="28"/>
          <w:szCs w:val="28"/>
          <w:lang w:eastAsia="ru-RU"/>
        </w:rPr>
        <w:t xml:space="preserve"> год</w:t>
      </w:r>
    </w:p>
    <w:p w:rsidR="001227F7" w:rsidRPr="00642DCB" w:rsidRDefault="001227F7" w:rsidP="001227F7">
      <w:pPr>
        <w:spacing w:after="0" w:line="240" w:lineRule="auto"/>
        <w:ind w:left="360"/>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lastRenderedPageBreak/>
        <w:t>1. Общие сведения о территории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9640"/>
        <w:gridCol w:w="2268"/>
        <w:gridCol w:w="2268"/>
      </w:tblGrid>
      <w:tr w:rsidR="001227F7" w:rsidRPr="00642DCB" w:rsidTr="0095238A">
        <w:tc>
          <w:tcPr>
            <w:tcW w:w="674" w:type="dxa"/>
            <w:vMerge w:val="restart"/>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9640" w:type="dxa"/>
            <w:vMerge w:val="restart"/>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Наименование показателя</w:t>
            </w:r>
          </w:p>
        </w:tc>
        <w:tc>
          <w:tcPr>
            <w:tcW w:w="4536" w:type="dxa"/>
            <w:gridSpan w:val="2"/>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w:t>
            </w:r>
          </w:p>
        </w:tc>
      </w:tr>
      <w:tr w:rsidR="001227F7" w:rsidRPr="00642DCB" w:rsidTr="0095238A">
        <w:trPr>
          <w:trHeight w:val="1223"/>
        </w:trPr>
        <w:tc>
          <w:tcPr>
            <w:tcW w:w="0" w:type="auto"/>
            <w:vMerge/>
            <w:tcBorders>
              <w:top w:val="single" w:sz="4" w:space="0" w:color="auto"/>
              <w:left w:val="single" w:sz="4" w:space="0" w:color="auto"/>
              <w:bottom w:val="single" w:sz="4" w:space="0" w:color="auto"/>
              <w:right w:val="single" w:sz="4" w:space="0" w:color="auto"/>
            </w:tcBorders>
            <w:vAlign w:val="center"/>
          </w:tcPr>
          <w:p w:rsidR="001227F7" w:rsidRPr="00642DCB" w:rsidRDefault="001227F7" w:rsidP="0095238A">
            <w:pPr>
              <w:spacing w:after="0" w:line="240" w:lineRule="auto"/>
              <w:rPr>
                <w:rFonts w:ascii="Times New Roman" w:eastAsia="Times New Roman" w:hAnsi="Times New Roman" w:cs="Times New Roman"/>
                <w:sz w:val="24"/>
                <w:szCs w:val="24"/>
                <w:lang w:eastAsia="ru-RU"/>
              </w:rPr>
            </w:pPr>
          </w:p>
        </w:tc>
        <w:tc>
          <w:tcPr>
            <w:tcW w:w="9640" w:type="dxa"/>
            <w:vMerge/>
            <w:tcBorders>
              <w:top w:val="single" w:sz="4" w:space="0" w:color="auto"/>
              <w:left w:val="single" w:sz="4" w:space="0" w:color="auto"/>
              <w:bottom w:val="single" w:sz="4" w:space="0" w:color="auto"/>
              <w:right w:val="single" w:sz="4" w:space="0" w:color="auto"/>
            </w:tcBorders>
            <w:vAlign w:val="center"/>
          </w:tcPr>
          <w:p w:rsidR="001227F7" w:rsidRPr="00642DCB" w:rsidRDefault="001227F7" w:rsidP="0095238A">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 на момент разработки паспорта</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 через пять лет</w:t>
            </w: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Общая численность населения</w:t>
            </w:r>
          </w:p>
        </w:tc>
        <w:tc>
          <w:tcPr>
            <w:tcW w:w="2268" w:type="dxa"/>
            <w:tcBorders>
              <w:top w:val="single" w:sz="4" w:space="0" w:color="auto"/>
              <w:left w:val="single" w:sz="4" w:space="0" w:color="auto"/>
              <w:bottom w:val="single" w:sz="4" w:space="0" w:color="auto"/>
              <w:right w:val="single" w:sz="4" w:space="0" w:color="auto"/>
            </w:tcBorders>
          </w:tcPr>
          <w:p w:rsidR="001227F7" w:rsidRPr="006D1868" w:rsidRDefault="001227F7" w:rsidP="0095238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4107</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val="en-US" w:eastAsia="ru-RU"/>
              </w:rPr>
            </w:pPr>
            <w:r w:rsidRPr="00642DCB">
              <w:rPr>
                <w:rFonts w:ascii="Times New Roman" w:eastAsia="Times New Roman" w:hAnsi="Times New Roman" w:cs="Times New Roman"/>
                <w:sz w:val="28"/>
                <w:szCs w:val="28"/>
                <w:lang w:val="en-US" w:eastAsia="ru-RU"/>
              </w:rPr>
              <w:t>2</w:t>
            </w:r>
          </w:p>
        </w:tc>
        <w:tc>
          <w:tcPr>
            <w:tcW w:w="9640" w:type="dxa"/>
            <w:tcBorders>
              <w:top w:val="single" w:sz="4" w:space="0" w:color="auto"/>
              <w:left w:val="single" w:sz="4" w:space="0" w:color="auto"/>
              <w:bottom w:val="single" w:sz="4" w:space="0" w:color="auto"/>
              <w:right w:val="single" w:sz="4" w:space="0" w:color="auto"/>
            </w:tcBorders>
          </w:tcPr>
          <w:p w:rsidR="001227F7" w:rsidRPr="0051286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Площадь территории, </w:t>
            </w:r>
            <w:proofErr w:type="gramStart"/>
            <w:r>
              <w:rPr>
                <w:rFonts w:ascii="Times New Roman" w:eastAsia="Times New Roman" w:hAnsi="Times New Roman" w:cs="Times New Roman"/>
                <w:sz w:val="28"/>
                <w:szCs w:val="28"/>
                <w:lang w:eastAsia="ru-RU"/>
              </w:rPr>
              <w:t>га</w:t>
            </w:r>
            <w:proofErr w:type="gramEnd"/>
          </w:p>
        </w:tc>
        <w:tc>
          <w:tcPr>
            <w:tcW w:w="2268" w:type="dxa"/>
            <w:tcBorders>
              <w:top w:val="single" w:sz="4" w:space="0" w:color="auto"/>
              <w:left w:val="single" w:sz="4" w:space="0" w:color="auto"/>
              <w:bottom w:val="single" w:sz="4" w:space="0" w:color="auto"/>
              <w:right w:val="single" w:sz="4" w:space="0" w:color="auto"/>
            </w:tcBorders>
          </w:tcPr>
          <w:p w:rsidR="001227F7" w:rsidRPr="0051286B" w:rsidRDefault="001227F7" w:rsidP="0095238A">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6720</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населенных пунктов, ед./ в том числе городов</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42DCB">
              <w:rPr>
                <w:rFonts w:ascii="Times New Roman" w:eastAsia="Times New Roman" w:hAnsi="Times New Roman" w:cs="Times New Roman"/>
                <w:sz w:val="28"/>
                <w:szCs w:val="28"/>
                <w:lang w:eastAsia="ru-RU"/>
              </w:rPr>
              <w:t>/0</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Численность населения, всего чел./ в том числе городского</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51286B">
              <w:rPr>
                <w:rFonts w:ascii="Times New Roman" w:eastAsia="Times New Roman" w:hAnsi="Times New Roman" w:cs="Times New Roman"/>
                <w:sz w:val="28"/>
                <w:szCs w:val="28"/>
                <w:lang w:val="en-US" w:eastAsia="ru-RU"/>
              </w:rPr>
              <w:t>4107</w:t>
            </w:r>
            <w:r w:rsidRPr="00642DCB">
              <w:rPr>
                <w:rFonts w:ascii="Times New Roman" w:eastAsia="Times New Roman" w:hAnsi="Times New Roman" w:cs="Times New Roman"/>
                <w:sz w:val="28"/>
                <w:szCs w:val="28"/>
                <w:lang w:eastAsia="ru-RU"/>
              </w:rPr>
              <w:t>/0</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5</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Количество населенных пунктов с объектами особой важности (ОВ) и </w:t>
            </w:r>
            <w:r w:rsidRPr="00642DCB">
              <w:rPr>
                <w:rFonts w:ascii="Times New Roman" w:eastAsia="Times New Roman" w:hAnsi="Times New Roman" w:cs="Times New Roman"/>
                <w:sz w:val="28"/>
                <w:szCs w:val="28"/>
                <w:lang w:val="en-US" w:eastAsia="ru-RU"/>
              </w:rPr>
              <w:t>I</w:t>
            </w:r>
            <w:r w:rsidRPr="00642DCB">
              <w:rPr>
                <w:rFonts w:ascii="Times New Roman" w:eastAsia="Times New Roman" w:hAnsi="Times New Roman" w:cs="Times New Roman"/>
                <w:sz w:val="28"/>
                <w:szCs w:val="28"/>
                <w:lang w:eastAsia="ru-RU"/>
              </w:rPr>
              <w:t xml:space="preserve"> категории, единиц </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_</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6</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Численность населения, проживающего в населенных пунктах с объектами ОВ и </w:t>
            </w:r>
            <w:r w:rsidRPr="00642DCB">
              <w:rPr>
                <w:rFonts w:ascii="Times New Roman" w:eastAsia="Times New Roman" w:hAnsi="Times New Roman" w:cs="Times New Roman"/>
                <w:sz w:val="28"/>
                <w:szCs w:val="28"/>
                <w:lang w:val="en-US" w:eastAsia="ru-RU"/>
              </w:rPr>
              <w:t>I</w:t>
            </w:r>
            <w:r w:rsidRPr="00642DCB">
              <w:rPr>
                <w:rFonts w:ascii="Times New Roman" w:eastAsia="Times New Roman" w:hAnsi="Times New Roman" w:cs="Times New Roman"/>
                <w:sz w:val="28"/>
                <w:szCs w:val="28"/>
                <w:lang w:eastAsia="ru-RU"/>
              </w:rPr>
              <w:t xml:space="preserve"> категории, тыс. чел./% от общей численности населения</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_</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7</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Плотность населения, чел./</w:t>
            </w:r>
            <w:proofErr w:type="gramStart"/>
            <w:r w:rsidRPr="00642DCB">
              <w:rPr>
                <w:rFonts w:ascii="Times New Roman" w:eastAsia="Times New Roman" w:hAnsi="Times New Roman" w:cs="Times New Roman"/>
                <w:sz w:val="28"/>
                <w:szCs w:val="28"/>
                <w:lang w:eastAsia="ru-RU"/>
              </w:rPr>
              <w:t>км</w:t>
            </w:r>
            <w:proofErr w:type="gramEnd"/>
            <w:r w:rsidRPr="00642DCB">
              <w:rPr>
                <w:rFonts w:ascii="Times New Roman" w:eastAsia="Times New Roman" w:hAnsi="Times New Roman" w:cs="Times New Roman"/>
                <w:sz w:val="28"/>
                <w:szCs w:val="28"/>
                <w:lang w:eastAsia="ru-RU"/>
              </w:rPr>
              <w:t>²</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8</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потенциально опасных объектов, ед.</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9</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критически важных объектов, ед.</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10</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Степень износа производственного фонда, %</w:t>
            </w:r>
          </w:p>
        </w:tc>
        <w:tc>
          <w:tcPr>
            <w:tcW w:w="2268" w:type="dxa"/>
            <w:tcBorders>
              <w:top w:val="single" w:sz="4" w:space="0" w:color="auto"/>
              <w:left w:val="single" w:sz="4" w:space="0" w:color="auto"/>
              <w:bottom w:val="single" w:sz="4" w:space="0" w:color="auto"/>
              <w:right w:val="single" w:sz="4" w:space="0" w:color="auto"/>
            </w:tcBorders>
          </w:tcPr>
          <w:p w:rsidR="001227F7" w:rsidRPr="007C37AD" w:rsidRDefault="001227F7" w:rsidP="0095238A">
            <w:pPr>
              <w:spacing w:after="0" w:line="240" w:lineRule="auto"/>
              <w:jc w:val="center"/>
              <w:rPr>
                <w:rFonts w:ascii="Times New Roman" w:eastAsia="Times New Roman" w:hAnsi="Times New Roman" w:cs="Times New Roman"/>
                <w:sz w:val="28"/>
                <w:szCs w:val="28"/>
                <w:lang w:eastAsia="ru-RU"/>
              </w:rPr>
            </w:pPr>
            <w:r w:rsidRPr="007C37AD">
              <w:rPr>
                <w:rFonts w:ascii="Times New Roman" w:eastAsia="Times New Roman" w:hAnsi="Times New Roman" w:cs="Times New Roman"/>
                <w:sz w:val="28"/>
                <w:szCs w:val="28"/>
                <w:lang w:eastAsia="ru-RU"/>
              </w:rPr>
              <w:t>44</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11</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Степень износа жилого фонда, %</w:t>
            </w:r>
          </w:p>
        </w:tc>
        <w:tc>
          <w:tcPr>
            <w:tcW w:w="2268" w:type="dxa"/>
            <w:tcBorders>
              <w:top w:val="single" w:sz="4" w:space="0" w:color="auto"/>
              <w:left w:val="single" w:sz="4" w:space="0" w:color="auto"/>
              <w:bottom w:val="single" w:sz="4" w:space="0" w:color="auto"/>
              <w:right w:val="single" w:sz="4" w:space="0" w:color="auto"/>
            </w:tcBorders>
          </w:tcPr>
          <w:p w:rsidR="001227F7" w:rsidRPr="007C37AD" w:rsidRDefault="001227F7" w:rsidP="0095238A">
            <w:pPr>
              <w:spacing w:after="0" w:line="240" w:lineRule="auto"/>
              <w:jc w:val="center"/>
              <w:rPr>
                <w:rFonts w:ascii="Times New Roman" w:eastAsia="Times New Roman" w:hAnsi="Times New Roman" w:cs="Times New Roman"/>
                <w:sz w:val="28"/>
                <w:szCs w:val="28"/>
                <w:lang w:eastAsia="ru-RU"/>
              </w:rPr>
            </w:pPr>
            <w:r w:rsidRPr="007C37AD">
              <w:rPr>
                <w:rFonts w:ascii="Times New Roman" w:eastAsia="Times New Roman" w:hAnsi="Times New Roman" w:cs="Times New Roman"/>
                <w:sz w:val="28"/>
                <w:szCs w:val="28"/>
                <w:lang w:eastAsia="ru-RU"/>
              </w:rPr>
              <w:t>32</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12</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больничных учреждений, единиц, в том числе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13</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инфекционных стационаров, единиц, в том числе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14</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Число больничных коек, ед., в том числе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1227F7" w:rsidRPr="00CB736E" w:rsidRDefault="001227F7" w:rsidP="0095238A">
            <w:pPr>
              <w:spacing w:after="0" w:line="240" w:lineRule="auto"/>
              <w:jc w:val="center"/>
              <w:rPr>
                <w:rFonts w:ascii="Times New Roman" w:eastAsia="Times New Roman" w:hAnsi="Times New Roman" w:cs="Times New Roman"/>
                <w:sz w:val="28"/>
                <w:szCs w:val="28"/>
                <w:lang w:eastAsia="ru-RU"/>
              </w:rPr>
            </w:pPr>
            <w:r w:rsidRPr="00CB736E">
              <w:rPr>
                <w:rFonts w:ascii="Times New Roman" w:eastAsia="Times New Roman" w:hAnsi="Times New Roman" w:cs="Times New Roman"/>
                <w:sz w:val="28"/>
                <w:szCs w:val="28"/>
                <w:lang w:eastAsia="ru-RU"/>
              </w:rPr>
              <w:t>57</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15</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Число больничных коек в инфекционных стационарах, ед., в том числе в сельской местности</w:t>
            </w:r>
          </w:p>
        </w:tc>
        <w:tc>
          <w:tcPr>
            <w:tcW w:w="2268" w:type="dxa"/>
            <w:tcBorders>
              <w:top w:val="single" w:sz="4" w:space="0" w:color="auto"/>
              <w:left w:val="single" w:sz="4" w:space="0" w:color="auto"/>
              <w:bottom w:val="single" w:sz="4" w:space="0" w:color="auto"/>
              <w:right w:val="single" w:sz="4" w:space="0" w:color="auto"/>
            </w:tcBorders>
          </w:tcPr>
          <w:p w:rsidR="001227F7" w:rsidRPr="00CB736E" w:rsidRDefault="001227F7" w:rsidP="0095238A">
            <w:pPr>
              <w:spacing w:after="0" w:line="240" w:lineRule="auto"/>
              <w:jc w:val="center"/>
              <w:rPr>
                <w:rFonts w:ascii="Times New Roman" w:eastAsia="Times New Roman" w:hAnsi="Times New Roman" w:cs="Times New Roman"/>
                <w:sz w:val="28"/>
                <w:szCs w:val="28"/>
                <w:lang w:eastAsia="ru-RU"/>
              </w:rPr>
            </w:pPr>
            <w:r w:rsidRPr="00CB736E">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16</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Численность персонала всех медицинских специальностей чел./10000 жителей, в том числе в сельской местности и инфекционных стационарах</w:t>
            </w:r>
          </w:p>
        </w:tc>
        <w:tc>
          <w:tcPr>
            <w:tcW w:w="2268" w:type="dxa"/>
            <w:tcBorders>
              <w:top w:val="single" w:sz="4" w:space="0" w:color="auto"/>
              <w:left w:val="single" w:sz="4" w:space="0" w:color="auto"/>
              <w:bottom w:val="single" w:sz="4" w:space="0" w:color="auto"/>
              <w:right w:val="single" w:sz="4" w:space="0" w:color="auto"/>
            </w:tcBorders>
          </w:tcPr>
          <w:p w:rsidR="001227F7" w:rsidRPr="00CB736E" w:rsidRDefault="001227F7" w:rsidP="0095238A">
            <w:pPr>
              <w:spacing w:after="0" w:line="240" w:lineRule="auto"/>
              <w:jc w:val="center"/>
              <w:rPr>
                <w:rFonts w:ascii="Times New Roman" w:eastAsia="Times New Roman" w:hAnsi="Times New Roman" w:cs="Times New Roman"/>
                <w:sz w:val="28"/>
                <w:szCs w:val="28"/>
                <w:lang w:eastAsia="ru-RU"/>
              </w:rPr>
            </w:pPr>
            <w:r w:rsidRPr="00CB736E">
              <w:rPr>
                <w:rFonts w:ascii="Times New Roman" w:eastAsia="Times New Roman" w:hAnsi="Times New Roman" w:cs="Times New Roman"/>
                <w:sz w:val="28"/>
                <w:szCs w:val="28"/>
                <w:lang w:eastAsia="ru-RU"/>
              </w:rPr>
              <w:t>0,0007</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lastRenderedPageBreak/>
              <w:t>17</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Численность среднего медицинского персонала, чел./ 10000 жителей, в том числе в сельской местности и в инфекционных стационарах</w:t>
            </w:r>
          </w:p>
        </w:tc>
        <w:tc>
          <w:tcPr>
            <w:tcW w:w="2268" w:type="dxa"/>
            <w:tcBorders>
              <w:top w:val="single" w:sz="4" w:space="0" w:color="auto"/>
              <w:left w:val="single" w:sz="4" w:space="0" w:color="auto"/>
              <w:bottom w:val="single" w:sz="4" w:space="0" w:color="auto"/>
              <w:right w:val="single" w:sz="4" w:space="0" w:color="auto"/>
            </w:tcBorders>
          </w:tcPr>
          <w:p w:rsidR="001227F7" w:rsidRPr="00CB736E" w:rsidRDefault="001227F7" w:rsidP="0095238A">
            <w:pPr>
              <w:spacing w:after="0" w:line="240" w:lineRule="auto"/>
              <w:jc w:val="center"/>
              <w:rPr>
                <w:rFonts w:ascii="Times New Roman" w:eastAsia="Times New Roman" w:hAnsi="Times New Roman" w:cs="Times New Roman"/>
                <w:sz w:val="28"/>
                <w:szCs w:val="28"/>
                <w:lang w:eastAsia="ru-RU"/>
              </w:rPr>
            </w:pPr>
            <w:r w:rsidRPr="00CB736E">
              <w:rPr>
                <w:rFonts w:ascii="Times New Roman" w:eastAsia="Times New Roman" w:hAnsi="Times New Roman" w:cs="Times New Roman"/>
                <w:sz w:val="28"/>
                <w:szCs w:val="28"/>
                <w:lang w:eastAsia="ru-RU"/>
              </w:rPr>
              <w:t>0,0033</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18</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мест массового скопления людей (образовательные учреждения, медицинские учреждения, культурно-спортивные учреждения, культурные и ритуальные учреждения, автостоянки, остановки маршрутного, городского общественного транспорта и т.д.), ед.</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45"/>
        </w:trPr>
        <w:tc>
          <w:tcPr>
            <w:tcW w:w="674" w:type="dxa"/>
            <w:vMerge w:val="restart"/>
            <w:tcBorders>
              <w:top w:val="single" w:sz="4" w:space="0" w:color="auto"/>
              <w:left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19</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Количество чрезвычайных ситуаций, ед., в том числе: </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84"/>
        </w:trPr>
        <w:tc>
          <w:tcPr>
            <w:tcW w:w="674" w:type="dxa"/>
            <w:vMerge/>
            <w:tcBorders>
              <w:left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tcBorders>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природного характера</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99"/>
        </w:trPr>
        <w:tc>
          <w:tcPr>
            <w:tcW w:w="674" w:type="dxa"/>
            <w:vMerge w:val="restart"/>
            <w:tcBorders>
              <w:top w:val="single" w:sz="4" w:space="0" w:color="auto"/>
              <w:left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20</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Размер ущерба при чрезвычайных ситуациях, тыс. </w:t>
            </w:r>
            <w:proofErr w:type="spellStart"/>
            <w:r w:rsidRPr="00642DCB">
              <w:rPr>
                <w:rFonts w:ascii="Times New Roman" w:eastAsia="Times New Roman" w:hAnsi="Times New Roman" w:cs="Times New Roman"/>
                <w:sz w:val="28"/>
                <w:szCs w:val="28"/>
                <w:lang w:eastAsia="ru-RU"/>
              </w:rPr>
              <w:t>руб</w:t>
            </w:r>
            <w:proofErr w:type="spellEnd"/>
            <w:r w:rsidRPr="00642DCB">
              <w:rPr>
                <w:rFonts w:ascii="Times New Roman" w:eastAsia="Times New Roman" w:hAnsi="Times New Roman" w:cs="Times New Roman"/>
                <w:sz w:val="28"/>
                <w:szCs w:val="28"/>
                <w:lang w:eastAsia="ru-RU"/>
              </w:rPr>
              <w:t xml:space="preserve">, в том числе </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tcBorders>
              <w:left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90"/>
        </w:trPr>
        <w:tc>
          <w:tcPr>
            <w:tcW w:w="674" w:type="dxa"/>
            <w:vMerge/>
            <w:tcBorders>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природного характера</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val="restart"/>
            <w:tcBorders>
              <w:top w:val="single" w:sz="4" w:space="0" w:color="auto"/>
              <w:left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21</w:t>
            </w:r>
          </w:p>
        </w:tc>
        <w:tc>
          <w:tcPr>
            <w:tcW w:w="9640"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Показатель комплексного риска для населения и территории от </w:t>
            </w:r>
            <w:proofErr w:type="gramStart"/>
            <w:r w:rsidRPr="00642DCB">
              <w:rPr>
                <w:rFonts w:ascii="Times New Roman" w:eastAsia="Times New Roman" w:hAnsi="Times New Roman" w:cs="Times New Roman"/>
                <w:sz w:val="28"/>
                <w:szCs w:val="28"/>
                <w:lang w:eastAsia="ru-RU"/>
              </w:rPr>
              <w:t>чрезвычайных</w:t>
            </w:r>
            <w:proofErr w:type="gramEnd"/>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450405" w:rsidTr="0095238A">
        <w:trPr>
          <w:trHeight w:val="945"/>
        </w:trPr>
        <w:tc>
          <w:tcPr>
            <w:tcW w:w="674" w:type="dxa"/>
            <w:vMerge/>
            <w:tcBorders>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ситуаций природного и техногенного характера, год</w:t>
            </w:r>
            <w:r w:rsidRPr="00450405">
              <w:rPr>
                <w:rFonts w:ascii="Times New Roman" w:eastAsia="Times New Roman" w:hAnsi="Times New Roman" w:cs="Times New Roman"/>
                <w:sz w:val="28"/>
                <w:szCs w:val="28"/>
                <w:lang w:eastAsia="ru-RU" w:bidi="he-IL"/>
              </w:rPr>
              <w:t>-</w:t>
            </w:r>
            <w:r w:rsidRPr="00450405">
              <w:rPr>
                <w:rFonts w:ascii="Times New Roman" w:eastAsia="Times New Roman" w:hAnsi="Times New Roman" w:cs="Times New Roman"/>
                <w:sz w:val="28"/>
                <w:szCs w:val="28"/>
                <w:lang w:eastAsia="ru-RU"/>
              </w:rPr>
              <w:t>¹</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r w:rsidRPr="00450405">
              <w:rPr>
                <w:rFonts w:ascii="Times New Roman" w:eastAsia="Times New Roman" w:hAnsi="Times New Roman" w:cs="Times New Roman"/>
                <w:sz w:val="28"/>
                <w:szCs w:val="28"/>
                <w:lang w:val="en-US" w:eastAsia="ru-RU"/>
              </w:rPr>
              <w:t>-</w:t>
            </w:r>
            <w:r w:rsidRPr="00450405">
              <w:rPr>
                <w:rFonts w:ascii="Times New Roman" w:eastAsia="Times New Roman" w:hAnsi="Times New Roman" w:cs="Times New Roman"/>
                <w:sz w:val="16"/>
                <w:szCs w:val="16"/>
                <w:lang w:eastAsia="ru-RU"/>
              </w:rPr>
              <w:t>8</w:t>
            </w:r>
          </w:p>
          <w:p w:rsidR="001227F7" w:rsidRPr="00450405" w:rsidRDefault="001227F7" w:rsidP="0095238A">
            <w:pPr>
              <w:spacing w:after="0" w:line="240" w:lineRule="auto"/>
              <w:jc w:val="center"/>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10</w:t>
            </w:r>
          </w:p>
          <w:p w:rsidR="001227F7" w:rsidRPr="00450405"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r>
      <w:tr w:rsidR="001227F7" w:rsidRPr="00450405" w:rsidTr="0095238A">
        <w:trPr>
          <w:trHeight w:val="321"/>
        </w:trPr>
        <w:tc>
          <w:tcPr>
            <w:tcW w:w="674" w:type="dxa"/>
            <w:vMerge w:val="restart"/>
            <w:tcBorders>
              <w:top w:val="single" w:sz="4" w:space="0" w:color="auto"/>
              <w:left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22</w:t>
            </w:r>
          </w:p>
        </w:tc>
        <w:tc>
          <w:tcPr>
            <w:tcW w:w="9640"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Показатель приемлемого риска, в год</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p>
          <w:p w:rsidR="001227F7" w:rsidRPr="00450405" w:rsidRDefault="001227F7" w:rsidP="0095238A">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r>
      <w:tr w:rsidR="001227F7" w:rsidRPr="00450405" w:rsidTr="0095238A">
        <w:trPr>
          <w:trHeight w:val="630"/>
        </w:trPr>
        <w:tc>
          <w:tcPr>
            <w:tcW w:w="674" w:type="dxa"/>
            <w:vMerge/>
            <w:tcBorders>
              <w:left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 для персонала</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r w:rsidRPr="00450405">
              <w:rPr>
                <w:rFonts w:ascii="Times New Roman" w:eastAsia="Times New Roman" w:hAnsi="Times New Roman" w:cs="Times New Roman"/>
                <w:sz w:val="16"/>
                <w:szCs w:val="16"/>
                <w:lang w:eastAsia="ru-RU"/>
              </w:rPr>
              <w:t>-6</w:t>
            </w:r>
          </w:p>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r w:rsidRPr="00450405">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r>
      <w:tr w:rsidR="001227F7" w:rsidRPr="00450405" w:rsidTr="0095238A">
        <w:trPr>
          <w:trHeight w:val="495"/>
        </w:trPr>
        <w:tc>
          <w:tcPr>
            <w:tcW w:w="674" w:type="dxa"/>
            <w:vMerge/>
            <w:tcBorders>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c>
          <w:tcPr>
            <w:tcW w:w="9640"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r w:rsidRPr="00450405">
              <w:rPr>
                <w:rFonts w:ascii="Times New Roman" w:eastAsia="Times New Roman" w:hAnsi="Times New Roman" w:cs="Times New Roman"/>
                <w:sz w:val="28"/>
                <w:szCs w:val="28"/>
                <w:lang w:eastAsia="ru-RU"/>
              </w:rPr>
              <w:t>- для населения, годˉ¹</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r w:rsidRPr="00450405">
              <w:rPr>
                <w:rFonts w:ascii="Times New Roman" w:eastAsia="Times New Roman" w:hAnsi="Times New Roman" w:cs="Times New Roman"/>
                <w:sz w:val="16"/>
                <w:szCs w:val="16"/>
                <w:lang w:eastAsia="ru-RU"/>
              </w:rPr>
              <w:t>-8</w:t>
            </w:r>
          </w:p>
          <w:p w:rsidR="001227F7" w:rsidRPr="00450405" w:rsidRDefault="001227F7" w:rsidP="0095238A">
            <w:pPr>
              <w:spacing w:after="0" w:line="240" w:lineRule="auto"/>
              <w:jc w:val="center"/>
              <w:rPr>
                <w:rFonts w:ascii="Times New Roman" w:eastAsia="Times New Roman" w:hAnsi="Times New Roman" w:cs="Times New Roman"/>
                <w:sz w:val="16"/>
                <w:szCs w:val="16"/>
                <w:lang w:eastAsia="ru-RU"/>
              </w:rPr>
            </w:pPr>
            <w:r w:rsidRPr="00450405">
              <w:rPr>
                <w:rFonts w:ascii="Times New Roman" w:eastAsia="Times New Roman" w:hAnsi="Times New Roman" w:cs="Times New Roman"/>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tcPr>
          <w:p w:rsidR="001227F7" w:rsidRPr="00450405" w:rsidRDefault="001227F7" w:rsidP="0095238A">
            <w:pPr>
              <w:spacing w:after="0" w:line="240" w:lineRule="auto"/>
              <w:rPr>
                <w:rFonts w:ascii="Times New Roman" w:eastAsia="Times New Roman" w:hAnsi="Times New Roman" w:cs="Times New Roman"/>
                <w:sz w:val="28"/>
                <w:szCs w:val="28"/>
                <w:lang w:eastAsia="ru-RU"/>
              </w:rPr>
            </w:pPr>
          </w:p>
        </w:tc>
      </w:tr>
    </w:tbl>
    <w:p w:rsidR="001227F7" w:rsidRPr="00450405" w:rsidRDefault="001227F7" w:rsidP="001227F7">
      <w:pPr>
        <w:spacing w:after="0" w:line="240" w:lineRule="auto"/>
        <w:ind w:left="360"/>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Pr="00642DCB" w:rsidRDefault="001227F7" w:rsidP="001227F7">
      <w:pPr>
        <w:spacing w:after="0" w:line="240" w:lineRule="auto"/>
        <w:rPr>
          <w:rFonts w:ascii="Times New Roman" w:eastAsia="Times New Roman" w:hAnsi="Times New Roman" w:cs="Times New Roman"/>
          <w:sz w:val="28"/>
          <w:szCs w:val="28"/>
          <w:lang w:eastAsia="ru-RU"/>
        </w:rPr>
      </w:pPr>
    </w:p>
    <w:p w:rsidR="001227F7"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lastRenderedPageBreak/>
        <w:t>2. Социально-демографическая характеристика территории</w:t>
      </w: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642"/>
        <w:gridCol w:w="2267"/>
        <w:gridCol w:w="2203"/>
      </w:tblGrid>
      <w:tr w:rsidR="001227F7" w:rsidRPr="00642DCB" w:rsidTr="0095238A">
        <w:trPr>
          <w:trHeight w:val="345"/>
        </w:trPr>
        <w:tc>
          <w:tcPr>
            <w:tcW w:w="674" w:type="dxa"/>
            <w:vMerge w:val="restart"/>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23</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Средняя продолжительность жизни населения, лет, в том числе:</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62,4</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8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городского</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7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сельского</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62,4</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1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мужчин</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54,9</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4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женщин</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71,4</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24</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Рождаемость, чел./год</w:t>
            </w:r>
          </w:p>
        </w:tc>
        <w:tc>
          <w:tcPr>
            <w:tcW w:w="2267" w:type="dxa"/>
          </w:tcPr>
          <w:p w:rsidR="001227F7" w:rsidRPr="00A71829" w:rsidRDefault="001227F7" w:rsidP="0095238A">
            <w:pPr>
              <w:spacing w:after="0" w:line="240" w:lineRule="auto"/>
              <w:rPr>
                <w:rFonts w:ascii="Times New Roman" w:eastAsia="Times New Roman" w:hAnsi="Times New Roman" w:cs="Times New Roman"/>
                <w:sz w:val="28"/>
                <w:szCs w:val="28"/>
                <w:lang w:eastAsia="ru-RU"/>
              </w:rPr>
            </w:pPr>
            <w:r w:rsidRPr="00A71829">
              <w:rPr>
                <w:rFonts w:ascii="Times New Roman" w:eastAsia="Times New Roman" w:hAnsi="Times New Roman" w:cs="Times New Roman"/>
                <w:sz w:val="28"/>
                <w:szCs w:val="28"/>
                <w:lang w:eastAsia="ru-RU"/>
              </w:rPr>
              <w:t>50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25</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Естественный прирост, чел./год</w:t>
            </w:r>
          </w:p>
        </w:tc>
        <w:tc>
          <w:tcPr>
            <w:tcW w:w="2267" w:type="dxa"/>
          </w:tcPr>
          <w:p w:rsidR="001227F7" w:rsidRPr="00A71829" w:rsidRDefault="001227F7" w:rsidP="0095238A">
            <w:pPr>
              <w:spacing w:after="0" w:line="240" w:lineRule="auto"/>
              <w:rPr>
                <w:rFonts w:ascii="Times New Roman" w:eastAsia="Times New Roman" w:hAnsi="Times New Roman" w:cs="Times New Roman"/>
                <w:sz w:val="28"/>
                <w:szCs w:val="28"/>
                <w:lang w:eastAsia="ru-RU"/>
              </w:rPr>
            </w:pPr>
            <w:r w:rsidRPr="00A71829">
              <w:rPr>
                <w:rFonts w:ascii="Times New Roman" w:eastAsia="Times New Roman" w:hAnsi="Times New Roman" w:cs="Times New Roman"/>
                <w:sz w:val="28"/>
                <w:szCs w:val="28"/>
                <w:lang w:eastAsia="ru-RU"/>
              </w:rPr>
              <w:t>+50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26</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Общая смертность населения, чел./год на 1000 жителей</w:t>
            </w:r>
          </w:p>
        </w:tc>
        <w:tc>
          <w:tcPr>
            <w:tcW w:w="2267" w:type="dxa"/>
          </w:tcPr>
          <w:p w:rsidR="001227F7" w:rsidRPr="00A71829" w:rsidRDefault="001227F7" w:rsidP="0095238A">
            <w:pPr>
              <w:spacing w:after="0" w:line="240" w:lineRule="auto"/>
              <w:rPr>
                <w:rFonts w:ascii="Times New Roman" w:eastAsia="Times New Roman" w:hAnsi="Times New Roman" w:cs="Times New Roman"/>
                <w:sz w:val="28"/>
                <w:szCs w:val="28"/>
                <w:lang w:eastAsia="ru-RU"/>
              </w:rPr>
            </w:pPr>
            <w:r w:rsidRPr="00A71829">
              <w:rPr>
                <w:rFonts w:ascii="Times New Roman" w:eastAsia="Times New Roman" w:hAnsi="Times New Roman" w:cs="Times New Roman"/>
                <w:sz w:val="28"/>
                <w:szCs w:val="28"/>
                <w:lang w:eastAsia="ru-RU"/>
              </w:rPr>
              <w:t>42/0,042</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val="restart"/>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27</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погибших, чел., в том числе:</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 транспортных авариях</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4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при авариях на производстве</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1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при пожарах</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4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при чрезвычайных ситуациях природного характера</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28</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Численность трудоспособного населения, чел</w:t>
            </w:r>
          </w:p>
        </w:tc>
        <w:tc>
          <w:tcPr>
            <w:tcW w:w="2267" w:type="dxa"/>
          </w:tcPr>
          <w:p w:rsidR="001227F7" w:rsidRPr="00A71829" w:rsidRDefault="001227F7" w:rsidP="0095238A">
            <w:pPr>
              <w:spacing w:after="0" w:line="240" w:lineRule="auto"/>
              <w:rPr>
                <w:rFonts w:ascii="Times New Roman" w:eastAsia="Times New Roman" w:hAnsi="Times New Roman" w:cs="Times New Roman"/>
                <w:sz w:val="28"/>
                <w:szCs w:val="28"/>
                <w:lang w:eastAsia="ru-RU"/>
              </w:rPr>
            </w:pPr>
            <w:r w:rsidRPr="00A71829">
              <w:rPr>
                <w:rFonts w:ascii="Times New Roman" w:eastAsia="Times New Roman" w:hAnsi="Times New Roman" w:cs="Times New Roman"/>
                <w:sz w:val="28"/>
                <w:szCs w:val="28"/>
                <w:lang w:eastAsia="ru-RU"/>
              </w:rPr>
              <w:t>2210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75"/>
        </w:trPr>
        <w:tc>
          <w:tcPr>
            <w:tcW w:w="674" w:type="dxa"/>
            <w:vMerge w:val="restart"/>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29</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Численность занятых в </w:t>
            </w:r>
            <w:r>
              <w:rPr>
                <w:rFonts w:ascii="Times New Roman" w:eastAsia="Times New Roman" w:hAnsi="Times New Roman" w:cs="Times New Roman"/>
                <w:sz w:val="28"/>
                <w:szCs w:val="28"/>
                <w:lang w:eastAsia="ru-RU"/>
              </w:rPr>
              <w:t>экономике</w:t>
            </w:r>
            <w:r w:rsidRPr="00642DCB">
              <w:rPr>
                <w:rFonts w:ascii="Times New Roman" w:eastAsia="Times New Roman" w:hAnsi="Times New Roman" w:cs="Times New Roman"/>
                <w:sz w:val="28"/>
                <w:szCs w:val="28"/>
                <w:lang w:eastAsia="ru-RU"/>
              </w:rPr>
              <w:t xml:space="preserve">, чел./% от </w:t>
            </w:r>
            <w:r>
              <w:rPr>
                <w:rFonts w:ascii="Times New Roman" w:eastAsia="Times New Roman" w:hAnsi="Times New Roman" w:cs="Times New Roman"/>
                <w:sz w:val="28"/>
                <w:szCs w:val="28"/>
                <w:lang w:eastAsia="ru-RU"/>
              </w:rPr>
              <w:t xml:space="preserve"> трудоспособного населения </w:t>
            </w:r>
          </w:p>
        </w:tc>
        <w:tc>
          <w:tcPr>
            <w:tcW w:w="2267" w:type="dxa"/>
          </w:tcPr>
          <w:p w:rsidR="001227F7" w:rsidRPr="00D83C44" w:rsidRDefault="001227F7" w:rsidP="0095238A">
            <w:pPr>
              <w:spacing w:after="0" w:line="240" w:lineRule="auto"/>
              <w:rPr>
                <w:rFonts w:ascii="Times New Roman" w:eastAsia="Times New Roman" w:hAnsi="Times New Roman" w:cs="Times New Roman"/>
                <w:sz w:val="28"/>
                <w:szCs w:val="28"/>
                <w:lang w:eastAsia="ru-RU"/>
              </w:rPr>
            </w:pPr>
            <w:r w:rsidRPr="00D83C44">
              <w:rPr>
                <w:rFonts w:ascii="Times New Roman" w:eastAsia="Times New Roman" w:hAnsi="Times New Roman" w:cs="Times New Roman"/>
                <w:sz w:val="28"/>
                <w:szCs w:val="28"/>
                <w:lang w:eastAsia="ru-RU"/>
              </w:rPr>
              <w:t>1838/83,0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7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 том числе:</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 сфере производства</w:t>
            </w:r>
          </w:p>
        </w:tc>
        <w:tc>
          <w:tcPr>
            <w:tcW w:w="2267" w:type="dxa"/>
          </w:tcPr>
          <w:p w:rsidR="001227F7" w:rsidRPr="0028065D" w:rsidRDefault="001227F7" w:rsidP="0095238A">
            <w:pPr>
              <w:spacing w:after="0" w:line="240" w:lineRule="auto"/>
              <w:rPr>
                <w:rFonts w:ascii="Times New Roman" w:eastAsia="Times New Roman" w:hAnsi="Times New Roman" w:cs="Times New Roman"/>
                <w:sz w:val="28"/>
                <w:szCs w:val="28"/>
                <w:lang w:eastAsia="ru-RU"/>
              </w:rPr>
            </w:pPr>
            <w:r w:rsidRPr="0028065D">
              <w:rPr>
                <w:rFonts w:ascii="Times New Roman" w:eastAsia="Times New Roman" w:hAnsi="Times New Roman" w:cs="Times New Roman"/>
                <w:sz w:val="28"/>
                <w:szCs w:val="28"/>
                <w:lang w:eastAsia="ru-RU"/>
              </w:rPr>
              <w:t>718/32,0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7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 сфере обслуживания</w:t>
            </w:r>
          </w:p>
        </w:tc>
        <w:tc>
          <w:tcPr>
            <w:tcW w:w="2267" w:type="dxa"/>
          </w:tcPr>
          <w:p w:rsidR="001227F7" w:rsidRPr="0028065D" w:rsidRDefault="001227F7" w:rsidP="0095238A">
            <w:pPr>
              <w:spacing w:after="0" w:line="240" w:lineRule="auto"/>
              <w:rPr>
                <w:rFonts w:ascii="Times New Roman" w:eastAsia="Times New Roman" w:hAnsi="Times New Roman" w:cs="Times New Roman"/>
                <w:sz w:val="28"/>
                <w:szCs w:val="28"/>
                <w:lang w:eastAsia="ru-RU"/>
              </w:rPr>
            </w:pPr>
            <w:r w:rsidRPr="0028065D">
              <w:rPr>
                <w:rFonts w:ascii="Times New Roman" w:eastAsia="Times New Roman" w:hAnsi="Times New Roman" w:cs="Times New Roman"/>
                <w:sz w:val="28"/>
                <w:szCs w:val="28"/>
                <w:lang w:eastAsia="ru-RU"/>
              </w:rPr>
              <w:t>87/4,0</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val="restart"/>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30</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Общая численность пенсионеров, чел., в том числе:</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1128</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330"/>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28065D" w:rsidRDefault="001227F7" w:rsidP="0095238A">
            <w:pPr>
              <w:spacing w:after="0" w:line="240" w:lineRule="auto"/>
              <w:rPr>
                <w:rFonts w:ascii="Times New Roman" w:eastAsia="Times New Roman" w:hAnsi="Times New Roman" w:cs="Times New Roman"/>
                <w:sz w:val="28"/>
                <w:szCs w:val="28"/>
                <w:lang w:eastAsia="ru-RU"/>
              </w:rPr>
            </w:pPr>
            <w:r w:rsidRPr="0028065D">
              <w:rPr>
                <w:rFonts w:ascii="Times New Roman" w:eastAsia="Times New Roman" w:hAnsi="Times New Roman" w:cs="Times New Roman"/>
                <w:sz w:val="28"/>
                <w:szCs w:val="28"/>
                <w:lang w:eastAsia="ru-RU"/>
              </w:rPr>
              <w:t>по возрасту</w:t>
            </w:r>
          </w:p>
        </w:tc>
        <w:tc>
          <w:tcPr>
            <w:tcW w:w="2267" w:type="dxa"/>
          </w:tcPr>
          <w:p w:rsidR="001227F7" w:rsidRPr="0028065D" w:rsidRDefault="001227F7" w:rsidP="0095238A">
            <w:pPr>
              <w:spacing w:after="0" w:line="240" w:lineRule="auto"/>
              <w:rPr>
                <w:rFonts w:ascii="Times New Roman" w:eastAsia="Times New Roman" w:hAnsi="Times New Roman" w:cs="Times New Roman"/>
                <w:sz w:val="28"/>
                <w:szCs w:val="28"/>
                <w:lang w:eastAsia="ru-RU"/>
              </w:rPr>
            </w:pPr>
            <w:r w:rsidRPr="0028065D">
              <w:rPr>
                <w:rFonts w:ascii="Times New Roman" w:eastAsia="Times New Roman" w:hAnsi="Times New Roman" w:cs="Times New Roman"/>
                <w:sz w:val="28"/>
                <w:szCs w:val="28"/>
                <w:lang w:eastAsia="ru-RU"/>
              </w:rPr>
              <w:t>934</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rPr>
          <w:trHeight w:val="285"/>
        </w:trPr>
        <w:tc>
          <w:tcPr>
            <w:tcW w:w="674" w:type="dxa"/>
            <w:vMerge/>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инвалидов</w:t>
            </w:r>
          </w:p>
        </w:tc>
        <w:tc>
          <w:tcPr>
            <w:tcW w:w="2267" w:type="dxa"/>
          </w:tcPr>
          <w:p w:rsidR="001227F7" w:rsidRPr="0028065D" w:rsidRDefault="001227F7" w:rsidP="0095238A">
            <w:pPr>
              <w:spacing w:after="0" w:line="240" w:lineRule="auto"/>
              <w:rPr>
                <w:rFonts w:ascii="Times New Roman" w:eastAsia="Times New Roman" w:hAnsi="Times New Roman" w:cs="Times New Roman"/>
                <w:sz w:val="28"/>
                <w:szCs w:val="28"/>
                <w:lang w:eastAsia="ru-RU"/>
              </w:rPr>
            </w:pPr>
            <w:r w:rsidRPr="0028065D">
              <w:rPr>
                <w:rFonts w:ascii="Times New Roman" w:eastAsia="Times New Roman" w:hAnsi="Times New Roman" w:cs="Times New Roman"/>
                <w:sz w:val="28"/>
                <w:szCs w:val="28"/>
                <w:lang w:eastAsia="ru-RU"/>
              </w:rPr>
              <w:t>194</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r w:rsidR="001227F7" w:rsidRPr="00642DCB" w:rsidTr="0095238A">
        <w:tc>
          <w:tcPr>
            <w:tcW w:w="67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31</w:t>
            </w:r>
          </w:p>
        </w:tc>
        <w:tc>
          <w:tcPr>
            <w:tcW w:w="9642"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преступлений на 1000 чел.</w:t>
            </w:r>
          </w:p>
        </w:tc>
        <w:tc>
          <w:tcPr>
            <w:tcW w:w="2267"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29/0,03</w:t>
            </w:r>
          </w:p>
        </w:tc>
        <w:tc>
          <w:tcPr>
            <w:tcW w:w="2203"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tc>
      </w:tr>
    </w:tbl>
    <w:p w:rsidR="001227F7" w:rsidRPr="00642DCB" w:rsidRDefault="001227F7" w:rsidP="001227F7">
      <w:pPr>
        <w:spacing w:after="0" w:line="240" w:lineRule="auto"/>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rPr>
          <w:rFonts w:ascii="Times New Roman" w:eastAsia="Times New Roman" w:hAnsi="Times New Roman" w:cs="Times New Roman"/>
          <w:b/>
          <w:sz w:val="28"/>
          <w:szCs w:val="28"/>
          <w:lang w:eastAsia="ru-RU"/>
        </w:rPr>
      </w:pPr>
    </w:p>
    <w:p w:rsidR="001227F7"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lastRenderedPageBreak/>
        <w:t>3. Характеристика природных условий территории</w:t>
      </w: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9208"/>
        <w:gridCol w:w="2378"/>
        <w:gridCol w:w="2024"/>
      </w:tblGrid>
      <w:tr w:rsidR="001227F7" w:rsidRPr="00642DCB" w:rsidTr="0095238A">
        <w:trPr>
          <w:trHeight w:val="405"/>
        </w:trPr>
        <w:tc>
          <w:tcPr>
            <w:tcW w:w="950" w:type="dxa"/>
            <w:vMerge w:val="restart"/>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32</w:t>
            </w:r>
          </w:p>
        </w:tc>
        <w:tc>
          <w:tcPr>
            <w:tcW w:w="9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Среднегодовые:</w:t>
            </w:r>
          </w:p>
        </w:tc>
        <w:tc>
          <w:tcPr>
            <w:tcW w:w="237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2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9F3A2C" w:rsidTr="0095238A">
        <w:trPr>
          <w:trHeight w:val="1227"/>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p>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направление ветра</w:t>
            </w:r>
          </w:p>
          <w:p w:rsidR="001227F7" w:rsidRPr="009F3A2C" w:rsidRDefault="001227F7" w:rsidP="0095238A">
            <w:pPr>
              <w:spacing w:after="0" w:line="240" w:lineRule="auto"/>
              <w:rPr>
                <w:rFonts w:ascii="Times New Roman" w:eastAsia="Times New Roman" w:hAnsi="Times New Roman" w:cs="Times New Roman"/>
                <w:sz w:val="28"/>
                <w:szCs w:val="28"/>
                <w:lang w:eastAsia="ru-RU"/>
              </w:rPr>
            </w:pPr>
          </w:p>
          <w:p w:rsidR="001227F7" w:rsidRPr="009F3A2C" w:rsidRDefault="001227F7" w:rsidP="0095238A">
            <w:pPr>
              <w:spacing w:after="0" w:line="240" w:lineRule="auto"/>
              <w:rPr>
                <w:rFonts w:ascii="Times New Roman" w:eastAsia="Times New Roman" w:hAnsi="Times New Roman" w:cs="Times New Roman"/>
                <w:sz w:val="28"/>
                <w:szCs w:val="28"/>
                <w:lang w:eastAsia="ru-RU"/>
              </w:rPr>
            </w:pPr>
          </w:p>
        </w:tc>
        <w:tc>
          <w:tcPr>
            <w:tcW w:w="2378" w:type="dxa"/>
          </w:tcPr>
          <w:p w:rsidR="001227F7" w:rsidRPr="00890582" w:rsidRDefault="001227F7" w:rsidP="0095238A">
            <w:pPr>
              <w:spacing w:after="0" w:line="240" w:lineRule="auto"/>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 xml:space="preserve">С-10, СВ-11, В-8, ЮВ-13, Ю-18, ЮЗ-17, З-12, </w:t>
            </w:r>
          </w:p>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r w:rsidRPr="00890582">
              <w:rPr>
                <w:rFonts w:ascii="Times New Roman" w:eastAsia="Times New Roman" w:hAnsi="Times New Roman" w:cs="Times New Roman"/>
                <w:sz w:val="28"/>
                <w:szCs w:val="28"/>
                <w:lang w:eastAsia="ru-RU"/>
              </w:rPr>
              <w:t>СЗ-11</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 xml:space="preserve">скорость ветра, </w:t>
            </w:r>
            <w:proofErr w:type="gramStart"/>
            <w:r w:rsidRPr="009F3A2C">
              <w:rPr>
                <w:rFonts w:ascii="Times New Roman" w:eastAsia="Times New Roman" w:hAnsi="Times New Roman" w:cs="Times New Roman"/>
                <w:sz w:val="28"/>
                <w:szCs w:val="28"/>
                <w:lang w:eastAsia="ru-RU"/>
              </w:rPr>
              <w:t>км</w:t>
            </w:r>
            <w:proofErr w:type="gramEnd"/>
            <w:r w:rsidRPr="009F3A2C">
              <w:rPr>
                <w:rFonts w:ascii="Times New Roman" w:eastAsia="Times New Roman" w:hAnsi="Times New Roman" w:cs="Times New Roman"/>
                <w:sz w:val="28"/>
                <w:szCs w:val="28"/>
                <w:lang w:eastAsia="ru-RU"/>
              </w:rPr>
              <w:t>/ч</w:t>
            </w: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17,28</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относительная влажность, %</w:t>
            </w: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61%</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4"/>
        </w:trPr>
        <w:tc>
          <w:tcPr>
            <w:tcW w:w="950" w:type="dxa"/>
            <w:vMerge w:val="restart"/>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33</w:t>
            </w: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Максимальные значения (по сезонам):</w:t>
            </w:r>
          </w:p>
        </w:tc>
        <w:tc>
          <w:tcPr>
            <w:tcW w:w="2378"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297"/>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Скорость ветра, км/ч</w:t>
            </w:r>
            <w:r>
              <w:rPr>
                <w:rFonts w:ascii="Times New Roman" w:eastAsia="Times New Roman" w:hAnsi="Times New Roman" w:cs="Times New Roman"/>
                <w:sz w:val="28"/>
                <w:szCs w:val="28"/>
                <w:lang w:eastAsia="ru-RU"/>
              </w:rPr>
              <w:t xml:space="preserve">                                                         (</w:t>
            </w:r>
            <w:r w:rsidRPr="00890582">
              <w:rPr>
                <w:rFonts w:ascii="Times New Roman" w:eastAsia="Times New Roman" w:hAnsi="Times New Roman" w:cs="Times New Roman"/>
                <w:sz w:val="20"/>
                <w:szCs w:val="20"/>
                <w:lang w:eastAsia="ru-RU"/>
              </w:rPr>
              <w:t>средн</w:t>
            </w:r>
            <w:proofErr w:type="gramStart"/>
            <w:r w:rsidRPr="00890582">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w:t>
            </w:r>
            <w:r w:rsidRPr="00890582">
              <w:rPr>
                <w:rFonts w:ascii="Times New Roman" w:eastAsia="Times New Roman" w:hAnsi="Times New Roman" w:cs="Times New Roman"/>
                <w:sz w:val="20"/>
                <w:szCs w:val="20"/>
                <w:lang w:eastAsia="ru-RU"/>
              </w:rPr>
              <w:t>годовая 4/5м/с)</w:t>
            </w:r>
          </w:p>
        </w:tc>
        <w:tc>
          <w:tcPr>
            <w:tcW w:w="2378" w:type="dxa"/>
          </w:tcPr>
          <w:p w:rsidR="001227F7" w:rsidRPr="00890582" w:rsidRDefault="001227F7" w:rsidP="0095238A">
            <w:pPr>
              <w:spacing w:after="0" w:line="240" w:lineRule="auto"/>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 xml:space="preserve">           40-50</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зима</w:t>
            </w: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21,0</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193"/>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весна</w:t>
            </w: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29,4</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лето</w:t>
            </w: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29,4</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48"/>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осень</w:t>
            </w:r>
          </w:p>
          <w:p w:rsidR="001227F7" w:rsidRPr="009F3A2C" w:rsidRDefault="001227F7" w:rsidP="0095238A">
            <w:pPr>
              <w:spacing w:after="0" w:line="240" w:lineRule="auto"/>
              <w:rPr>
                <w:rFonts w:ascii="Times New Roman" w:eastAsia="Times New Roman" w:hAnsi="Times New Roman" w:cs="Times New Roman"/>
                <w:sz w:val="28"/>
                <w:szCs w:val="28"/>
                <w:lang w:eastAsia="ru-RU"/>
              </w:rPr>
            </w:pPr>
          </w:p>
        </w:tc>
        <w:tc>
          <w:tcPr>
            <w:tcW w:w="2378" w:type="dxa"/>
          </w:tcPr>
          <w:p w:rsidR="001227F7" w:rsidRPr="00890582" w:rsidRDefault="001227F7" w:rsidP="0095238A">
            <w:pPr>
              <w:spacing w:after="0" w:line="240" w:lineRule="auto"/>
              <w:jc w:val="center"/>
              <w:rPr>
                <w:rFonts w:ascii="Times New Roman" w:eastAsia="Times New Roman" w:hAnsi="Times New Roman" w:cs="Times New Roman"/>
                <w:sz w:val="28"/>
                <w:szCs w:val="28"/>
                <w:lang w:eastAsia="ru-RU"/>
              </w:rPr>
            </w:pPr>
            <w:r w:rsidRPr="00890582">
              <w:rPr>
                <w:rFonts w:ascii="Times New Roman" w:eastAsia="Times New Roman" w:hAnsi="Times New Roman" w:cs="Times New Roman"/>
                <w:sz w:val="28"/>
                <w:szCs w:val="28"/>
                <w:lang w:eastAsia="ru-RU"/>
              </w:rPr>
              <w:t>32,1</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60"/>
        </w:trPr>
        <w:tc>
          <w:tcPr>
            <w:tcW w:w="950" w:type="dxa"/>
            <w:vMerge w:val="restart"/>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34</w:t>
            </w:r>
          </w:p>
        </w:tc>
        <w:tc>
          <w:tcPr>
            <w:tcW w:w="9208" w:type="dxa"/>
          </w:tcPr>
          <w:p w:rsidR="001227F7"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Количество атмосферных осадко</w:t>
            </w:r>
            <w:proofErr w:type="gramStart"/>
            <w:r w:rsidRPr="009F3A2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годовые осадки)</w:t>
            </w:r>
          </w:p>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 xml:space="preserve"> по сезонам:</w:t>
            </w:r>
            <w:r>
              <w:rPr>
                <w:rFonts w:ascii="Times New Roman" w:eastAsia="Times New Roman" w:hAnsi="Times New Roman" w:cs="Times New Roman"/>
                <w:sz w:val="28"/>
                <w:szCs w:val="28"/>
                <w:lang w:eastAsia="ru-RU"/>
              </w:rPr>
              <w:t xml:space="preserve"> </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27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зима</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6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 xml:space="preserve">лето </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90"/>
        </w:trPr>
        <w:tc>
          <w:tcPr>
            <w:tcW w:w="950" w:type="dxa"/>
            <w:vMerge w:val="restart"/>
          </w:tcPr>
          <w:p w:rsidR="001227F7" w:rsidRPr="009F3A2C" w:rsidRDefault="001227F7" w:rsidP="0095238A">
            <w:pPr>
              <w:spacing w:after="0" w:line="240" w:lineRule="auto"/>
              <w:jc w:val="center"/>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35</w:t>
            </w: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 xml:space="preserve">Температура, </w:t>
            </w:r>
            <w:proofErr w:type="gramStart"/>
            <w:r w:rsidRPr="009F3A2C">
              <w:rPr>
                <w:rFonts w:ascii="Times New Roman" w:eastAsia="Times New Roman" w:hAnsi="Times New Roman" w:cs="Times New Roman"/>
                <w:sz w:val="28"/>
                <w:szCs w:val="28"/>
                <w:lang w:eastAsia="ru-RU"/>
              </w:rPr>
              <w:t>С</w:t>
            </w:r>
            <w:proofErr w:type="gramEnd"/>
            <w:r w:rsidRPr="009F3A2C">
              <w:rPr>
                <w:rFonts w:ascii="Times New Roman" w:eastAsia="Times New Roman" w:hAnsi="Times New Roman" w:cs="Times New Roman"/>
                <w:sz w:val="28"/>
                <w:szCs w:val="28"/>
                <w:lang w:eastAsia="ru-RU"/>
              </w:rPr>
              <w:t>: среднегодовая</w:t>
            </w:r>
          </w:p>
        </w:tc>
        <w:tc>
          <w:tcPr>
            <w:tcW w:w="2378"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r>
      <w:tr w:rsidR="001227F7" w:rsidRPr="009F3A2C" w:rsidTr="0095238A">
        <w:trPr>
          <w:trHeight w:val="330"/>
        </w:trPr>
        <w:tc>
          <w:tcPr>
            <w:tcW w:w="950" w:type="dxa"/>
            <w:vMerge/>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p>
        </w:tc>
        <w:tc>
          <w:tcPr>
            <w:tcW w:w="9208" w:type="dxa"/>
          </w:tcPr>
          <w:p w:rsidR="001227F7" w:rsidRPr="009F3A2C" w:rsidRDefault="001227F7" w:rsidP="0095238A">
            <w:pPr>
              <w:spacing w:after="0" w:line="240" w:lineRule="auto"/>
              <w:rPr>
                <w:rFonts w:ascii="Times New Roman" w:eastAsia="Times New Roman" w:hAnsi="Times New Roman" w:cs="Times New Roman"/>
                <w:sz w:val="28"/>
                <w:szCs w:val="28"/>
                <w:lang w:eastAsia="ru-RU"/>
              </w:rPr>
            </w:pPr>
            <w:r w:rsidRPr="009F3A2C">
              <w:rPr>
                <w:rFonts w:ascii="Times New Roman" w:eastAsia="Times New Roman" w:hAnsi="Times New Roman" w:cs="Times New Roman"/>
                <w:sz w:val="28"/>
                <w:szCs w:val="28"/>
                <w:lang w:eastAsia="ru-RU"/>
              </w:rPr>
              <w:t>Зима</w:t>
            </w:r>
            <w:r>
              <w:rPr>
                <w:rFonts w:ascii="Times New Roman" w:eastAsia="Times New Roman" w:hAnsi="Times New Roman" w:cs="Times New Roman"/>
                <w:sz w:val="28"/>
                <w:szCs w:val="28"/>
                <w:lang w:eastAsia="ru-RU"/>
              </w:rPr>
              <w:t xml:space="preserve">                                            </w:t>
            </w:r>
            <w:r w:rsidRPr="006C76E5">
              <w:rPr>
                <w:rFonts w:ascii="Times New Roman" w:eastAsia="Times New Roman" w:hAnsi="Times New Roman" w:cs="Times New Roman"/>
                <w:lang w:eastAsia="ru-RU"/>
              </w:rPr>
              <w:t>(средняя температура января 8,5-10</w:t>
            </w:r>
            <w:r w:rsidRPr="006C76E5">
              <w:rPr>
                <w:rFonts w:ascii="Times New Roman" w:eastAsia="Times New Roman" w:hAnsi="Times New Roman" w:cs="Times New Roman"/>
                <w:vertAlign w:val="superscript"/>
                <w:lang w:eastAsia="ru-RU"/>
              </w:rPr>
              <w:t>0</w:t>
            </w:r>
            <w:r w:rsidRPr="006C76E5">
              <w:rPr>
                <w:rFonts w:ascii="Times New Roman" w:eastAsia="Times New Roman" w:hAnsi="Times New Roman" w:cs="Times New Roman"/>
                <w:lang w:eastAsia="ru-RU"/>
              </w:rPr>
              <w:t>С мороза</w:t>
            </w:r>
            <w:r>
              <w:rPr>
                <w:rFonts w:ascii="Times New Roman" w:eastAsia="Times New Roman" w:hAnsi="Times New Roman" w:cs="Times New Roman"/>
                <w:sz w:val="28"/>
                <w:szCs w:val="28"/>
                <w:lang w:eastAsia="ru-RU"/>
              </w:rPr>
              <w:t>)</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color w:val="92D050"/>
                <w:sz w:val="18"/>
                <w:szCs w:val="18"/>
                <w:lang w:eastAsia="ru-RU"/>
              </w:rPr>
            </w:pPr>
            <w:r w:rsidRPr="006C76E5">
              <w:rPr>
                <w:rFonts w:ascii="Times New Roman" w:eastAsia="Times New Roman" w:hAnsi="Times New Roman" w:cs="Times New Roman"/>
                <w:sz w:val="18"/>
                <w:szCs w:val="18"/>
                <w:lang w:eastAsia="ru-RU"/>
              </w:rPr>
              <w:t>абсолютный минимум температуры– 39-40</w:t>
            </w:r>
            <w:r w:rsidRPr="006C76E5">
              <w:rPr>
                <w:rFonts w:ascii="Times New Roman" w:eastAsia="Times New Roman" w:hAnsi="Times New Roman" w:cs="Times New Roman"/>
                <w:sz w:val="18"/>
                <w:szCs w:val="18"/>
                <w:vertAlign w:val="superscript"/>
                <w:lang w:eastAsia="ru-RU"/>
              </w:rPr>
              <w:t>0</w:t>
            </w:r>
            <w:r w:rsidRPr="006C76E5">
              <w:rPr>
                <w:rFonts w:ascii="Times New Roman" w:eastAsia="Times New Roman" w:hAnsi="Times New Roman" w:cs="Times New Roman"/>
                <w:sz w:val="18"/>
                <w:szCs w:val="18"/>
                <w:lang w:eastAsia="ru-RU"/>
              </w:rPr>
              <w:t>С мороза</w:t>
            </w:r>
          </w:p>
        </w:tc>
        <w:tc>
          <w:tcPr>
            <w:tcW w:w="2024" w:type="dxa"/>
          </w:tcPr>
          <w:p w:rsidR="001227F7" w:rsidRPr="009F3A2C" w:rsidRDefault="001227F7" w:rsidP="0095238A">
            <w:pPr>
              <w:spacing w:after="0" w:line="240" w:lineRule="auto"/>
              <w:jc w:val="center"/>
              <w:rPr>
                <w:rFonts w:ascii="Times New Roman" w:eastAsia="Times New Roman" w:hAnsi="Times New Roman" w:cs="Times New Roman"/>
                <w:color w:val="92D050"/>
                <w:sz w:val="28"/>
                <w:szCs w:val="28"/>
                <w:lang w:eastAsia="ru-RU"/>
              </w:rPr>
            </w:pPr>
            <w:r>
              <w:rPr>
                <w:rFonts w:ascii="Times New Roman" w:eastAsia="Times New Roman" w:hAnsi="Times New Roman" w:cs="Times New Roman"/>
                <w:color w:val="92D050"/>
                <w:sz w:val="28"/>
                <w:szCs w:val="28"/>
                <w:lang w:eastAsia="ru-RU"/>
              </w:rPr>
              <w:t xml:space="preserve"> </w:t>
            </w:r>
          </w:p>
        </w:tc>
      </w:tr>
      <w:tr w:rsidR="001227F7" w:rsidRPr="006C76E5" w:rsidTr="0095238A">
        <w:trPr>
          <w:trHeight w:val="381"/>
        </w:trPr>
        <w:tc>
          <w:tcPr>
            <w:tcW w:w="950" w:type="dxa"/>
            <w:vMerge/>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6C76E5" w:rsidRDefault="001227F7" w:rsidP="0095238A">
            <w:pPr>
              <w:spacing w:after="0" w:line="240" w:lineRule="auto"/>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весна</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+10,4</w:t>
            </w:r>
          </w:p>
        </w:tc>
        <w:tc>
          <w:tcPr>
            <w:tcW w:w="2024"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C76E5" w:rsidTr="0095238A">
        <w:trPr>
          <w:trHeight w:val="299"/>
        </w:trPr>
        <w:tc>
          <w:tcPr>
            <w:tcW w:w="950" w:type="dxa"/>
            <w:vMerge/>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6C76E5" w:rsidRDefault="001227F7" w:rsidP="0095238A">
            <w:pPr>
              <w:spacing w:after="0" w:line="240" w:lineRule="auto"/>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Лето</w:t>
            </w:r>
            <w:r>
              <w:rPr>
                <w:rFonts w:ascii="Times New Roman" w:eastAsia="Times New Roman" w:hAnsi="Times New Roman" w:cs="Times New Roman"/>
                <w:sz w:val="28"/>
                <w:szCs w:val="28"/>
                <w:lang w:eastAsia="ru-RU"/>
              </w:rPr>
              <w:t xml:space="preserve">                                            </w:t>
            </w:r>
            <w:r w:rsidRPr="006C76E5">
              <w:rPr>
                <w:rFonts w:ascii="Times New Roman" w:eastAsia="Times New Roman" w:hAnsi="Times New Roman" w:cs="Times New Roman"/>
                <w:sz w:val="20"/>
                <w:szCs w:val="20"/>
                <w:lang w:eastAsia="ru-RU"/>
              </w:rPr>
              <w:t>(средняя температура 19-20</w:t>
            </w:r>
            <w:r w:rsidRPr="006C76E5">
              <w:rPr>
                <w:rFonts w:ascii="Times New Roman" w:eastAsia="Times New Roman" w:hAnsi="Times New Roman" w:cs="Times New Roman"/>
                <w:sz w:val="20"/>
                <w:szCs w:val="20"/>
                <w:vertAlign w:val="superscript"/>
                <w:lang w:eastAsia="ru-RU"/>
              </w:rPr>
              <w:t>0</w:t>
            </w:r>
            <w:r w:rsidRPr="006C76E5">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 xml:space="preserve"> </w:t>
            </w:r>
            <w:r w:rsidRPr="006C76E5">
              <w:rPr>
                <w:rFonts w:ascii="Times New Roman" w:eastAsia="Times New Roman" w:hAnsi="Times New Roman" w:cs="Times New Roman"/>
                <w:sz w:val="20"/>
                <w:szCs w:val="20"/>
                <w:lang w:eastAsia="ru-RU"/>
              </w:rPr>
              <w:t xml:space="preserve"> тепла</w:t>
            </w:r>
            <w:r>
              <w:rPr>
                <w:rFonts w:ascii="Times New Roman" w:eastAsia="Times New Roman" w:hAnsi="Times New Roman" w:cs="Times New Roman"/>
                <w:sz w:val="20"/>
                <w:szCs w:val="20"/>
                <w:lang w:eastAsia="ru-RU"/>
              </w:rPr>
              <w:t>)</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+24,3</w:t>
            </w:r>
          </w:p>
        </w:tc>
        <w:tc>
          <w:tcPr>
            <w:tcW w:w="2024"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C76E5" w:rsidTr="0095238A">
        <w:trPr>
          <w:trHeight w:val="330"/>
        </w:trPr>
        <w:tc>
          <w:tcPr>
            <w:tcW w:w="950" w:type="dxa"/>
            <w:vMerge/>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c>
          <w:tcPr>
            <w:tcW w:w="9208" w:type="dxa"/>
          </w:tcPr>
          <w:p w:rsidR="001227F7" w:rsidRPr="006C76E5" w:rsidRDefault="001227F7" w:rsidP="0095238A">
            <w:pPr>
              <w:spacing w:after="0" w:line="240" w:lineRule="auto"/>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осень</w:t>
            </w:r>
          </w:p>
        </w:tc>
        <w:tc>
          <w:tcPr>
            <w:tcW w:w="2378"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r w:rsidRPr="006C76E5">
              <w:rPr>
                <w:rFonts w:ascii="Times New Roman" w:eastAsia="Times New Roman" w:hAnsi="Times New Roman" w:cs="Times New Roman"/>
                <w:sz w:val="28"/>
                <w:szCs w:val="28"/>
                <w:lang w:eastAsia="ru-RU"/>
              </w:rPr>
              <w:t>+10,3</w:t>
            </w:r>
          </w:p>
        </w:tc>
        <w:tc>
          <w:tcPr>
            <w:tcW w:w="2024" w:type="dxa"/>
          </w:tcPr>
          <w:p w:rsidR="001227F7" w:rsidRPr="006C76E5" w:rsidRDefault="001227F7" w:rsidP="0095238A">
            <w:pPr>
              <w:spacing w:after="0" w:line="240" w:lineRule="auto"/>
              <w:jc w:val="center"/>
              <w:rPr>
                <w:rFonts w:ascii="Times New Roman" w:eastAsia="Times New Roman" w:hAnsi="Times New Roman" w:cs="Times New Roman"/>
                <w:sz w:val="28"/>
                <w:szCs w:val="28"/>
                <w:lang w:eastAsia="ru-RU"/>
              </w:rPr>
            </w:pPr>
          </w:p>
        </w:tc>
      </w:tr>
    </w:tbl>
    <w:p w:rsidR="001227F7" w:rsidRPr="006C76E5" w:rsidRDefault="001227F7" w:rsidP="001227F7">
      <w:pPr>
        <w:spacing w:after="0" w:line="240" w:lineRule="auto"/>
        <w:jc w:val="center"/>
        <w:rPr>
          <w:rFonts w:ascii="Times New Roman" w:eastAsia="Times New Roman" w:hAnsi="Times New Roman" w:cs="Times New Roman"/>
          <w:sz w:val="28"/>
          <w:szCs w:val="28"/>
          <w:lang w:eastAsia="ru-RU"/>
        </w:rPr>
      </w:pPr>
    </w:p>
    <w:p w:rsidR="001227F7" w:rsidRPr="00890582" w:rsidRDefault="001227F7" w:rsidP="001227F7">
      <w:pPr>
        <w:spacing w:after="0" w:line="240" w:lineRule="auto"/>
        <w:jc w:val="center"/>
        <w:rPr>
          <w:rFonts w:ascii="Times New Roman" w:eastAsia="Times New Roman" w:hAnsi="Times New Roman" w:cs="Times New Roman"/>
          <w:b/>
          <w:sz w:val="28"/>
          <w:szCs w:val="28"/>
          <w:lang w:eastAsia="ru-RU"/>
        </w:rPr>
      </w:pPr>
      <w:r w:rsidRPr="00890582">
        <w:rPr>
          <w:rFonts w:ascii="Times New Roman" w:eastAsia="Times New Roman" w:hAnsi="Times New Roman" w:cs="Times New Roman"/>
          <w:b/>
          <w:sz w:val="28"/>
          <w:szCs w:val="28"/>
          <w:lang w:eastAsia="ru-RU"/>
        </w:rPr>
        <w:lastRenderedPageBreak/>
        <w:t>4. Транспортная освоенность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355"/>
        <w:gridCol w:w="2410"/>
        <w:gridCol w:w="2062"/>
      </w:tblGrid>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36</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Протяженность железнодорожных путей, всего, </w:t>
            </w:r>
            <w:proofErr w:type="gramStart"/>
            <w:r w:rsidRPr="00642DCB">
              <w:rPr>
                <w:rFonts w:ascii="Times New Roman" w:eastAsia="Times New Roman" w:hAnsi="Times New Roman" w:cs="Times New Roman"/>
                <w:sz w:val="28"/>
                <w:szCs w:val="28"/>
                <w:lang w:eastAsia="ru-RU"/>
              </w:rPr>
              <w:t>км</w:t>
            </w:r>
            <w:proofErr w:type="gramEnd"/>
            <w:r w:rsidRPr="00642DCB">
              <w:rPr>
                <w:rFonts w:ascii="Times New Roman" w:eastAsia="Times New Roman" w:hAnsi="Times New Roman" w:cs="Times New Roman"/>
                <w:sz w:val="28"/>
                <w:szCs w:val="28"/>
                <w:lang w:eastAsia="ru-RU"/>
              </w:rPr>
              <w:t>, в том числе общего пользования, км/% от общей протяженности из них электрифицированных</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ЮВДЖ</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36,0)</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37</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Протяженность автомобильных дорог, всего, </w:t>
            </w:r>
            <w:proofErr w:type="gramStart"/>
            <w:r w:rsidRPr="00642DCB">
              <w:rPr>
                <w:rFonts w:ascii="Times New Roman" w:eastAsia="Times New Roman" w:hAnsi="Times New Roman" w:cs="Times New Roman"/>
                <w:sz w:val="28"/>
                <w:szCs w:val="28"/>
                <w:lang w:eastAsia="ru-RU"/>
              </w:rPr>
              <w:t>км</w:t>
            </w:r>
            <w:proofErr w:type="gramEnd"/>
            <w:r w:rsidRPr="00642DCB">
              <w:rPr>
                <w:rFonts w:ascii="Times New Roman" w:eastAsia="Times New Roman" w:hAnsi="Times New Roman" w:cs="Times New Roman"/>
                <w:sz w:val="28"/>
                <w:szCs w:val="28"/>
                <w:lang w:eastAsia="ru-RU"/>
              </w:rPr>
              <w:t>, в том числе общего пользования, км/% от общей протяженности из них с твердым покрытием</w:t>
            </w:r>
          </w:p>
        </w:tc>
        <w:tc>
          <w:tcPr>
            <w:tcW w:w="2410" w:type="dxa"/>
          </w:tcPr>
          <w:p w:rsidR="001227F7" w:rsidRDefault="001227F7" w:rsidP="0095238A">
            <w:pPr>
              <w:spacing w:after="0" w:line="240" w:lineRule="auto"/>
              <w:jc w:val="center"/>
              <w:rPr>
                <w:rFonts w:ascii="Times New Roman" w:eastAsia="Times New Roman" w:hAnsi="Times New Roman" w:cs="Times New Roman"/>
                <w:sz w:val="28"/>
                <w:szCs w:val="28"/>
                <w:lang w:eastAsia="ru-RU"/>
              </w:rPr>
            </w:pPr>
            <w:r w:rsidRPr="009D4F09">
              <w:rPr>
                <w:rFonts w:ascii="Times New Roman" w:eastAsia="Times New Roman" w:hAnsi="Times New Roman" w:cs="Times New Roman"/>
                <w:sz w:val="28"/>
                <w:szCs w:val="28"/>
                <w:lang w:eastAsia="ru-RU"/>
              </w:rPr>
              <w:t>26,4/6.0%</w:t>
            </w:r>
          </w:p>
          <w:p w:rsidR="001227F7" w:rsidRPr="009D4F09"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38</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Количество населенных пунктов, не обеспеченными подъездными дорогами с твердым покрытием. </w:t>
            </w:r>
            <w:proofErr w:type="spellStart"/>
            <w:proofErr w:type="gramStart"/>
            <w:r w:rsidRPr="00642DCB">
              <w:rPr>
                <w:rFonts w:ascii="Times New Roman" w:eastAsia="Times New Roman" w:hAnsi="Times New Roman" w:cs="Times New Roman"/>
                <w:sz w:val="28"/>
                <w:szCs w:val="28"/>
                <w:lang w:eastAsia="ru-RU"/>
              </w:rPr>
              <w:t>ед</w:t>
            </w:r>
            <w:proofErr w:type="spellEnd"/>
            <w:proofErr w:type="gramEnd"/>
            <w:r w:rsidRPr="00642DCB">
              <w:rPr>
                <w:rFonts w:ascii="Times New Roman" w:eastAsia="Times New Roman" w:hAnsi="Times New Roman" w:cs="Times New Roman"/>
                <w:sz w:val="28"/>
                <w:szCs w:val="28"/>
                <w:lang w:eastAsia="ru-RU"/>
              </w:rPr>
              <w:t>/% от общего количества</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39</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населенных пунктов не обеспеченных телефонной связью, ед./% от общего количества</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40</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Административные районы, в пределах которых расположены участки, железных дорог, подверженных размыву, затоплению, лавиноопасные, оползневые и др. </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41</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Административные районы, в пределах которых расположены участки автомагистралей, подверженных размыву</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42</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автомобильных мостов по направления, единиц</w:t>
            </w:r>
          </w:p>
        </w:tc>
        <w:tc>
          <w:tcPr>
            <w:tcW w:w="2410" w:type="dxa"/>
          </w:tcPr>
          <w:p w:rsidR="001227F7" w:rsidRPr="009D4F09" w:rsidRDefault="001227F7" w:rsidP="0095238A">
            <w:pPr>
              <w:spacing w:after="0" w:line="240" w:lineRule="auto"/>
              <w:jc w:val="center"/>
              <w:rPr>
                <w:rFonts w:ascii="Times New Roman" w:eastAsia="Times New Roman" w:hAnsi="Times New Roman" w:cs="Times New Roman"/>
                <w:sz w:val="28"/>
                <w:szCs w:val="28"/>
                <w:lang w:eastAsia="ru-RU"/>
              </w:rPr>
            </w:pPr>
            <w:r w:rsidRPr="009D4F09">
              <w:rPr>
                <w:rFonts w:ascii="Times New Roman" w:eastAsia="Times New Roman" w:hAnsi="Times New Roman" w:cs="Times New Roman"/>
                <w:sz w:val="28"/>
                <w:szCs w:val="28"/>
                <w:lang w:eastAsia="ru-RU"/>
              </w:rPr>
              <w:t xml:space="preserve">1 </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43</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железнодорожных мостов по направлениям,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44</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Протяженность водных путей, </w:t>
            </w:r>
            <w:proofErr w:type="gramStart"/>
            <w:r w:rsidRPr="00642DCB">
              <w:rPr>
                <w:rFonts w:ascii="Times New Roman" w:eastAsia="Times New Roman" w:hAnsi="Times New Roman" w:cs="Times New Roman"/>
                <w:sz w:val="28"/>
                <w:szCs w:val="28"/>
                <w:lang w:eastAsia="ru-RU"/>
              </w:rPr>
              <w:t>км</w:t>
            </w:r>
            <w:proofErr w:type="gramEnd"/>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45</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основных портов, пристаней и их перечень,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46</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шлюзов и каналов,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47</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аэропортов и посадочных площадок и их местонахождение, единиц</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48</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Протяженность магистральных трубопроводов, </w:t>
            </w:r>
            <w:proofErr w:type="gramStart"/>
            <w:r w:rsidRPr="00642DCB">
              <w:rPr>
                <w:rFonts w:ascii="Times New Roman" w:eastAsia="Times New Roman" w:hAnsi="Times New Roman" w:cs="Times New Roman"/>
                <w:sz w:val="28"/>
                <w:szCs w:val="28"/>
                <w:lang w:eastAsia="ru-RU"/>
              </w:rPr>
              <w:t>км</w:t>
            </w:r>
            <w:proofErr w:type="gramEnd"/>
            <w:r w:rsidRPr="00642DCB">
              <w:rPr>
                <w:rFonts w:ascii="Times New Roman" w:eastAsia="Times New Roman" w:hAnsi="Times New Roman" w:cs="Times New Roman"/>
                <w:sz w:val="28"/>
                <w:szCs w:val="28"/>
                <w:lang w:eastAsia="ru-RU"/>
              </w:rPr>
              <w:t xml:space="preserve">, в том числе нефтепроводов, нефтепродуктов, </w:t>
            </w:r>
            <w:proofErr w:type="spellStart"/>
            <w:r w:rsidRPr="00642DCB">
              <w:rPr>
                <w:rFonts w:ascii="Times New Roman" w:eastAsia="Times New Roman" w:hAnsi="Times New Roman" w:cs="Times New Roman"/>
                <w:sz w:val="28"/>
                <w:szCs w:val="28"/>
                <w:lang w:eastAsia="ru-RU"/>
              </w:rPr>
              <w:t>газоводов</w:t>
            </w:r>
            <w:proofErr w:type="spellEnd"/>
            <w:r w:rsidRPr="00642DCB">
              <w:rPr>
                <w:rFonts w:ascii="Times New Roman" w:eastAsia="Times New Roman" w:hAnsi="Times New Roman" w:cs="Times New Roman"/>
                <w:sz w:val="28"/>
                <w:szCs w:val="28"/>
                <w:lang w:eastAsia="ru-RU"/>
              </w:rPr>
              <w:t xml:space="preserve"> и др.</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49</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Протяженность линий электропередач, </w:t>
            </w:r>
            <w:proofErr w:type="gramStart"/>
            <w:r w:rsidRPr="00642DCB">
              <w:rPr>
                <w:rFonts w:ascii="Times New Roman" w:eastAsia="Times New Roman" w:hAnsi="Times New Roman" w:cs="Times New Roman"/>
                <w:sz w:val="28"/>
                <w:szCs w:val="28"/>
                <w:lang w:eastAsia="ru-RU"/>
              </w:rPr>
              <w:t>км</w:t>
            </w:r>
            <w:proofErr w:type="gramEnd"/>
          </w:p>
        </w:tc>
        <w:tc>
          <w:tcPr>
            <w:tcW w:w="2410" w:type="dxa"/>
          </w:tcPr>
          <w:p w:rsidR="001227F7" w:rsidRPr="003C618B" w:rsidRDefault="001227F7" w:rsidP="0095238A">
            <w:pPr>
              <w:spacing w:after="0" w:line="240" w:lineRule="auto"/>
              <w:jc w:val="center"/>
              <w:rPr>
                <w:rFonts w:ascii="Times New Roman" w:eastAsia="Times New Roman" w:hAnsi="Times New Roman" w:cs="Times New Roman"/>
                <w:sz w:val="28"/>
                <w:szCs w:val="28"/>
                <w:lang w:eastAsia="ru-RU"/>
              </w:rPr>
            </w:pPr>
            <w:r w:rsidRPr="003C618B">
              <w:rPr>
                <w:rFonts w:ascii="Times New Roman" w:eastAsia="Times New Roman" w:hAnsi="Times New Roman" w:cs="Times New Roman"/>
                <w:sz w:val="28"/>
                <w:szCs w:val="28"/>
                <w:lang w:eastAsia="ru-RU"/>
              </w:rPr>
              <w:t>34,8</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bl>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val="en-US" w:eastAsia="ru-RU"/>
        </w:rPr>
        <w:t>II</w:t>
      </w:r>
      <w:r w:rsidRPr="00642DCB">
        <w:rPr>
          <w:rFonts w:ascii="Times New Roman" w:eastAsia="Times New Roman" w:hAnsi="Times New Roman" w:cs="Times New Roman"/>
          <w:b/>
          <w:sz w:val="28"/>
          <w:szCs w:val="28"/>
          <w:lang w:eastAsia="ru-RU"/>
        </w:rPr>
        <w:t>. ХАРАКТЕРИСТИКА ОПАСНЫХ ОБЪЕКТОВ НА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355"/>
        <w:gridCol w:w="2410"/>
        <w:gridCol w:w="2062"/>
      </w:tblGrid>
      <w:tr w:rsidR="001227F7" w:rsidRPr="00642DCB" w:rsidTr="0095238A">
        <w:tc>
          <w:tcPr>
            <w:tcW w:w="959"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9355"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sz w:val="24"/>
                <w:szCs w:val="24"/>
                <w:lang w:eastAsia="ru-RU"/>
              </w:rPr>
              <w:t>Наименование показателя</w:t>
            </w:r>
          </w:p>
        </w:tc>
        <w:tc>
          <w:tcPr>
            <w:tcW w:w="4472" w:type="dxa"/>
            <w:gridSpan w:val="2"/>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sz w:val="24"/>
                <w:szCs w:val="24"/>
                <w:lang w:eastAsia="ru-RU"/>
              </w:rPr>
              <w:t>Значение показателя</w:t>
            </w: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c>
          <w:tcPr>
            <w:tcW w:w="9355"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sz w:val="24"/>
                <w:szCs w:val="24"/>
                <w:lang w:eastAsia="ru-RU"/>
              </w:rPr>
              <w:t>Значение показателя на момент разработки паспорта</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sz w:val="24"/>
                <w:szCs w:val="24"/>
                <w:lang w:eastAsia="ru-RU"/>
              </w:rPr>
              <w:t>Значение показателя через пять лет</w:t>
            </w: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roofErr w:type="spellStart"/>
            <w:r w:rsidRPr="00642DCB">
              <w:rPr>
                <w:rFonts w:ascii="Times New Roman" w:eastAsia="Times New Roman" w:hAnsi="Times New Roman" w:cs="Times New Roman"/>
                <w:sz w:val="28"/>
                <w:szCs w:val="28"/>
                <w:lang w:eastAsia="ru-RU"/>
              </w:rPr>
              <w:t>Ядерно</w:t>
            </w:r>
            <w:proofErr w:type="spellEnd"/>
            <w:r w:rsidRPr="00642DCB">
              <w:rPr>
                <w:rFonts w:ascii="Times New Roman" w:eastAsia="Times New Roman" w:hAnsi="Times New Roman" w:cs="Times New Roman"/>
                <w:sz w:val="28"/>
                <w:szCs w:val="28"/>
                <w:lang w:eastAsia="ru-RU"/>
              </w:rPr>
              <w:t xml:space="preserve"> и радиационно-опасные объекты (ЯРОО)</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Химически опасные объекты</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2.1</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химически опасных объектов (ХОО), всего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2.2</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Средний объем используемых, производимых, хранимых аварийных</w:t>
            </w:r>
            <w:proofErr w:type="gramStart"/>
            <w:r w:rsidRPr="00642DCB">
              <w:rPr>
                <w:rFonts w:ascii="Times New Roman" w:eastAsia="Times New Roman" w:hAnsi="Times New Roman" w:cs="Times New Roman"/>
                <w:sz w:val="28"/>
                <w:szCs w:val="28"/>
                <w:lang w:eastAsia="ru-RU"/>
              </w:rPr>
              <w:t>.</w:t>
            </w:r>
            <w:proofErr w:type="gramEnd"/>
            <w:r w:rsidRPr="00642DCB">
              <w:rPr>
                <w:rFonts w:ascii="Times New Roman" w:eastAsia="Times New Roman" w:hAnsi="Times New Roman" w:cs="Times New Roman"/>
                <w:sz w:val="28"/>
                <w:szCs w:val="28"/>
                <w:lang w:eastAsia="ru-RU"/>
              </w:rPr>
              <w:t xml:space="preserve"> </w:t>
            </w:r>
            <w:proofErr w:type="gramStart"/>
            <w:r w:rsidRPr="00642DCB">
              <w:rPr>
                <w:rFonts w:ascii="Times New Roman" w:eastAsia="Times New Roman" w:hAnsi="Times New Roman" w:cs="Times New Roman"/>
                <w:sz w:val="28"/>
                <w:szCs w:val="28"/>
                <w:lang w:eastAsia="ru-RU"/>
              </w:rPr>
              <w:t>х</w:t>
            </w:r>
            <w:proofErr w:type="gramEnd"/>
            <w:r w:rsidRPr="00642DCB">
              <w:rPr>
                <w:rFonts w:ascii="Times New Roman" w:eastAsia="Times New Roman" w:hAnsi="Times New Roman" w:cs="Times New Roman"/>
                <w:sz w:val="28"/>
                <w:szCs w:val="28"/>
                <w:lang w:eastAsia="ru-RU"/>
              </w:rPr>
              <w:t xml:space="preserve">имически опасных веществ (ХОВ), тонн, в </w:t>
            </w:r>
            <w:proofErr w:type="spellStart"/>
            <w:r w:rsidRPr="00642DCB">
              <w:rPr>
                <w:rFonts w:ascii="Times New Roman" w:eastAsia="Times New Roman" w:hAnsi="Times New Roman" w:cs="Times New Roman"/>
                <w:sz w:val="28"/>
                <w:szCs w:val="28"/>
                <w:lang w:eastAsia="ru-RU"/>
              </w:rPr>
              <w:t>т.ч</w:t>
            </w:r>
            <w:proofErr w:type="spellEnd"/>
            <w:r w:rsidRPr="00642DCB">
              <w:rPr>
                <w:rFonts w:ascii="Times New Roman" w:eastAsia="Times New Roman" w:hAnsi="Times New Roman" w:cs="Times New Roman"/>
                <w:sz w:val="28"/>
                <w:szCs w:val="28"/>
                <w:lang w:eastAsia="ru-RU"/>
              </w:rPr>
              <w:t>.:</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хлора</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аммиака</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сернистого ангидрида и др.</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2.3</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Средний объем транспортируемых средств АХОВ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2.4</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Общая площадь зон возможно химического заражения, </w:t>
            </w:r>
            <w:proofErr w:type="gramStart"/>
            <w:r w:rsidRPr="00642DCB">
              <w:rPr>
                <w:rFonts w:ascii="Times New Roman" w:eastAsia="Times New Roman" w:hAnsi="Times New Roman" w:cs="Times New Roman"/>
                <w:sz w:val="28"/>
                <w:szCs w:val="28"/>
                <w:lang w:eastAsia="ru-RU"/>
              </w:rPr>
              <w:t>км</w:t>
            </w:r>
            <w:proofErr w:type="gramEnd"/>
            <w:r w:rsidRPr="00642DCB">
              <w:rPr>
                <w:rFonts w:ascii="Times New Roman" w:eastAsia="Times New Roman" w:hAnsi="Times New Roman" w:cs="Times New Roman"/>
                <w:sz w:val="28"/>
                <w:szCs w:val="28"/>
                <w:lang w:eastAsia="ru-RU"/>
              </w:rPr>
              <w:t>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2.5</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аварий и пожаров на химически опасных объектах в год, шт.</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roofErr w:type="spellStart"/>
            <w:r w:rsidRPr="00642DCB">
              <w:rPr>
                <w:rFonts w:ascii="Times New Roman" w:eastAsia="Times New Roman" w:hAnsi="Times New Roman" w:cs="Times New Roman"/>
                <w:sz w:val="28"/>
                <w:szCs w:val="28"/>
                <w:lang w:eastAsia="ru-RU"/>
              </w:rPr>
              <w:t>Пожар</w:t>
            </w:r>
            <w:proofErr w:type="gramStart"/>
            <w:r w:rsidRPr="00642DCB">
              <w:rPr>
                <w:rFonts w:ascii="Times New Roman" w:eastAsia="Times New Roman" w:hAnsi="Times New Roman" w:cs="Times New Roman"/>
                <w:sz w:val="28"/>
                <w:szCs w:val="28"/>
                <w:lang w:eastAsia="ru-RU"/>
              </w:rPr>
              <w:t>о</w:t>
            </w:r>
            <w:proofErr w:type="spellEnd"/>
            <w:r w:rsidRPr="00642DCB">
              <w:rPr>
                <w:rFonts w:ascii="Times New Roman" w:eastAsia="Times New Roman" w:hAnsi="Times New Roman" w:cs="Times New Roman"/>
                <w:sz w:val="28"/>
                <w:szCs w:val="28"/>
                <w:lang w:eastAsia="ru-RU"/>
              </w:rPr>
              <w:t>-</w:t>
            </w:r>
            <w:proofErr w:type="gramEnd"/>
            <w:r w:rsidRPr="00642DCB">
              <w:rPr>
                <w:rFonts w:ascii="Times New Roman" w:eastAsia="Times New Roman" w:hAnsi="Times New Roman" w:cs="Times New Roman"/>
                <w:sz w:val="28"/>
                <w:szCs w:val="28"/>
                <w:lang w:eastAsia="ru-RU"/>
              </w:rPr>
              <w:t xml:space="preserve"> и взрывоопасные объекты</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3.1</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взрывоопасных объектов,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3.2</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пожароопасных объектов,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3.3</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Общий объем используемых, производимых и хранимых опасных веществ, </w:t>
            </w:r>
            <w:proofErr w:type="spellStart"/>
            <w:r w:rsidRPr="00642DCB">
              <w:rPr>
                <w:rFonts w:ascii="Times New Roman" w:eastAsia="Times New Roman" w:hAnsi="Times New Roman" w:cs="Times New Roman"/>
                <w:sz w:val="28"/>
                <w:szCs w:val="28"/>
                <w:lang w:eastAsia="ru-RU"/>
              </w:rPr>
              <w:t>тыс.т</w:t>
            </w:r>
            <w:proofErr w:type="spellEnd"/>
            <w:r w:rsidRPr="00642DCB">
              <w:rPr>
                <w:rFonts w:ascii="Times New Roman" w:eastAsia="Times New Roman" w:hAnsi="Times New Roman" w:cs="Times New Roman"/>
                <w:sz w:val="28"/>
                <w:szCs w:val="28"/>
                <w:lang w:eastAsia="ru-RU"/>
              </w:rPr>
              <w:t>.:</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3.1</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взрывоопасных объектов,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3.2</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пожароопасных объектов, ед.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3.3</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Общий объем используемых, производимых и хранимых опасных веществ, тыс. т.:</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взрывоопасных веществ;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легковоспламеняющихся веществ;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3.4</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p>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Количество аварий и пожаров на </w:t>
            </w:r>
            <w:proofErr w:type="spellStart"/>
            <w:r w:rsidRPr="00642DCB">
              <w:rPr>
                <w:rFonts w:ascii="Times New Roman" w:eastAsia="Times New Roman" w:hAnsi="Times New Roman" w:cs="Times New Roman"/>
                <w:sz w:val="28"/>
                <w:szCs w:val="28"/>
                <w:lang w:eastAsia="ru-RU"/>
              </w:rPr>
              <w:t>пожар</w:t>
            </w:r>
            <w:proofErr w:type="gramStart"/>
            <w:r w:rsidRPr="00642DCB">
              <w:rPr>
                <w:rFonts w:ascii="Times New Roman" w:eastAsia="Times New Roman" w:hAnsi="Times New Roman" w:cs="Times New Roman"/>
                <w:sz w:val="28"/>
                <w:szCs w:val="28"/>
                <w:lang w:eastAsia="ru-RU"/>
              </w:rPr>
              <w:t>о</w:t>
            </w:r>
            <w:proofErr w:type="spellEnd"/>
            <w:r w:rsidRPr="00642DCB">
              <w:rPr>
                <w:rFonts w:ascii="Times New Roman" w:eastAsia="Times New Roman" w:hAnsi="Times New Roman" w:cs="Times New Roman"/>
                <w:sz w:val="28"/>
                <w:szCs w:val="28"/>
                <w:lang w:eastAsia="ru-RU"/>
              </w:rPr>
              <w:t>-</w:t>
            </w:r>
            <w:proofErr w:type="gramEnd"/>
            <w:r w:rsidRPr="00642DCB">
              <w:rPr>
                <w:rFonts w:ascii="Times New Roman" w:eastAsia="Times New Roman" w:hAnsi="Times New Roman" w:cs="Times New Roman"/>
                <w:sz w:val="28"/>
                <w:szCs w:val="28"/>
                <w:lang w:eastAsia="ru-RU"/>
              </w:rPr>
              <w:t xml:space="preserve"> и взрывоопасных объектах в год, шт. (по годам за последние пять лет)</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Биологически опасные объекты:</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5</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Гидротехнические сооружения</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val="restart"/>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6</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Возможные аварийные выбросы, т./год:</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химически опасных веществ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биологически опасных веществ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физически опасных веществ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val="restart"/>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7</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мест размещения отходов, единиц:</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мест захоронения промышленных и бытовых отходов;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мест хранения радиоактивных отходов;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могильников;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свалок (организованных и неорганизованных)</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карьеров;</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терриконов и др.</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r w:rsidR="001227F7" w:rsidRPr="00642DCB" w:rsidTr="0095238A">
        <w:tc>
          <w:tcPr>
            <w:tcW w:w="95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8</w:t>
            </w:r>
          </w:p>
        </w:tc>
        <w:tc>
          <w:tcPr>
            <w:tcW w:w="9355"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Количество отходов, тонн</w:t>
            </w:r>
          </w:p>
        </w:tc>
        <w:tc>
          <w:tcPr>
            <w:tcW w:w="241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c>
          <w:tcPr>
            <w:tcW w:w="206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r>
    </w:tbl>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val="en-US" w:eastAsia="ru-RU"/>
        </w:rPr>
        <w:lastRenderedPageBreak/>
        <w:t>III</w:t>
      </w:r>
      <w:r w:rsidRPr="00642DCB">
        <w:rPr>
          <w:rFonts w:ascii="Times New Roman" w:eastAsia="Times New Roman" w:hAnsi="Times New Roman" w:cs="Times New Roman"/>
          <w:b/>
          <w:sz w:val="28"/>
          <w:szCs w:val="28"/>
          <w:lang w:eastAsia="ru-RU"/>
        </w:rPr>
        <w:t>.ПОКАЗАТЕЛИ РИСКА ПРИРОДНЫХ ЧРЕЗВЫЧАЙНЫХ СИТУАЦИЙ</w:t>
      </w: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roofErr w:type="gramStart"/>
      <w:r w:rsidRPr="00642DCB">
        <w:rPr>
          <w:rFonts w:ascii="Times New Roman" w:eastAsia="Times New Roman" w:hAnsi="Times New Roman" w:cs="Times New Roman"/>
          <w:b/>
          <w:sz w:val="28"/>
          <w:szCs w:val="28"/>
          <w:lang w:eastAsia="ru-RU"/>
        </w:rPr>
        <w:t>(при наиболее опасном сценарии развития чрезвычайных ситуаций/</w:t>
      </w:r>
      <w:proofErr w:type="gramEnd"/>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t>при наиболее вероятном сценарии развития чрезвычайных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992"/>
        <w:gridCol w:w="993"/>
        <w:gridCol w:w="1417"/>
        <w:gridCol w:w="992"/>
        <w:gridCol w:w="1418"/>
        <w:gridCol w:w="1417"/>
        <w:gridCol w:w="993"/>
        <w:gridCol w:w="1134"/>
        <w:gridCol w:w="1211"/>
      </w:tblGrid>
      <w:tr w:rsidR="001227F7" w:rsidRPr="00642DCB" w:rsidTr="0095238A">
        <w:tc>
          <w:tcPr>
            <w:tcW w:w="675"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3544"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Виды опасных природных явлений</w:t>
            </w:r>
          </w:p>
        </w:tc>
        <w:tc>
          <w:tcPr>
            <w:tcW w:w="992" w:type="dxa"/>
            <w:vMerge w:val="restart"/>
            <w:textDirection w:val="btLr"/>
          </w:tcPr>
          <w:p w:rsidR="001227F7" w:rsidRPr="00642DCB" w:rsidRDefault="001227F7" w:rsidP="0095238A">
            <w:pPr>
              <w:spacing w:after="0" w:line="240" w:lineRule="auto"/>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Интенсивность природных явлений</w:t>
            </w:r>
          </w:p>
        </w:tc>
        <w:tc>
          <w:tcPr>
            <w:tcW w:w="993"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Частота природных явлений, год</w:t>
            </w:r>
            <w:r w:rsidRPr="00642DCB">
              <w:rPr>
                <w:rFonts w:ascii="Times New Roman" w:eastAsia="Times New Roman" w:hAnsi="Times New Roman" w:cs="Times New Roman"/>
                <w:b/>
                <w:bCs/>
                <w:sz w:val="24"/>
                <w:szCs w:val="24"/>
                <w:rtl/>
                <w:lang w:eastAsia="ru-RU" w:bidi="he-IL"/>
              </w:rPr>
              <w:t>ֿ</w:t>
            </w:r>
            <w:r w:rsidRPr="00642DCB">
              <w:rPr>
                <w:rFonts w:ascii="Times New Roman" w:eastAsia="Times New Roman" w:hAnsi="Times New Roman" w:cs="Times New Roman"/>
                <w:b/>
                <w:bCs/>
                <w:sz w:val="24"/>
                <w:szCs w:val="24"/>
                <w:lang w:eastAsia="ru-RU"/>
              </w:rPr>
              <w:t>¹</w:t>
            </w:r>
          </w:p>
        </w:tc>
        <w:tc>
          <w:tcPr>
            <w:tcW w:w="1417"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bidi="he-IL"/>
              </w:rPr>
            </w:pPr>
            <w:r w:rsidRPr="00642DCB">
              <w:rPr>
                <w:rFonts w:ascii="Times New Roman" w:eastAsia="Times New Roman" w:hAnsi="Times New Roman" w:cs="Times New Roman"/>
                <w:b/>
                <w:bCs/>
                <w:sz w:val="24"/>
                <w:szCs w:val="24"/>
                <w:lang w:eastAsia="ru-RU"/>
              </w:rPr>
              <w:t>Частота наступления ЧС при возникновении природного явления год</w:t>
            </w:r>
            <w:r w:rsidRPr="00642DCB">
              <w:rPr>
                <w:rFonts w:ascii="Times New Roman" w:eastAsia="Times New Roman" w:hAnsi="Times New Roman" w:cs="Times New Roman"/>
                <w:b/>
                <w:bCs/>
                <w:sz w:val="24"/>
                <w:szCs w:val="24"/>
                <w:rtl/>
                <w:lang w:eastAsia="ru-RU" w:bidi="he-IL"/>
              </w:rPr>
              <w:t>ֿ</w:t>
            </w:r>
            <w:r w:rsidRPr="00642DCB">
              <w:rPr>
                <w:rFonts w:ascii="Times New Roman" w:eastAsia="Times New Roman" w:hAnsi="Times New Roman" w:cs="Times New Roman"/>
                <w:b/>
                <w:bCs/>
                <w:sz w:val="24"/>
                <w:szCs w:val="24"/>
                <w:lang w:eastAsia="ru-RU" w:bidi="he-IL"/>
              </w:rPr>
              <w:t>¹</w:t>
            </w:r>
          </w:p>
        </w:tc>
        <w:tc>
          <w:tcPr>
            <w:tcW w:w="992"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Размеры зон вероятной ЧС, км²</w:t>
            </w:r>
          </w:p>
        </w:tc>
        <w:tc>
          <w:tcPr>
            <w:tcW w:w="141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 xml:space="preserve">Возможное количество населенных пунктов, попадающих в зону ЧС, </w:t>
            </w:r>
            <w:proofErr w:type="spellStart"/>
            <w:r w:rsidRPr="00642DCB">
              <w:rPr>
                <w:rFonts w:ascii="Times New Roman" w:eastAsia="Times New Roman" w:hAnsi="Times New Roman" w:cs="Times New Roman"/>
                <w:b/>
                <w:bCs/>
                <w:sz w:val="24"/>
                <w:szCs w:val="24"/>
                <w:lang w:eastAsia="ru-RU"/>
              </w:rPr>
              <w:t>тыс</w:t>
            </w:r>
            <w:proofErr w:type="gramStart"/>
            <w:r w:rsidRPr="00642DCB">
              <w:rPr>
                <w:rFonts w:ascii="Times New Roman" w:eastAsia="Times New Roman" w:hAnsi="Times New Roman" w:cs="Times New Roman"/>
                <w:b/>
                <w:bCs/>
                <w:sz w:val="24"/>
                <w:szCs w:val="24"/>
                <w:lang w:eastAsia="ru-RU"/>
              </w:rPr>
              <w:t>.ч</w:t>
            </w:r>
            <w:proofErr w:type="gramEnd"/>
            <w:r w:rsidRPr="00642DCB">
              <w:rPr>
                <w:rFonts w:ascii="Times New Roman" w:eastAsia="Times New Roman" w:hAnsi="Times New Roman" w:cs="Times New Roman"/>
                <w:b/>
                <w:bCs/>
                <w:sz w:val="24"/>
                <w:szCs w:val="24"/>
                <w:lang w:eastAsia="ru-RU"/>
              </w:rPr>
              <w:t>ел</w:t>
            </w:r>
            <w:proofErr w:type="spellEnd"/>
            <w:r w:rsidRPr="00642DCB">
              <w:rPr>
                <w:rFonts w:ascii="Times New Roman" w:eastAsia="Times New Roman" w:hAnsi="Times New Roman" w:cs="Times New Roman"/>
                <w:b/>
                <w:bCs/>
                <w:sz w:val="24"/>
                <w:szCs w:val="24"/>
                <w:lang w:eastAsia="ru-RU"/>
              </w:rPr>
              <w:t>.</w:t>
            </w:r>
          </w:p>
        </w:tc>
        <w:tc>
          <w:tcPr>
            <w:tcW w:w="1417"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Возможная численность населения в зоне ЧС с нарушением условий жизнедеятельности, тыс. чел.</w:t>
            </w:r>
          </w:p>
        </w:tc>
        <w:tc>
          <w:tcPr>
            <w:tcW w:w="3338" w:type="dxa"/>
            <w:gridSpan w:val="3"/>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Социально- экономические последствия</w:t>
            </w:r>
          </w:p>
        </w:tc>
      </w:tr>
      <w:tr w:rsidR="001227F7" w:rsidRPr="00642DCB" w:rsidTr="0095238A">
        <w:trPr>
          <w:cantSplit/>
          <w:trHeight w:val="2244"/>
        </w:trPr>
        <w:tc>
          <w:tcPr>
            <w:tcW w:w="675"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3544"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992"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993"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1417"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992"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1418"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1417"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993"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Возможное число погибших, чел.</w:t>
            </w:r>
          </w:p>
        </w:tc>
        <w:tc>
          <w:tcPr>
            <w:tcW w:w="1134"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Возможное число пострадавших, чел.</w:t>
            </w:r>
          </w:p>
        </w:tc>
        <w:tc>
          <w:tcPr>
            <w:tcW w:w="1211"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Возможный ущерб, руб.</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Землетрясение, балл</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Извержения вулканов</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Оползни, </w:t>
            </w:r>
            <w:proofErr w:type="gramStart"/>
            <w:r w:rsidRPr="00642DCB">
              <w:rPr>
                <w:rFonts w:ascii="Times New Roman" w:eastAsia="Times New Roman" w:hAnsi="Times New Roman" w:cs="Times New Roman"/>
                <w:sz w:val="28"/>
                <w:szCs w:val="28"/>
                <w:lang w:eastAsia="ru-RU"/>
              </w:rPr>
              <w:t>м</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Селевые потоки</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5</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Снежные лавины</w:t>
            </w:r>
            <w:proofErr w:type="gramStart"/>
            <w:r w:rsidRPr="00642DCB">
              <w:rPr>
                <w:rFonts w:ascii="Times New Roman" w:eastAsia="Times New Roman" w:hAnsi="Times New Roman" w:cs="Times New Roman"/>
                <w:sz w:val="28"/>
                <w:szCs w:val="28"/>
                <w:lang w:eastAsia="ru-RU"/>
              </w:rPr>
              <w:t>.</w:t>
            </w:r>
            <w:proofErr w:type="gramEnd"/>
            <w:r w:rsidRPr="00642DCB">
              <w:rPr>
                <w:rFonts w:ascii="Times New Roman" w:eastAsia="Times New Roman" w:hAnsi="Times New Roman" w:cs="Times New Roman"/>
                <w:sz w:val="28"/>
                <w:szCs w:val="28"/>
                <w:lang w:eastAsia="ru-RU"/>
              </w:rPr>
              <w:t xml:space="preserve"> </w:t>
            </w:r>
            <w:proofErr w:type="gramStart"/>
            <w:r w:rsidRPr="00642DCB">
              <w:rPr>
                <w:rFonts w:ascii="Times New Roman" w:eastAsia="Times New Roman" w:hAnsi="Times New Roman" w:cs="Times New Roman"/>
                <w:sz w:val="28"/>
                <w:szCs w:val="28"/>
                <w:lang w:eastAsia="ru-RU"/>
              </w:rPr>
              <w:t>м</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6</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Ураганы, тайфуны, смерчи, м/</w:t>
            </w:r>
            <w:proofErr w:type="gramStart"/>
            <w:r w:rsidRPr="00642DCB">
              <w:rPr>
                <w:rFonts w:ascii="Times New Roman" w:eastAsia="Times New Roman" w:hAnsi="Times New Roman" w:cs="Times New Roman"/>
                <w:sz w:val="28"/>
                <w:szCs w:val="28"/>
                <w:lang w:eastAsia="ru-RU"/>
              </w:rPr>
              <w:t>с</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val="en-US"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7</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Бури</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val="en-US"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8</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Штормы, м/</w:t>
            </w:r>
            <w:proofErr w:type="gramStart"/>
            <w:r w:rsidRPr="00642DCB">
              <w:rPr>
                <w:rFonts w:ascii="Times New Roman" w:eastAsia="Times New Roman" w:hAnsi="Times New Roman" w:cs="Times New Roman"/>
                <w:sz w:val="28"/>
                <w:szCs w:val="28"/>
                <w:lang w:eastAsia="ru-RU"/>
              </w:rPr>
              <w:t>с</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9</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Град, </w:t>
            </w:r>
            <w:proofErr w:type="gramStart"/>
            <w:r w:rsidRPr="00642DCB">
              <w:rPr>
                <w:rFonts w:ascii="Times New Roman" w:eastAsia="Times New Roman" w:hAnsi="Times New Roman" w:cs="Times New Roman"/>
                <w:sz w:val="28"/>
                <w:szCs w:val="28"/>
                <w:lang w:eastAsia="ru-RU"/>
              </w:rPr>
              <w:t>мм</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0</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10</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Цунами, м</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11</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Наводнения, </w:t>
            </w:r>
            <w:proofErr w:type="gramStart"/>
            <w:r w:rsidRPr="00642DCB">
              <w:rPr>
                <w:rFonts w:ascii="Times New Roman" w:eastAsia="Times New Roman" w:hAnsi="Times New Roman" w:cs="Times New Roman"/>
                <w:sz w:val="28"/>
                <w:szCs w:val="28"/>
                <w:lang w:eastAsia="ru-RU"/>
              </w:rPr>
              <w:t>м</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rPr>
          <w:cantSplit/>
          <w:trHeight w:val="539"/>
        </w:trPr>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12</w:t>
            </w:r>
          </w:p>
        </w:tc>
        <w:tc>
          <w:tcPr>
            <w:tcW w:w="3544" w:type="dxa"/>
          </w:tcPr>
          <w:p w:rsidR="001227F7" w:rsidRPr="00642DCB" w:rsidRDefault="001227F7" w:rsidP="0095238A">
            <w:pPr>
              <w:spacing w:after="0" w:line="240" w:lineRule="auto"/>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Подтопления, </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val="en-US" w:eastAsia="ru-RU"/>
              </w:rPr>
              <w:t>&gt;1</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0"/>
                <w:szCs w:val="20"/>
                <w:lang w:eastAsia="ru-RU"/>
              </w:rPr>
            </w:pPr>
          </w:p>
          <w:p w:rsidR="001227F7" w:rsidRPr="00642DCB" w:rsidRDefault="001227F7" w:rsidP="0095238A">
            <w:pPr>
              <w:spacing w:after="0" w:line="240" w:lineRule="auto"/>
              <w:jc w:val="center"/>
              <w:rPr>
                <w:rFonts w:ascii="Times New Roman" w:eastAsia="Times New Roman" w:hAnsi="Times New Roman" w:cs="Times New Roman"/>
                <w:sz w:val="20"/>
                <w:szCs w:val="20"/>
                <w:lang w:eastAsia="ru-RU"/>
              </w:rPr>
            </w:pPr>
          </w:p>
          <w:p w:rsidR="001227F7" w:rsidRPr="00642DCB" w:rsidRDefault="001227F7" w:rsidP="0095238A">
            <w:pPr>
              <w:spacing w:after="0" w:line="240" w:lineRule="auto"/>
              <w:rPr>
                <w:rFonts w:ascii="Times New Roman" w:eastAsia="Times New Roman" w:hAnsi="Times New Roman" w:cs="Times New Roman"/>
                <w:sz w:val="20"/>
                <w:szCs w:val="20"/>
                <w:lang w:eastAsia="ru-RU"/>
              </w:rPr>
            </w:pP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13</w:t>
            </w:r>
          </w:p>
        </w:tc>
        <w:tc>
          <w:tcPr>
            <w:tcW w:w="354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пожары природные, </w:t>
            </w:r>
            <w:proofErr w:type="gramStart"/>
            <w:r w:rsidRPr="00642DCB">
              <w:rPr>
                <w:rFonts w:ascii="Times New Roman" w:eastAsia="Times New Roman" w:hAnsi="Times New Roman" w:cs="Times New Roman"/>
                <w:sz w:val="28"/>
                <w:szCs w:val="28"/>
                <w:lang w:eastAsia="ru-RU"/>
              </w:rPr>
              <w:t>га</w:t>
            </w:r>
            <w:proofErr w:type="gramEnd"/>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41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1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bl>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val="en-US" w:eastAsia="ru-RU"/>
        </w:rPr>
        <w:lastRenderedPageBreak/>
        <w:t>IV</w:t>
      </w:r>
      <w:r w:rsidRPr="00642DCB">
        <w:rPr>
          <w:rFonts w:ascii="Times New Roman" w:eastAsia="Times New Roman" w:hAnsi="Times New Roman" w:cs="Times New Roman"/>
          <w:b/>
          <w:sz w:val="28"/>
          <w:szCs w:val="28"/>
          <w:lang w:eastAsia="ru-RU"/>
        </w:rPr>
        <w:t>.ПОКАЗАТЕЛИ РИСКА ТЕХНОГЕННЫХ ЧРЕЗВЫЧАЙНЫХ СИТУАЦИЙ</w:t>
      </w: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roofErr w:type="gramStart"/>
      <w:r w:rsidRPr="00642DCB">
        <w:rPr>
          <w:rFonts w:ascii="Times New Roman" w:eastAsia="Times New Roman" w:hAnsi="Times New Roman" w:cs="Times New Roman"/>
          <w:b/>
          <w:sz w:val="28"/>
          <w:szCs w:val="28"/>
          <w:lang w:eastAsia="ru-RU"/>
        </w:rPr>
        <w:t>(при наиболее опасном сценарии развития ЧС/</w:t>
      </w:r>
      <w:proofErr w:type="gramEnd"/>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t>при наиболее вероятном сценарии развития 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76"/>
        <w:gridCol w:w="1470"/>
        <w:gridCol w:w="1208"/>
        <w:gridCol w:w="1208"/>
        <w:gridCol w:w="1208"/>
        <w:gridCol w:w="1208"/>
        <w:gridCol w:w="1208"/>
        <w:gridCol w:w="1208"/>
        <w:gridCol w:w="1208"/>
        <w:gridCol w:w="1208"/>
      </w:tblGrid>
      <w:tr w:rsidR="001227F7" w:rsidRPr="00642DCB" w:rsidTr="0095238A">
        <w:tc>
          <w:tcPr>
            <w:tcW w:w="676"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2976"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Виды возможных техногенных ЧС</w:t>
            </w:r>
          </w:p>
        </w:tc>
        <w:tc>
          <w:tcPr>
            <w:tcW w:w="1470"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Месторасположение и наименование объектов</w:t>
            </w:r>
          </w:p>
        </w:tc>
        <w:tc>
          <w:tcPr>
            <w:tcW w:w="120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bidi="he-IL"/>
              </w:rPr>
            </w:pPr>
            <w:r w:rsidRPr="00642DCB">
              <w:rPr>
                <w:rFonts w:ascii="Times New Roman" w:eastAsia="Times New Roman" w:hAnsi="Times New Roman" w:cs="Times New Roman"/>
                <w:b/>
                <w:bCs/>
                <w:sz w:val="20"/>
                <w:szCs w:val="20"/>
                <w:lang w:eastAsia="ru-RU"/>
              </w:rPr>
              <w:t>Возможная частота реализации ЧС, год</w:t>
            </w:r>
            <w:r w:rsidRPr="00642DCB">
              <w:rPr>
                <w:rFonts w:ascii="Times New Roman" w:eastAsia="Times New Roman" w:hAnsi="Times New Roman" w:cs="Times New Roman"/>
                <w:b/>
                <w:bCs/>
                <w:sz w:val="20"/>
                <w:szCs w:val="20"/>
                <w:rtl/>
                <w:lang w:eastAsia="ru-RU" w:bidi="he-IL"/>
              </w:rPr>
              <w:t>ֿ</w:t>
            </w:r>
            <w:r w:rsidRPr="00642DCB">
              <w:rPr>
                <w:rFonts w:ascii="Times New Roman" w:eastAsia="Times New Roman" w:hAnsi="Times New Roman" w:cs="Times New Roman"/>
                <w:b/>
                <w:bCs/>
                <w:sz w:val="20"/>
                <w:szCs w:val="20"/>
                <w:lang w:eastAsia="ru-RU" w:bidi="he-IL"/>
              </w:rPr>
              <w:t>¹</w:t>
            </w:r>
          </w:p>
        </w:tc>
        <w:tc>
          <w:tcPr>
            <w:tcW w:w="120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Показатель приемлемого риска</w:t>
            </w:r>
            <w:r w:rsidRPr="00642DCB">
              <w:rPr>
                <w:rFonts w:ascii="Times New Roman" w:eastAsia="Times New Roman" w:hAnsi="Times New Roman" w:cs="Times New Roman"/>
                <w:b/>
                <w:bCs/>
                <w:sz w:val="20"/>
                <w:szCs w:val="20"/>
                <w:rtl/>
                <w:lang w:eastAsia="ru-RU" w:bidi="he-IL"/>
              </w:rPr>
              <w:t>ֿ</w:t>
            </w:r>
            <w:r w:rsidRPr="00642DCB">
              <w:rPr>
                <w:rFonts w:ascii="Times New Roman" w:eastAsia="Times New Roman" w:hAnsi="Times New Roman" w:cs="Times New Roman"/>
                <w:b/>
                <w:bCs/>
                <w:sz w:val="20"/>
                <w:szCs w:val="20"/>
                <w:lang w:eastAsia="ru-RU"/>
              </w:rPr>
              <w:t>¹</w:t>
            </w:r>
          </w:p>
        </w:tc>
        <w:tc>
          <w:tcPr>
            <w:tcW w:w="120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Показатель приемлемого риска, год</w:t>
            </w:r>
            <w:r w:rsidRPr="00642DCB">
              <w:rPr>
                <w:rFonts w:ascii="Times New Roman" w:eastAsia="Times New Roman" w:hAnsi="Times New Roman" w:cs="Times New Roman"/>
                <w:b/>
                <w:bCs/>
                <w:sz w:val="20"/>
                <w:szCs w:val="20"/>
                <w:rtl/>
                <w:lang w:eastAsia="ru-RU" w:bidi="he-IL"/>
              </w:rPr>
              <w:t>ֿ</w:t>
            </w:r>
            <w:r w:rsidRPr="00642DCB">
              <w:rPr>
                <w:rFonts w:ascii="Times New Roman" w:eastAsia="Times New Roman" w:hAnsi="Times New Roman" w:cs="Times New Roman"/>
                <w:b/>
                <w:bCs/>
                <w:sz w:val="20"/>
                <w:szCs w:val="20"/>
                <w:lang w:eastAsia="ru-RU"/>
              </w:rPr>
              <w:t>¹</w:t>
            </w:r>
          </w:p>
        </w:tc>
        <w:tc>
          <w:tcPr>
            <w:tcW w:w="120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Размеры зон вероятной ЧС, км²</w:t>
            </w:r>
          </w:p>
        </w:tc>
        <w:tc>
          <w:tcPr>
            <w:tcW w:w="1208"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численность населения,  у которого могут быть нарушены условия жизнедеятельности</w:t>
            </w:r>
          </w:p>
        </w:tc>
        <w:tc>
          <w:tcPr>
            <w:tcW w:w="3624" w:type="dxa"/>
            <w:gridSpan w:val="3"/>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Социально-экономические последствия</w:t>
            </w:r>
          </w:p>
        </w:tc>
      </w:tr>
      <w:tr w:rsidR="001227F7" w:rsidRPr="00642DCB" w:rsidTr="0095238A">
        <w:trPr>
          <w:cantSplit/>
          <w:trHeight w:val="1857"/>
        </w:trPr>
        <w:tc>
          <w:tcPr>
            <w:tcW w:w="676"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2976"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470"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vMerge/>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208"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Возможное число погибших, чел.</w:t>
            </w:r>
          </w:p>
        </w:tc>
        <w:tc>
          <w:tcPr>
            <w:tcW w:w="1208"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Возможное число пострадавших,  чел.</w:t>
            </w:r>
          </w:p>
        </w:tc>
        <w:tc>
          <w:tcPr>
            <w:tcW w:w="1208"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Возможный ущерб, руб.</w:t>
            </w:r>
          </w:p>
        </w:tc>
      </w:tr>
      <w:tr w:rsidR="001227F7" w:rsidRPr="00642DCB" w:rsidTr="0095238A">
        <w:tc>
          <w:tcPr>
            <w:tcW w:w="6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29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ЧС на химически опасных объектах</w:t>
            </w:r>
          </w:p>
        </w:tc>
        <w:tc>
          <w:tcPr>
            <w:tcW w:w="147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r w:rsidR="001227F7" w:rsidRPr="00642DCB" w:rsidTr="0095238A">
        <w:tc>
          <w:tcPr>
            <w:tcW w:w="6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w:t>
            </w:r>
          </w:p>
        </w:tc>
        <w:tc>
          <w:tcPr>
            <w:tcW w:w="29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 xml:space="preserve">ЧС на </w:t>
            </w:r>
            <w:proofErr w:type="spellStart"/>
            <w:r w:rsidRPr="00642DCB">
              <w:rPr>
                <w:rFonts w:ascii="Times New Roman" w:eastAsia="Times New Roman" w:hAnsi="Times New Roman" w:cs="Times New Roman"/>
                <w:sz w:val="28"/>
                <w:szCs w:val="28"/>
                <w:lang w:eastAsia="ru-RU"/>
              </w:rPr>
              <w:t>пожар</w:t>
            </w:r>
            <w:proofErr w:type="gramStart"/>
            <w:r w:rsidRPr="00642DCB">
              <w:rPr>
                <w:rFonts w:ascii="Times New Roman" w:eastAsia="Times New Roman" w:hAnsi="Times New Roman" w:cs="Times New Roman"/>
                <w:sz w:val="28"/>
                <w:szCs w:val="28"/>
                <w:lang w:eastAsia="ru-RU"/>
              </w:rPr>
              <w:t>о</w:t>
            </w:r>
            <w:proofErr w:type="spellEnd"/>
            <w:r w:rsidRPr="00642DCB">
              <w:rPr>
                <w:rFonts w:ascii="Times New Roman" w:eastAsia="Times New Roman" w:hAnsi="Times New Roman" w:cs="Times New Roman"/>
                <w:sz w:val="28"/>
                <w:szCs w:val="28"/>
                <w:lang w:eastAsia="ru-RU"/>
              </w:rPr>
              <w:t>-</w:t>
            </w:r>
            <w:proofErr w:type="gramEnd"/>
            <w:r w:rsidRPr="00642DCB">
              <w:rPr>
                <w:rFonts w:ascii="Times New Roman" w:eastAsia="Times New Roman" w:hAnsi="Times New Roman" w:cs="Times New Roman"/>
                <w:sz w:val="28"/>
                <w:szCs w:val="28"/>
                <w:lang w:eastAsia="ru-RU"/>
              </w:rPr>
              <w:t xml:space="preserve"> и взрывоопасных объектах</w:t>
            </w:r>
          </w:p>
        </w:tc>
        <w:tc>
          <w:tcPr>
            <w:tcW w:w="147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r w:rsidR="001227F7" w:rsidRPr="00642DCB" w:rsidTr="0095238A">
        <w:tc>
          <w:tcPr>
            <w:tcW w:w="6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w:t>
            </w:r>
          </w:p>
        </w:tc>
        <w:tc>
          <w:tcPr>
            <w:tcW w:w="29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ЧС на электр</w:t>
            </w:r>
            <w:proofErr w:type="gramStart"/>
            <w:r w:rsidRPr="00642DCB">
              <w:rPr>
                <w:rFonts w:ascii="Times New Roman" w:eastAsia="Times New Roman" w:hAnsi="Times New Roman" w:cs="Times New Roman"/>
                <w:sz w:val="28"/>
                <w:szCs w:val="28"/>
                <w:lang w:eastAsia="ru-RU"/>
              </w:rPr>
              <w:t>о-</w:t>
            </w:r>
            <w:proofErr w:type="gramEnd"/>
            <w:r w:rsidRPr="00642DCB">
              <w:rPr>
                <w:rFonts w:ascii="Times New Roman" w:eastAsia="Times New Roman" w:hAnsi="Times New Roman" w:cs="Times New Roman"/>
                <w:sz w:val="28"/>
                <w:szCs w:val="28"/>
                <w:lang w:eastAsia="ru-RU"/>
              </w:rPr>
              <w:t xml:space="preserve"> энергетических системах жизнеобеспечения</w:t>
            </w:r>
          </w:p>
        </w:tc>
        <w:tc>
          <w:tcPr>
            <w:tcW w:w="147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r w:rsidR="001227F7" w:rsidRPr="00642DCB" w:rsidTr="0095238A">
        <w:tc>
          <w:tcPr>
            <w:tcW w:w="6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4</w:t>
            </w:r>
          </w:p>
        </w:tc>
        <w:tc>
          <w:tcPr>
            <w:tcW w:w="29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ЧС на коммунальных системах жизнеобеспечения</w:t>
            </w:r>
          </w:p>
        </w:tc>
        <w:tc>
          <w:tcPr>
            <w:tcW w:w="1470" w:type="dxa"/>
          </w:tcPr>
          <w:p w:rsidR="001227F7" w:rsidRPr="003C618B" w:rsidRDefault="001227F7" w:rsidP="0095238A">
            <w:pPr>
              <w:spacing w:after="0" w:line="240" w:lineRule="auto"/>
              <w:jc w:val="center"/>
              <w:rPr>
                <w:rFonts w:ascii="Times New Roman" w:eastAsia="Times New Roman" w:hAnsi="Times New Roman" w:cs="Times New Roman"/>
                <w:sz w:val="24"/>
                <w:szCs w:val="24"/>
                <w:lang w:eastAsia="ru-RU"/>
              </w:rPr>
            </w:pPr>
            <w:r w:rsidRPr="003C618B">
              <w:rPr>
                <w:rFonts w:ascii="Times New Roman" w:eastAsia="Times New Roman" w:hAnsi="Times New Roman" w:cs="Times New Roman"/>
                <w:sz w:val="24"/>
                <w:szCs w:val="24"/>
                <w:lang w:eastAsia="ru-RU"/>
              </w:rPr>
              <w:t xml:space="preserve">ТЕЦ </w:t>
            </w: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3C618B">
              <w:rPr>
                <w:rFonts w:ascii="Times New Roman" w:eastAsia="Times New Roman" w:hAnsi="Times New Roman" w:cs="Times New Roman"/>
                <w:sz w:val="24"/>
                <w:szCs w:val="24"/>
                <w:lang w:eastAsia="ru-RU"/>
              </w:rPr>
              <w:t>ОАО «</w:t>
            </w:r>
            <w:proofErr w:type="spellStart"/>
            <w:r w:rsidRPr="003C618B">
              <w:rPr>
                <w:rFonts w:ascii="Times New Roman" w:eastAsia="Times New Roman" w:hAnsi="Times New Roman" w:cs="Times New Roman"/>
                <w:sz w:val="24"/>
                <w:szCs w:val="24"/>
                <w:lang w:eastAsia="ru-RU"/>
              </w:rPr>
              <w:t>Добринский</w:t>
            </w:r>
            <w:proofErr w:type="spellEnd"/>
            <w:r w:rsidRPr="003C618B">
              <w:rPr>
                <w:rFonts w:ascii="Times New Roman" w:eastAsia="Times New Roman" w:hAnsi="Times New Roman" w:cs="Times New Roman"/>
                <w:sz w:val="24"/>
                <w:szCs w:val="24"/>
                <w:lang w:eastAsia="ru-RU"/>
              </w:rPr>
              <w:t xml:space="preserve"> сахарный завод»</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r w:rsidR="001227F7" w:rsidRPr="00642DCB" w:rsidTr="0095238A">
        <w:tc>
          <w:tcPr>
            <w:tcW w:w="6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5</w:t>
            </w:r>
          </w:p>
        </w:tc>
        <w:tc>
          <w:tcPr>
            <w:tcW w:w="2976"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ЧС на транспорте</w:t>
            </w:r>
          </w:p>
        </w:tc>
        <w:tc>
          <w:tcPr>
            <w:tcW w:w="147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c>
          <w:tcPr>
            <w:tcW w:w="1208"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нет</w:t>
            </w:r>
          </w:p>
        </w:tc>
      </w:tr>
    </w:tbl>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t xml:space="preserve"> </w:t>
      </w:r>
    </w:p>
    <w:p w:rsidR="001227F7"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val="en-US" w:eastAsia="ru-RU"/>
        </w:rPr>
        <w:lastRenderedPageBreak/>
        <w:t>V</w:t>
      </w:r>
      <w:r w:rsidRPr="00642DCB">
        <w:rPr>
          <w:rFonts w:ascii="Times New Roman" w:eastAsia="Times New Roman" w:hAnsi="Times New Roman" w:cs="Times New Roman"/>
          <w:b/>
          <w:sz w:val="28"/>
          <w:szCs w:val="28"/>
          <w:lang w:eastAsia="ru-RU"/>
        </w:rPr>
        <w:t>. ПОКАЗАТЕЛИ РИСКА БИОЛОГО – СОЦИАЛЬНЫХ ЧРЕЗВЫЧАЙНЫХ СИТУАЦИЙ</w:t>
      </w: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roofErr w:type="gramStart"/>
      <w:r w:rsidRPr="00642DCB">
        <w:rPr>
          <w:rFonts w:ascii="Times New Roman" w:eastAsia="Times New Roman" w:hAnsi="Times New Roman" w:cs="Times New Roman"/>
          <w:b/>
          <w:sz w:val="28"/>
          <w:szCs w:val="28"/>
          <w:lang w:eastAsia="ru-RU"/>
        </w:rPr>
        <w:t>(при наиболее опасном сценарии развития ЧС/</w:t>
      </w:r>
      <w:proofErr w:type="gramEnd"/>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eastAsia="ru-RU"/>
        </w:rPr>
        <w:t>при наиболее вероятном сценарии развития ЧС)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709"/>
        <w:gridCol w:w="1134"/>
        <w:gridCol w:w="992"/>
        <w:gridCol w:w="851"/>
        <w:gridCol w:w="850"/>
        <w:gridCol w:w="709"/>
        <w:gridCol w:w="1134"/>
        <w:gridCol w:w="1134"/>
        <w:gridCol w:w="850"/>
        <w:gridCol w:w="851"/>
        <w:gridCol w:w="1134"/>
        <w:gridCol w:w="1367"/>
        <w:gridCol w:w="553"/>
      </w:tblGrid>
      <w:tr w:rsidR="001227F7" w:rsidRPr="00642DCB" w:rsidTr="0095238A">
        <w:trPr>
          <w:trHeight w:val="446"/>
        </w:trPr>
        <w:tc>
          <w:tcPr>
            <w:tcW w:w="675"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1843" w:type="dxa"/>
            <w:vMerge w:val="restart"/>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Виды</w:t>
            </w:r>
          </w:p>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roofErr w:type="spellStart"/>
            <w:r w:rsidRPr="00642DCB">
              <w:rPr>
                <w:rFonts w:ascii="Times New Roman" w:eastAsia="Times New Roman" w:hAnsi="Times New Roman" w:cs="Times New Roman"/>
                <w:b/>
                <w:bCs/>
                <w:sz w:val="20"/>
                <w:szCs w:val="20"/>
                <w:lang w:eastAsia="ru-RU"/>
              </w:rPr>
              <w:t>биолого</w:t>
            </w:r>
            <w:proofErr w:type="spellEnd"/>
            <w:r w:rsidRPr="00642DCB">
              <w:rPr>
                <w:rFonts w:ascii="Times New Roman" w:eastAsia="Times New Roman" w:hAnsi="Times New Roman" w:cs="Times New Roman"/>
                <w:b/>
                <w:bCs/>
                <w:sz w:val="20"/>
                <w:szCs w:val="20"/>
                <w:lang w:eastAsia="ru-RU"/>
              </w:rPr>
              <w:t xml:space="preserve"> – </w:t>
            </w:r>
          </w:p>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социальных ЧС</w:t>
            </w:r>
          </w:p>
        </w:tc>
        <w:tc>
          <w:tcPr>
            <w:tcW w:w="709"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Виды особо опасных болезней</w:t>
            </w:r>
          </w:p>
        </w:tc>
        <w:tc>
          <w:tcPr>
            <w:tcW w:w="1134"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Районы, населенные пункты и объекты, на которых возможно возникновение ЧС</w:t>
            </w:r>
          </w:p>
        </w:tc>
        <w:tc>
          <w:tcPr>
            <w:tcW w:w="992"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proofErr w:type="gramStart"/>
            <w:r w:rsidRPr="00642DCB">
              <w:rPr>
                <w:rFonts w:ascii="Times New Roman" w:eastAsia="Times New Roman" w:hAnsi="Times New Roman" w:cs="Times New Roman"/>
                <w:b/>
                <w:bCs/>
                <w:sz w:val="20"/>
                <w:szCs w:val="20"/>
                <w:lang w:eastAsia="ru-RU"/>
              </w:rPr>
              <w:t xml:space="preserve">Среднее число </w:t>
            </w:r>
            <w:proofErr w:type="spellStart"/>
            <w:r w:rsidRPr="00642DCB">
              <w:rPr>
                <w:rFonts w:ascii="Times New Roman" w:eastAsia="Times New Roman" w:hAnsi="Times New Roman" w:cs="Times New Roman"/>
                <w:b/>
                <w:bCs/>
                <w:sz w:val="20"/>
                <w:szCs w:val="20"/>
                <w:lang w:eastAsia="ru-RU"/>
              </w:rPr>
              <w:t>биолого</w:t>
            </w:r>
            <w:proofErr w:type="spellEnd"/>
            <w:r w:rsidRPr="00642DCB">
              <w:rPr>
                <w:rFonts w:ascii="Times New Roman" w:eastAsia="Times New Roman" w:hAnsi="Times New Roman" w:cs="Times New Roman"/>
                <w:b/>
                <w:bCs/>
                <w:sz w:val="20"/>
                <w:szCs w:val="20"/>
                <w:lang w:eastAsia="ru-RU"/>
              </w:rPr>
              <w:t xml:space="preserve"> – социальных ЧС за последние 10 лет</w:t>
            </w:r>
            <w:proofErr w:type="gramEnd"/>
          </w:p>
        </w:tc>
        <w:tc>
          <w:tcPr>
            <w:tcW w:w="851" w:type="dxa"/>
            <w:vMerge w:val="restart"/>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Дата последней биолог</w:t>
            </w:r>
            <w:proofErr w:type="gramStart"/>
            <w:r w:rsidRPr="00642DCB">
              <w:rPr>
                <w:rFonts w:ascii="Times New Roman" w:eastAsia="Times New Roman" w:hAnsi="Times New Roman" w:cs="Times New Roman"/>
                <w:b/>
                <w:bCs/>
                <w:sz w:val="20"/>
                <w:szCs w:val="20"/>
                <w:lang w:eastAsia="ru-RU"/>
              </w:rPr>
              <w:t>о-</w:t>
            </w:r>
            <w:proofErr w:type="gramEnd"/>
            <w:r w:rsidRPr="00642DCB">
              <w:rPr>
                <w:rFonts w:ascii="Times New Roman" w:eastAsia="Times New Roman" w:hAnsi="Times New Roman" w:cs="Times New Roman"/>
                <w:b/>
                <w:bCs/>
                <w:sz w:val="20"/>
                <w:szCs w:val="20"/>
                <w:lang w:eastAsia="ru-RU"/>
              </w:rPr>
              <w:t xml:space="preserve"> социальной ЧС</w:t>
            </w:r>
          </w:p>
        </w:tc>
        <w:tc>
          <w:tcPr>
            <w:tcW w:w="8029" w:type="dxa"/>
            <w:gridSpan w:val="8"/>
          </w:tcPr>
          <w:p w:rsidR="001227F7" w:rsidRPr="00642DCB" w:rsidRDefault="001227F7" w:rsidP="0095238A">
            <w:pPr>
              <w:spacing w:after="0" w:line="240" w:lineRule="auto"/>
              <w:jc w:val="center"/>
              <w:rPr>
                <w:rFonts w:ascii="Times New Roman" w:eastAsia="Times New Roman" w:hAnsi="Times New Roman" w:cs="Times New Roman"/>
                <w:b/>
                <w:bCs/>
                <w:sz w:val="24"/>
                <w:szCs w:val="24"/>
                <w:lang w:eastAsia="ru-RU"/>
              </w:rPr>
            </w:pPr>
            <w:r w:rsidRPr="00642DCB">
              <w:rPr>
                <w:rFonts w:ascii="Times New Roman" w:eastAsia="Times New Roman" w:hAnsi="Times New Roman" w:cs="Times New Roman"/>
                <w:b/>
                <w:bCs/>
                <w:sz w:val="24"/>
                <w:szCs w:val="24"/>
                <w:lang w:eastAsia="ru-RU"/>
              </w:rPr>
              <w:t>Заболеваемость особо опасными инфекциями</w:t>
            </w:r>
          </w:p>
        </w:tc>
        <w:tc>
          <w:tcPr>
            <w:tcW w:w="553" w:type="dxa"/>
            <w:vMerge w:val="restart"/>
            <w:textDirection w:val="btLr"/>
          </w:tcPr>
          <w:p w:rsidR="001227F7" w:rsidRPr="00642DCB" w:rsidRDefault="001227F7" w:rsidP="0095238A">
            <w:pPr>
              <w:spacing w:after="0" w:line="240" w:lineRule="auto"/>
              <w:ind w:left="113" w:right="113"/>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Ущерб, руб.</w:t>
            </w:r>
          </w:p>
        </w:tc>
      </w:tr>
      <w:tr w:rsidR="001227F7" w:rsidRPr="00642DCB" w:rsidTr="0095238A">
        <w:tc>
          <w:tcPr>
            <w:tcW w:w="675"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c>
          <w:tcPr>
            <w:tcW w:w="1843"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709"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1134"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992"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851"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2693" w:type="dxa"/>
            <w:gridSpan w:val="3"/>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эпидемий</w:t>
            </w:r>
          </w:p>
        </w:tc>
        <w:tc>
          <w:tcPr>
            <w:tcW w:w="2835" w:type="dxa"/>
            <w:gridSpan w:val="3"/>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эпизоотий</w:t>
            </w:r>
          </w:p>
        </w:tc>
        <w:tc>
          <w:tcPr>
            <w:tcW w:w="2501" w:type="dxa"/>
            <w:gridSpan w:val="2"/>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эпифитотий</w:t>
            </w:r>
          </w:p>
        </w:tc>
        <w:tc>
          <w:tcPr>
            <w:tcW w:w="553"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r>
      <w:tr w:rsidR="001227F7" w:rsidRPr="00642DCB" w:rsidTr="0095238A">
        <w:trPr>
          <w:cantSplit/>
          <w:trHeight w:val="1775"/>
        </w:trPr>
        <w:tc>
          <w:tcPr>
            <w:tcW w:w="675"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c>
          <w:tcPr>
            <w:tcW w:w="1843"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709"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1134"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992"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851" w:type="dxa"/>
            <w:vMerge/>
          </w:tcPr>
          <w:p w:rsidR="001227F7" w:rsidRPr="00642DCB" w:rsidRDefault="001227F7" w:rsidP="0095238A">
            <w:pPr>
              <w:spacing w:after="0" w:line="240" w:lineRule="auto"/>
              <w:jc w:val="center"/>
              <w:rPr>
                <w:rFonts w:ascii="Times New Roman" w:eastAsia="Times New Roman" w:hAnsi="Times New Roman" w:cs="Times New Roman"/>
                <w:b/>
                <w:bCs/>
                <w:sz w:val="20"/>
                <w:szCs w:val="20"/>
                <w:lang w:eastAsia="ru-RU"/>
              </w:rPr>
            </w:pPr>
          </w:p>
        </w:tc>
        <w:tc>
          <w:tcPr>
            <w:tcW w:w="850"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Число больных, чел.</w:t>
            </w:r>
          </w:p>
        </w:tc>
        <w:tc>
          <w:tcPr>
            <w:tcW w:w="709"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Число погибших, чел.</w:t>
            </w:r>
          </w:p>
        </w:tc>
        <w:tc>
          <w:tcPr>
            <w:tcW w:w="1134"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Число получающих инвалидность, чел.</w:t>
            </w:r>
          </w:p>
        </w:tc>
        <w:tc>
          <w:tcPr>
            <w:tcW w:w="1134"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Число больных с/х животных (по видам), голов</w:t>
            </w:r>
          </w:p>
        </w:tc>
        <w:tc>
          <w:tcPr>
            <w:tcW w:w="850"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Пало, (число голов)</w:t>
            </w:r>
          </w:p>
        </w:tc>
        <w:tc>
          <w:tcPr>
            <w:tcW w:w="851"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proofErr w:type="gramStart"/>
            <w:r w:rsidRPr="00642DCB">
              <w:rPr>
                <w:rFonts w:ascii="Times New Roman" w:eastAsia="Times New Roman" w:hAnsi="Times New Roman" w:cs="Times New Roman"/>
                <w:b/>
                <w:bCs/>
                <w:sz w:val="20"/>
                <w:szCs w:val="20"/>
                <w:lang w:eastAsia="ru-RU"/>
              </w:rPr>
              <w:t>Вынуждено</w:t>
            </w:r>
            <w:proofErr w:type="gramEnd"/>
            <w:r w:rsidRPr="00642DCB">
              <w:rPr>
                <w:rFonts w:ascii="Times New Roman" w:eastAsia="Times New Roman" w:hAnsi="Times New Roman" w:cs="Times New Roman"/>
                <w:b/>
                <w:bCs/>
                <w:sz w:val="20"/>
                <w:szCs w:val="20"/>
                <w:lang w:eastAsia="ru-RU"/>
              </w:rPr>
              <w:t xml:space="preserve"> убито (число голов)</w:t>
            </w:r>
          </w:p>
        </w:tc>
        <w:tc>
          <w:tcPr>
            <w:tcW w:w="1134"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 xml:space="preserve">Площадь пораженных с/х культур (по видам), </w:t>
            </w:r>
          </w:p>
        </w:tc>
        <w:tc>
          <w:tcPr>
            <w:tcW w:w="1367" w:type="dxa"/>
            <w:textDirection w:val="btLr"/>
          </w:tcPr>
          <w:p w:rsidR="001227F7" w:rsidRPr="00642DCB" w:rsidRDefault="001227F7" w:rsidP="0095238A">
            <w:pPr>
              <w:spacing w:after="0" w:line="240" w:lineRule="auto"/>
              <w:ind w:left="113" w:right="113"/>
              <w:rPr>
                <w:rFonts w:ascii="Times New Roman" w:eastAsia="Times New Roman" w:hAnsi="Times New Roman" w:cs="Times New Roman"/>
                <w:b/>
                <w:bCs/>
                <w:sz w:val="20"/>
                <w:szCs w:val="20"/>
                <w:lang w:eastAsia="ru-RU"/>
              </w:rPr>
            </w:pPr>
            <w:r w:rsidRPr="00642DCB">
              <w:rPr>
                <w:rFonts w:ascii="Times New Roman" w:eastAsia="Times New Roman" w:hAnsi="Times New Roman" w:cs="Times New Roman"/>
                <w:b/>
                <w:bCs/>
                <w:sz w:val="20"/>
                <w:szCs w:val="20"/>
                <w:lang w:eastAsia="ru-RU"/>
              </w:rPr>
              <w:t>Площадь обработки с/х культур (по видам), тыс.  га.</w:t>
            </w:r>
          </w:p>
        </w:tc>
        <w:tc>
          <w:tcPr>
            <w:tcW w:w="553" w:type="dxa"/>
            <w:vMerge/>
          </w:tcPr>
          <w:p w:rsidR="001227F7" w:rsidRPr="00642DCB" w:rsidRDefault="001227F7" w:rsidP="0095238A">
            <w:pPr>
              <w:spacing w:after="0" w:line="240" w:lineRule="auto"/>
              <w:jc w:val="center"/>
              <w:rPr>
                <w:rFonts w:ascii="Times New Roman" w:eastAsia="Times New Roman" w:hAnsi="Times New Roman" w:cs="Times New Roman"/>
                <w:b/>
                <w:sz w:val="28"/>
                <w:szCs w:val="28"/>
                <w:lang w:eastAsia="ru-RU"/>
              </w:rPr>
            </w:pP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1</w:t>
            </w:r>
          </w:p>
        </w:tc>
        <w:tc>
          <w:tcPr>
            <w:tcW w:w="184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Эпидемия</w:t>
            </w: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36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55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2</w:t>
            </w: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84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Эпизоотии</w:t>
            </w: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36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55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r w:rsidR="001227F7" w:rsidRPr="00642DCB" w:rsidTr="0095238A">
        <w:tc>
          <w:tcPr>
            <w:tcW w:w="675"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3</w:t>
            </w: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tc>
        <w:tc>
          <w:tcPr>
            <w:tcW w:w="184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p>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Эпифитотии</w:t>
            </w: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992"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709"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0"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851"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134"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1367"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c>
          <w:tcPr>
            <w:tcW w:w="553" w:type="dxa"/>
          </w:tcPr>
          <w:p w:rsidR="001227F7" w:rsidRPr="00642DCB" w:rsidRDefault="001227F7" w:rsidP="0095238A">
            <w:pPr>
              <w:spacing w:after="0" w:line="240" w:lineRule="auto"/>
              <w:jc w:val="center"/>
              <w:rPr>
                <w:rFonts w:ascii="Times New Roman" w:eastAsia="Times New Roman" w:hAnsi="Times New Roman" w:cs="Times New Roman"/>
                <w:sz w:val="28"/>
                <w:szCs w:val="28"/>
                <w:lang w:eastAsia="ru-RU"/>
              </w:rPr>
            </w:pPr>
            <w:r w:rsidRPr="00642DCB">
              <w:rPr>
                <w:rFonts w:ascii="Times New Roman" w:eastAsia="Times New Roman" w:hAnsi="Times New Roman" w:cs="Times New Roman"/>
                <w:sz w:val="28"/>
                <w:szCs w:val="28"/>
                <w:lang w:eastAsia="ru-RU"/>
              </w:rPr>
              <w:t>-</w:t>
            </w:r>
          </w:p>
        </w:tc>
      </w:tr>
    </w:tbl>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p>
    <w:p w:rsidR="001227F7" w:rsidRPr="00642DCB" w:rsidRDefault="001227F7" w:rsidP="001227F7">
      <w:pPr>
        <w:spacing w:after="0" w:line="240" w:lineRule="auto"/>
        <w:jc w:val="center"/>
        <w:rPr>
          <w:rFonts w:ascii="Times New Roman" w:eastAsia="Times New Roman" w:hAnsi="Times New Roman" w:cs="Times New Roman"/>
          <w:b/>
          <w:sz w:val="28"/>
          <w:szCs w:val="28"/>
          <w:lang w:eastAsia="ru-RU"/>
        </w:rPr>
      </w:pPr>
      <w:r w:rsidRPr="00642DCB">
        <w:rPr>
          <w:rFonts w:ascii="Times New Roman" w:eastAsia="Times New Roman" w:hAnsi="Times New Roman" w:cs="Times New Roman"/>
          <w:b/>
          <w:sz w:val="28"/>
          <w:szCs w:val="28"/>
          <w:lang w:val="en-US" w:eastAsia="ru-RU"/>
        </w:rPr>
        <w:lastRenderedPageBreak/>
        <w:t>VI</w:t>
      </w:r>
      <w:r w:rsidRPr="00642DCB">
        <w:rPr>
          <w:rFonts w:ascii="Times New Roman" w:eastAsia="Times New Roman" w:hAnsi="Times New Roman" w:cs="Times New Roman"/>
          <w:b/>
          <w:sz w:val="28"/>
          <w:szCs w:val="28"/>
          <w:lang w:eastAsia="ru-RU"/>
        </w:rPr>
        <w:t>. ХАРАКТЕРИСТИКА ОРГ</w:t>
      </w:r>
      <w:bookmarkStart w:id="0" w:name="_GoBack"/>
      <w:bookmarkEnd w:id="0"/>
      <w:r w:rsidRPr="00642DCB">
        <w:rPr>
          <w:rFonts w:ascii="Times New Roman" w:eastAsia="Times New Roman" w:hAnsi="Times New Roman" w:cs="Times New Roman"/>
          <w:b/>
          <w:sz w:val="28"/>
          <w:szCs w:val="28"/>
          <w:lang w:eastAsia="ru-RU"/>
        </w:rPr>
        <w:t>АНИЗАЦИОННО-ТЕХНИЧСКИХ МЕРОПРИЯТИЙ ПО ЗАЩИТЕ НАСЕЛЕНИЯ, ПРЕДУПРЕЖДЕНИЮ ЧС НА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gridCol w:w="2552"/>
        <w:gridCol w:w="2487"/>
      </w:tblGrid>
      <w:tr w:rsidR="001227F7" w:rsidRPr="00642DCB" w:rsidTr="0095238A">
        <w:tc>
          <w:tcPr>
            <w:tcW w:w="817"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roofErr w:type="gramStart"/>
            <w:r w:rsidRPr="00642DCB">
              <w:rPr>
                <w:rFonts w:ascii="Times New Roman" w:eastAsia="Times New Roman" w:hAnsi="Times New Roman" w:cs="Times New Roman"/>
                <w:sz w:val="24"/>
                <w:szCs w:val="24"/>
                <w:lang w:eastAsia="ru-RU"/>
              </w:rPr>
              <w:t>п</w:t>
            </w:r>
            <w:proofErr w:type="gramEnd"/>
            <w:r w:rsidRPr="00642DCB">
              <w:rPr>
                <w:rFonts w:ascii="Times New Roman" w:eastAsia="Times New Roman" w:hAnsi="Times New Roman" w:cs="Times New Roman"/>
                <w:sz w:val="24"/>
                <w:szCs w:val="24"/>
                <w:lang w:eastAsia="ru-RU"/>
              </w:rPr>
              <w:t>/п</w:t>
            </w:r>
          </w:p>
        </w:tc>
        <w:tc>
          <w:tcPr>
            <w:tcW w:w="8930" w:type="dxa"/>
            <w:vMerge w:val="restart"/>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Наименование показателя</w:t>
            </w:r>
          </w:p>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5039" w:type="dxa"/>
            <w:gridSpan w:val="2"/>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w:t>
            </w:r>
          </w:p>
        </w:tc>
      </w:tr>
      <w:tr w:rsidR="001227F7" w:rsidRPr="00642DCB" w:rsidTr="0095238A">
        <w:tc>
          <w:tcPr>
            <w:tcW w:w="817"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8930" w:type="dxa"/>
            <w:vMerge/>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p>
        </w:tc>
        <w:tc>
          <w:tcPr>
            <w:tcW w:w="2552" w:type="dxa"/>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 на момент разработки паспорта</w:t>
            </w:r>
          </w:p>
        </w:tc>
        <w:tc>
          <w:tcPr>
            <w:tcW w:w="2487" w:type="dxa"/>
          </w:tcPr>
          <w:p w:rsidR="001227F7" w:rsidRPr="00642DCB" w:rsidRDefault="001227F7" w:rsidP="0095238A">
            <w:pPr>
              <w:spacing w:after="0" w:line="240" w:lineRule="auto"/>
              <w:jc w:val="center"/>
              <w:rPr>
                <w:rFonts w:ascii="Times New Roman" w:eastAsia="Times New Roman" w:hAnsi="Times New Roman" w:cs="Times New Roman"/>
                <w:sz w:val="24"/>
                <w:szCs w:val="24"/>
                <w:lang w:eastAsia="ru-RU"/>
              </w:rPr>
            </w:pPr>
            <w:r w:rsidRPr="00642DCB">
              <w:rPr>
                <w:rFonts w:ascii="Times New Roman" w:eastAsia="Times New Roman" w:hAnsi="Times New Roman" w:cs="Times New Roman"/>
                <w:sz w:val="24"/>
                <w:szCs w:val="24"/>
                <w:lang w:eastAsia="ru-RU"/>
              </w:rPr>
              <w:t>Значение показателя через пять лет</w:t>
            </w: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мест массового скопления людей (образовательные учреждения, медицинские учреждения, культурно – спортивные учреждения, культовые и ритуальные учреждения, автостоянки, остановки маршрутного городского общественного транспорта и т.д.),  оснащенных техническими средствами экстренного оповещения правоохранительных органов,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5/ 1%</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мест массового скопления людей, оснащенных техническими средствами, исключающими несанкционированное проникновение посторонних лиц на территорию. </w:t>
            </w:r>
            <w:proofErr w:type="spellStart"/>
            <w:proofErr w:type="gramStart"/>
            <w:r w:rsidRPr="00933DDD">
              <w:rPr>
                <w:rFonts w:ascii="Times New Roman" w:eastAsia="Times New Roman" w:hAnsi="Times New Roman" w:cs="Times New Roman"/>
                <w:sz w:val="24"/>
                <w:szCs w:val="24"/>
                <w:lang w:eastAsia="ru-RU"/>
              </w:rPr>
              <w:t>ед</w:t>
            </w:r>
            <w:proofErr w:type="spellEnd"/>
            <w:proofErr w:type="gramEnd"/>
            <w:r w:rsidRPr="00933DDD">
              <w:rPr>
                <w:rFonts w:ascii="Times New Roman" w:eastAsia="Times New Roman" w:hAnsi="Times New Roman" w:cs="Times New Roman"/>
                <w:sz w:val="24"/>
                <w:szCs w:val="24"/>
                <w:lang w:eastAsia="ru-RU"/>
              </w:rPr>
              <w:t>/%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мест массового скопления людей, охраняемых подразделениями вневедомственной охраны,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массового скопления людей, оснащенных техническими средствами, исключающими пронос (провоз) на территорию взрывчатых и химически опасных веществ,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5</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систем управления гражданской обороны, ед./% от планового числа этих систем</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6</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созданных локальных систем оповещения, ед./% от планового числа этих систем</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7</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Численность населения, охваченного системами оповещения, тыс. чел./% от общей численности населения территории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100%</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color w:val="FF0000"/>
                <w:sz w:val="24"/>
                <w:szCs w:val="24"/>
                <w:lang w:eastAsia="ru-RU"/>
              </w:rPr>
            </w:pPr>
            <w:r w:rsidRPr="00933DDD">
              <w:rPr>
                <w:rFonts w:ascii="Times New Roman" w:eastAsia="Times New Roman" w:hAnsi="Times New Roman" w:cs="Times New Roman"/>
                <w:color w:val="FF0000"/>
                <w:sz w:val="24"/>
                <w:szCs w:val="24"/>
                <w:lang w:eastAsia="ru-RU"/>
              </w:rPr>
              <w:t>8</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Вместимость существующих защитных сооружений гражданской обороны (по видам сооружений и их назначению),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в зонах вероятных ЧС, чел./% от нормальной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color w:val="FF0000"/>
                <w:sz w:val="24"/>
                <w:szCs w:val="24"/>
                <w:lang w:eastAsia="ru-RU"/>
              </w:rPr>
            </w:pPr>
            <w:r w:rsidRPr="00933DDD">
              <w:rPr>
                <w:rFonts w:ascii="Times New Roman" w:eastAsia="Times New Roman" w:hAnsi="Times New Roman" w:cs="Times New Roman"/>
                <w:color w:val="FF0000"/>
                <w:sz w:val="24"/>
                <w:szCs w:val="24"/>
                <w:lang w:eastAsia="ru-RU"/>
              </w:rPr>
              <w:t>9</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Запасы средств индивидуальной защиты населения (по видам средств защиты),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в зонах вероятной ЧС, ед./% от нормальной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color w:val="FF0000"/>
                <w:sz w:val="24"/>
                <w:szCs w:val="24"/>
                <w:lang w:eastAsia="ru-RU"/>
              </w:rPr>
            </w:pPr>
            <w:r w:rsidRPr="00933DDD">
              <w:rPr>
                <w:rFonts w:ascii="Times New Roman" w:eastAsia="Times New Roman" w:hAnsi="Times New Roman" w:cs="Times New Roman"/>
                <w:color w:val="FF0000"/>
                <w:sz w:val="24"/>
                <w:szCs w:val="24"/>
                <w:lang w:eastAsia="ru-RU"/>
              </w:rPr>
              <w:t>10</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подготовленных транспортных средств </w:t>
            </w:r>
            <w:proofErr w:type="gramStart"/>
            <w:r w:rsidRPr="00933DDD">
              <w:rPr>
                <w:rFonts w:ascii="Times New Roman" w:eastAsia="Times New Roman" w:hAnsi="Times New Roman" w:cs="Times New Roman"/>
                <w:sz w:val="24"/>
                <w:szCs w:val="24"/>
                <w:lang w:eastAsia="ru-RU"/>
              </w:rPr>
              <w:t xml:space="preserve">( </w:t>
            </w:r>
            <w:proofErr w:type="gramEnd"/>
            <w:r w:rsidRPr="00933DDD">
              <w:rPr>
                <w:rFonts w:ascii="Times New Roman" w:eastAsia="Times New Roman" w:hAnsi="Times New Roman" w:cs="Times New Roman"/>
                <w:sz w:val="24"/>
                <w:szCs w:val="24"/>
                <w:lang w:eastAsia="ru-RU"/>
              </w:rPr>
              <w:t>по маршрутам эвакуации), ед./% от расчетной потребности ( поездов, автомобилей, судов, самолетов и вертолетов)</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11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коек подготовленных для перепрофилирования в стационарах,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47</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Численность подготовленных врачей и среднего медицинского персонала к работе в эпидемических очагах, чел.</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40</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13</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Объем резервных финансовых сре</w:t>
            </w:r>
            <w:proofErr w:type="gramStart"/>
            <w:r w:rsidRPr="00933DDD">
              <w:rPr>
                <w:rFonts w:ascii="Times New Roman" w:eastAsia="Times New Roman" w:hAnsi="Times New Roman" w:cs="Times New Roman"/>
                <w:sz w:val="24"/>
                <w:szCs w:val="24"/>
                <w:lang w:eastAsia="ru-RU"/>
              </w:rPr>
              <w:t>дств дл</w:t>
            </w:r>
            <w:proofErr w:type="gramEnd"/>
            <w:r w:rsidRPr="00933DDD">
              <w:rPr>
                <w:rFonts w:ascii="Times New Roman" w:eastAsia="Times New Roman" w:hAnsi="Times New Roman" w:cs="Times New Roman"/>
                <w:sz w:val="24"/>
                <w:szCs w:val="24"/>
                <w:lang w:eastAsia="ru-RU"/>
              </w:rPr>
              <w:t>я предупреждения и ликвидации последствий ЧС, тыс. руб. % от расчетной стоимости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1,0/100%</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14</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Защищенные запасы воды, </w:t>
            </w:r>
            <w:proofErr w:type="gramStart"/>
            <w:r w:rsidRPr="00933DDD">
              <w:rPr>
                <w:rFonts w:ascii="Times New Roman" w:eastAsia="Times New Roman" w:hAnsi="Times New Roman" w:cs="Times New Roman"/>
                <w:sz w:val="24"/>
                <w:szCs w:val="24"/>
                <w:lang w:eastAsia="ru-RU"/>
              </w:rPr>
              <w:t>м</w:t>
            </w:r>
            <w:proofErr w:type="gramEnd"/>
            <w:r w:rsidRPr="00933DDD">
              <w:rPr>
                <w:rFonts w:ascii="Times New Roman" w:eastAsia="Times New Roman" w:hAnsi="Times New Roman" w:cs="Times New Roman"/>
                <w:sz w:val="24"/>
                <w:szCs w:val="24"/>
                <w:lang w:eastAsia="ru-RU"/>
              </w:rPr>
              <w:t>³/%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15</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Объем подготовленных транспортных емкостей для доставки воды, </w:t>
            </w:r>
            <w:proofErr w:type="gramStart"/>
            <w:r w:rsidRPr="00933DDD">
              <w:rPr>
                <w:rFonts w:ascii="Times New Roman" w:eastAsia="Times New Roman" w:hAnsi="Times New Roman" w:cs="Times New Roman"/>
                <w:sz w:val="24"/>
                <w:szCs w:val="24"/>
                <w:lang w:eastAsia="ru-RU"/>
              </w:rPr>
              <w:t>м</w:t>
            </w:r>
            <w:proofErr w:type="gramEnd"/>
            <w:r w:rsidRPr="00933DDD">
              <w:rPr>
                <w:rFonts w:ascii="Times New Roman" w:eastAsia="Times New Roman" w:hAnsi="Times New Roman" w:cs="Times New Roman"/>
                <w:sz w:val="24"/>
                <w:szCs w:val="24"/>
                <w:lang w:eastAsia="ru-RU"/>
              </w:rPr>
              <w:t>³/% от их нормативной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16</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Запасы продуктов питания (по номенклатуре), тонн/%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17</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Запасы предметов первой необходимости (по номенклатуре),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18</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запасы палаток и т.п.,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в зонах вероятных ЧС,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19</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Запасы топлива, тонн/%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20</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Запасы технических средств и материально технических ресурсов локализации и ликвидации ЧС (по видам ресурсов),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color w:val="FF0000"/>
                <w:sz w:val="24"/>
                <w:szCs w:val="24"/>
                <w:lang w:eastAsia="ru-RU"/>
              </w:rPr>
            </w:pPr>
            <w:r w:rsidRPr="00933DDD">
              <w:rPr>
                <w:rFonts w:ascii="Times New Roman" w:eastAsia="Times New Roman" w:hAnsi="Times New Roman" w:cs="Times New Roman"/>
                <w:color w:val="FF0000"/>
                <w:sz w:val="24"/>
                <w:szCs w:val="24"/>
                <w:lang w:eastAsia="ru-RU"/>
              </w:rPr>
              <w:t>21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общественных зданий, в которых имеется автоматическая система пожаротушения, ед./% от общего количества зданий</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color w:val="FF0000"/>
                <w:sz w:val="24"/>
                <w:szCs w:val="24"/>
                <w:lang w:eastAsia="ru-RU"/>
              </w:rPr>
            </w:pPr>
            <w:r w:rsidRPr="00933DDD">
              <w:rPr>
                <w:rFonts w:ascii="Times New Roman" w:eastAsia="Times New Roman" w:hAnsi="Times New Roman" w:cs="Times New Roman"/>
                <w:color w:val="FF0000"/>
                <w:sz w:val="24"/>
                <w:szCs w:val="24"/>
                <w:lang w:eastAsia="ru-RU"/>
              </w:rPr>
              <w:t>22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общественных зданий, в которых имеется автоматическая пожарная сигнализация, ед./% от общего количества зданий</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23</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критически важных объектов, оснащенных техническими системами, исключающими несанкционированное проникновение посторонних лиц на территорию объекта,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24</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а) Количество критически важных объектов, охраняемых специальными военизированными подразделениями или подразделениями вневедомственной охраны, ед./% от потребности;</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б) Количество особо важных пожароопасных объектов, охраняемых объектовыми подразделениями Государственной противопожарной службы, ед./% от потребности </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25</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критически важных объектов, оснащенных техническими системами, исключающими пронос (провоз) на территорию объекта взрывчатых и химически опасных веществ, ед./% от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26</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химически опасных, </w:t>
            </w:r>
            <w:proofErr w:type="spellStart"/>
            <w:r w:rsidRPr="00933DDD">
              <w:rPr>
                <w:rFonts w:ascii="Times New Roman" w:eastAsia="Times New Roman" w:hAnsi="Times New Roman" w:cs="Times New Roman"/>
                <w:sz w:val="24"/>
                <w:szCs w:val="24"/>
                <w:lang w:eastAsia="ru-RU"/>
              </w:rPr>
              <w:t>пожаро</w:t>
            </w:r>
            <w:proofErr w:type="spellEnd"/>
            <w:r w:rsidRPr="00933DDD">
              <w:rPr>
                <w:rFonts w:ascii="Times New Roman" w:eastAsia="Times New Roman" w:hAnsi="Times New Roman" w:cs="Times New Roman"/>
                <w:sz w:val="24"/>
                <w:szCs w:val="24"/>
                <w:lang w:eastAsia="ru-RU"/>
              </w:rPr>
              <w:t xml:space="preserve"> – взрывчатых объектов, на которых проведены мероприятия по замене опасных технологий и опасных веществ на менее </w:t>
            </w:r>
            <w:r w:rsidRPr="00933DDD">
              <w:rPr>
                <w:rFonts w:ascii="Times New Roman" w:eastAsia="Times New Roman" w:hAnsi="Times New Roman" w:cs="Times New Roman"/>
                <w:sz w:val="24"/>
                <w:szCs w:val="24"/>
                <w:lang w:eastAsia="ru-RU"/>
              </w:rPr>
              <w:lastRenderedPageBreak/>
              <w:t>опасные ед./% от их общего числа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27</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предприятий с непрерывным технологическим циклом, на которых внедрены системы безаварийной остановки, ед./% от их общего числа </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(ДСЗ)</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28</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ликвидированных свалок и мест захоронения, содержащих опасные вещества, ед./% от их общего числа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29</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свалок и мест захоронения опасных веществ, на которых выполнены мероприятия по локализации зон действия поражающих факторов опасных веществ</w:t>
            </w:r>
            <w:proofErr w:type="gramStart"/>
            <w:r w:rsidRPr="00933DDD">
              <w:rPr>
                <w:rFonts w:ascii="Times New Roman" w:eastAsia="Times New Roman" w:hAnsi="Times New Roman" w:cs="Times New Roman"/>
                <w:sz w:val="24"/>
                <w:szCs w:val="24"/>
                <w:lang w:eastAsia="ru-RU"/>
              </w:rPr>
              <w:t>.</w:t>
            </w:r>
            <w:proofErr w:type="gramEnd"/>
            <w:r w:rsidRPr="00933DDD">
              <w:rPr>
                <w:rFonts w:ascii="Times New Roman" w:eastAsia="Times New Roman" w:hAnsi="Times New Roman" w:cs="Times New Roman"/>
                <w:sz w:val="24"/>
                <w:szCs w:val="24"/>
                <w:lang w:eastAsia="ru-RU"/>
              </w:rPr>
              <w:t xml:space="preserve"> </w:t>
            </w:r>
            <w:proofErr w:type="gramStart"/>
            <w:r w:rsidRPr="00933DDD">
              <w:rPr>
                <w:rFonts w:ascii="Times New Roman" w:eastAsia="Times New Roman" w:hAnsi="Times New Roman" w:cs="Times New Roman"/>
                <w:sz w:val="24"/>
                <w:szCs w:val="24"/>
                <w:lang w:eastAsia="ru-RU"/>
              </w:rPr>
              <w:t>е</w:t>
            </w:r>
            <w:proofErr w:type="gramEnd"/>
            <w:r w:rsidRPr="00933DDD">
              <w:rPr>
                <w:rFonts w:ascii="Times New Roman" w:eastAsia="Times New Roman" w:hAnsi="Times New Roman" w:cs="Times New Roman"/>
                <w:sz w:val="24"/>
                <w:szCs w:val="24"/>
                <w:lang w:eastAsia="ru-RU"/>
              </w:rPr>
              <w:t>д./% от их общего числа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30</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предприятий, обеспеченных системами оборотного водоснабжения и автономными водозаборами, ед./% от числа предприятий, подлежащих обеспечению этими системами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объектов, обеспеченных автономными источниками </w:t>
            </w:r>
            <w:proofErr w:type="spellStart"/>
            <w:r w:rsidRPr="00933DDD">
              <w:rPr>
                <w:rFonts w:ascii="Times New Roman" w:eastAsia="Times New Roman" w:hAnsi="Times New Roman" w:cs="Times New Roman"/>
                <w:sz w:val="24"/>
                <w:szCs w:val="24"/>
                <w:lang w:eastAsia="ru-RU"/>
              </w:rPr>
              <w:t>элект</w:t>
            </w:r>
            <w:proofErr w:type="gramStart"/>
            <w:r w:rsidRPr="00933DDD">
              <w:rPr>
                <w:rFonts w:ascii="Times New Roman" w:eastAsia="Times New Roman" w:hAnsi="Times New Roman" w:cs="Times New Roman"/>
                <w:sz w:val="24"/>
                <w:szCs w:val="24"/>
                <w:lang w:eastAsia="ru-RU"/>
              </w:rPr>
              <w:t>о</w:t>
            </w:r>
            <w:proofErr w:type="spellEnd"/>
            <w:r w:rsidRPr="00933DDD">
              <w:rPr>
                <w:rFonts w:ascii="Times New Roman" w:eastAsia="Times New Roman" w:hAnsi="Times New Roman" w:cs="Times New Roman"/>
                <w:sz w:val="24"/>
                <w:szCs w:val="24"/>
                <w:lang w:eastAsia="ru-RU"/>
              </w:rPr>
              <w:t>-</w:t>
            </w:r>
            <w:proofErr w:type="gramEnd"/>
            <w:r w:rsidRPr="00933DDD">
              <w:rPr>
                <w:rFonts w:ascii="Times New Roman" w:eastAsia="Times New Roman" w:hAnsi="Times New Roman" w:cs="Times New Roman"/>
                <w:sz w:val="24"/>
                <w:szCs w:val="24"/>
                <w:lang w:eastAsia="ru-RU"/>
              </w:rPr>
              <w:t>, тепло-, газо-, и водоснабжения, ед./% от числа предприятий промышленности, подлежащих оснащению автономными источниками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резервных средств и оборудования на объектах системы хозяйственно-питьевого водоснабжения, ед./% от расчетной потребности:</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средства для очистки воды;</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оборудование для очистки воды</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Водозабор д.Благодать</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33</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созданных и поддерживаемых в готовности к работе учреждений сети наблюдения и лабораторного контроля, ед./% от расчетной потребности:</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гидрометеостанций;</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санитарно-эпидемиологических станций;</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ветеринарных лабораторий;</w:t>
            </w: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агрохимических лабораторий</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34</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абонентских пунктов ЕДДС «01» в городах (районах), ед./% от планового количества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35</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промышленных объектов, для которых создан страховой фонд документации (СФД), ед./% от расчетного числа объектов, для которых планируется создание СФД</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36</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w:t>
            </w:r>
            <w:proofErr w:type="spellStart"/>
            <w:r w:rsidRPr="00933DDD">
              <w:rPr>
                <w:rFonts w:ascii="Times New Roman" w:eastAsia="Times New Roman" w:hAnsi="Times New Roman" w:cs="Times New Roman"/>
                <w:sz w:val="24"/>
                <w:szCs w:val="24"/>
                <w:lang w:eastAsia="ru-RU"/>
              </w:rPr>
              <w:t>пожарно</w:t>
            </w:r>
            <w:proofErr w:type="spellEnd"/>
            <w:r w:rsidRPr="00933DDD">
              <w:rPr>
                <w:rFonts w:ascii="Times New Roman" w:eastAsia="Times New Roman" w:hAnsi="Times New Roman" w:cs="Times New Roman"/>
                <w:sz w:val="24"/>
                <w:szCs w:val="24"/>
                <w:lang w:eastAsia="ru-RU"/>
              </w:rPr>
              <w:t xml:space="preserve"> – спасательных и поисков</w:t>
            </w:r>
            <w:proofErr w:type="gramStart"/>
            <w:r w:rsidRPr="00933DDD">
              <w:rPr>
                <w:rFonts w:ascii="Times New Roman" w:eastAsia="Times New Roman" w:hAnsi="Times New Roman" w:cs="Times New Roman"/>
                <w:sz w:val="24"/>
                <w:szCs w:val="24"/>
                <w:lang w:eastAsia="ru-RU"/>
              </w:rPr>
              <w:t>о-</w:t>
            </w:r>
            <w:proofErr w:type="gramEnd"/>
            <w:r w:rsidRPr="00933DDD">
              <w:rPr>
                <w:rFonts w:ascii="Times New Roman" w:eastAsia="Times New Roman" w:hAnsi="Times New Roman" w:cs="Times New Roman"/>
                <w:sz w:val="24"/>
                <w:szCs w:val="24"/>
                <w:lang w:eastAsia="ru-RU"/>
              </w:rPr>
              <w:t xml:space="preserve"> спасательных формирований, чел./%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37</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Оснащенность сил гражданской обороны, подразделений Государственной противопожарной службы МЧС России, Государственной инспекции по маломерным судам МЧС России, </w:t>
            </w:r>
            <w:proofErr w:type="spellStart"/>
            <w:r w:rsidRPr="00933DDD">
              <w:rPr>
                <w:rFonts w:ascii="Times New Roman" w:eastAsia="Times New Roman" w:hAnsi="Times New Roman" w:cs="Times New Roman"/>
                <w:sz w:val="24"/>
                <w:szCs w:val="24"/>
                <w:lang w:eastAsia="ru-RU"/>
              </w:rPr>
              <w:t>пожарно</w:t>
            </w:r>
            <w:proofErr w:type="spellEnd"/>
            <w:r w:rsidRPr="00933DDD">
              <w:rPr>
                <w:rFonts w:ascii="Times New Roman" w:eastAsia="Times New Roman" w:hAnsi="Times New Roman" w:cs="Times New Roman"/>
                <w:sz w:val="24"/>
                <w:szCs w:val="24"/>
                <w:lang w:eastAsia="ru-RU"/>
              </w:rPr>
              <w:t xml:space="preserve"> – спасательных и </w:t>
            </w:r>
            <w:proofErr w:type="spellStart"/>
            <w:r w:rsidRPr="00933DDD">
              <w:rPr>
                <w:rFonts w:ascii="Times New Roman" w:eastAsia="Times New Roman" w:hAnsi="Times New Roman" w:cs="Times New Roman"/>
                <w:sz w:val="24"/>
                <w:szCs w:val="24"/>
                <w:lang w:eastAsia="ru-RU"/>
              </w:rPr>
              <w:t>поисково</w:t>
            </w:r>
            <w:proofErr w:type="spellEnd"/>
            <w:r w:rsidRPr="00933DDD">
              <w:rPr>
                <w:rFonts w:ascii="Times New Roman" w:eastAsia="Times New Roman" w:hAnsi="Times New Roman" w:cs="Times New Roman"/>
                <w:sz w:val="24"/>
                <w:szCs w:val="24"/>
                <w:lang w:eastAsia="ru-RU"/>
              </w:rPr>
              <w:t xml:space="preserve"> – спасательных формирований, чел./%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38</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служб,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формирований (по видам),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1/100%</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39</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Оснащенность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формирований приборами и оборудованием,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40</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штатных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служб,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формирований приборами и оборудованием, ед./% от расчетной потребности</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Оснащенность нештатных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 xml:space="preserve"> – спасательных формирований приборами и оборудованием, ед./% от расчетной потребности (по видам)</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Фактическое количество пожарных депо, ед./% от общего количества пожарных депо, требующихся по нормам</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43</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пожарных депо, требующих реконструкции и капитального ремонта, ед./% от общего количества пожарных депо</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44</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пожарных депо неукомплектованных необходимой техникой и оборудованием, </w:t>
            </w:r>
            <w:proofErr w:type="spellStart"/>
            <w:proofErr w:type="gramStart"/>
            <w:r w:rsidRPr="00933DDD">
              <w:rPr>
                <w:rFonts w:ascii="Times New Roman" w:eastAsia="Times New Roman" w:hAnsi="Times New Roman" w:cs="Times New Roman"/>
                <w:sz w:val="24"/>
                <w:szCs w:val="24"/>
                <w:lang w:eastAsia="ru-RU"/>
              </w:rPr>
              <w:t>ед</w:t>
            </w:r>
            <w:proofErr w:type="spellEnd"/>
            <w:proofErr w:type="gramEnd"/>
            <w:r w:rsidRPr="00933DDD">
              <w:rPr>
                <w:rFonts w:ascii="Times New Roman" w:eastAsia="Times New Roman" w:hAnsi="Times New Roman" w:cs="Times New Roman"/>
                <w:sz w:val="24"/>
                <w:szCs w:val="24"/>
                <w:lang w:eastAsia="ru-RU"/>
              </w:rPr>
              <w:t>/% от общего количества пожарных депо</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45</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пожарных депо неукомплектованных личным составом в соответствии со штатным расписанием</w:t>
            </w:r>
            <w:proofErr w:type="gramStart"/>
            <w:r w:rsidRPr="00933DDD">
              <w:rPr>
                <w:rFonts w:ascii="Times New Roman" w:eastAsia="Times New Roman" w:hAnsi="Times New Roman" w:cs="Times New Roman"/>
                <w:sz w:val="24"/>
                <w:szCs w:val="24"/>
                <w:lang w:eastAsia="ru-RU"/>
              </w:rPr>
              <w:t>.</w:t>
            </w:r>
            <w:proofErr w:type="gramEnd"/>
            <w:r w:rsidRPr="00933DDD">
              <w:rPr>
                <w:rFonts w:ascii="Times New Roman" w:eastAsia="Times New Roman" w:hAnsi="Times New Roman" w:cs="Times New Roman"/>
                <w:sz w:val="24"/>
                <w:szCs w:val="24"/>
                <w:lang w:eastAsia="ru-RU"/>
              </w:rPr>
              <w:t xml:space="preserve"> </w:t>
            </w:r>
            <w:proofErr w:type="gramStart"/>
            <w:r w:rsidRPr="00933DDD">
              <w:rPr>
                <w:rFonts w:ascii="Times New Roman" w:eastAsia="Times New Roman" w:hAnsi="Times New Roman" w:cs="Times New Roman"/>
                <w:sz w:val="24"/>
                <w:szCs w:val="24"/>
                <w:lang w:eastAsia="ru-RU"/>
              </w:rPr>
              <w:t>е</w:t>
            </w:r>
            <w:proofErr w:type="gramEnd"/>
            <w:r w:rsidRPr="00933DDD">
              <w:rPr>
                <w:rFonts w:ascii="Times New Roman" w:eastAsia="Times New Roman" w:hAnsi="Times New Roman" w:cs="Times New Roman"/>
                <w:sz w:val="24"/>
                <w:szCs w:val="24"/>
                <w:lang w:eastAsia="ru-RU"/>
              </w:rPr>
              <w:t>д./% от общего количества пожарных депо</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46</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Количество пожарных депо, у которых соблюдается норматив радиуса выезда на тушение жилых зданий, ед./% от общего количества пожарных депо</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47</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Количество пожарных депо, в которых соблюдается соответствие технической оснащенности пожарных депо требованиям климатических и дорожных условий, а так же основным показателям назначения пожарных автомобилей, ед./% от общего количества пожарных депо </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48</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личного состава аварийно-спасательных служб, </w:t>
            </w:r>
            <w:proofErr w:type="spellStart"/>
            <w:r w:rsidRPr="00933DDD">
              <w:rPr>
                <w:rFonts w:ascii="Times New Roman" w:eastAsia="Times New Roman" w:hAnsi="Times New Roman" w:cs="Times New Roman"/>
                <w:sz w:val="24"/>
                <w:szCs w:val="24"/>
                <w:lang w:eastAsia="ru-RU"/>
              </w:rPr>
              <w:t>аварийно</w:t>
            </w:r>
            <w:proofErr w:type="spellEnd"/>
            <w:r w:rsidRPr="00933DDD">
              <w:rPr>
                <w:rFonts w:ascii="Times New Roman" w:eastAsia="Times New Roman" w:hAnsi="Times New Roman" w:cs="Times New Roman"/>
                <w:sz w:val="24"/>
                <w:szCs w:val="24"/>
                <w:lang w:eastAsia="ru-RU"/>
              </w:rPr>
              <w:t>–спасательных формирований, прошедших аттестацию, чел/% от их общего числа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49</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руководящих работников предприятий, прошедших подготовку по вопросам гражданской обороны, предупреждения и ликвидации ЧС,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руководителей объектов, расположенных в зонах вероятных ЧС, чел/% от общего числа</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50</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p>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 xml:space="preserve">Численность персонала предприятий и организаций, который прошел </w:t>
            </w:r>
            <w:proofErr w:type="gramStart"/>
            <w:r w:rsidRPr="00933DDD">
              <w:rPr>
                <w:rFonts w:ascii="Times New Roman" w:eastAsia="Times New Roman" w:hAnsi="Times New Roman" w:cs="Times New Roman"/>
                <w:sz w:val="24"/>
                <w:szCs w:val="24"/>
                <w:lang w:eastAsia="ru-RU"/>
              </w:rPr>
              <w:t>обучение по вопросам</w:t>
            </w:r>
            <w:proofErr w:type="gramEnd"/>
            <w:r w:rsidRPr="00933DDD">
              <w:rPr>
                <w:rFonts w:ascii="Times New Roman" w:eastAsia="Times New Roman" w:hAnsi="Times New Roman" w:cs="Times New Roman"/>
                <w:sz w:val="24"/>
                <w:szCs w:val="24"/>
                <w:lang w:eastAsia="ru-RU"/>
              </w:rPr>
              <w:t xml:space="preserve"> гражданской обороны, предупреждения и ликвидации ЧС,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предприятий и организаций, расположенных в зонах вероятных ЧС, чел./% от общего числа персонала предприятий и организаций, расположенных в зонах вероятных ЧС</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718/71,8%</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lastRenderedPageBreak/>
              <w:t>51</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Численность населения</w:t>
            </w:r>
            <w:proofErr w:type="gramStart"/>
            <w:r w:rsidRPr="00933DDD">
              <w:rPr>
                <w:rFonts w:ascii="Times New Roman" w:eastAsia="Times New Roman" w:hAnsi="Times New Roman" w:cs="Times New Roman"/>
                <w:sz w:val="24"/>
                <w:szCs w:val="24"/>
                <w:lang w:eastAsia="ru-RU"/>
              </w:rPr>
              <w:t>.</w:t>
            </w:r>
            <w:proofErr w:type="gramEnd"/>
            <w:r w:rsidRPr="00933DDD">
              <w:rPr>
                <w:rFonts w:ascii="Times New Roman" w:eastAsia="Times New Roman" w:hAnsi="Times New Roman" w:cs="Times New Roman"/>
                <w:sz w:val="24"/>
                <w:szCs w:val="24"/>
                <w:lang w:eastAsia="ru-RU"/>
              </w:rPr>
              <w:t xml:space="preserve"> </w:t>
            </w:r>
            <w:proofErr w:type="gramStart"/>
            <w:r w:rsidRPr="00933DDD">
              <w:rPr>
                <w:rFonts w:ascii="Times New Roman" w:eastAsia="Times New Roman" w:hAnsi="Times New Roman" w:cs="Times New Roman"/>
                <w:sz w:val="24"/>
                <w:szCs w:val="24"/>
                <w:lang w:eastAsia="ru-RU"/>
              </w:rPr>
              <w:t>п</w:t>
            </w:r>
            <w:proofErr w:type="gramEnd"/>
            <w:r w:rsidRPr="00933DDD">
              <w:rPr>
                <w:rFonts w:ascii="Times New Roman" w:eastAsia="Times New Roman" w:hAnsi="Times New Roman" w:cs="Times New Roman"/>
                <w:sz w:val="24"/>
                <w:szCs w:val="24"/>
                <w:lang w:eastAsia="ru-RU"/>
              </w:rPr>
              <w:t xml:space="preserve">рошедшего обучение по вопросам гражданской обороны и правилам поведения в ЧС по месту жительства,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населения, проживающего в зонах вероятных ЧС, чел./% от общей численности населения, проживающего в зонах возможных ЧС</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3000/73%</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r w:rsidR="001227F7" w:rsidRPr="00933DDD" w:rsidTr="0095238A">
        <w:tc>
          <w:tcPr>
            <w:tcW w:w="81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52</w:t>
            </w:r>
          </w:p>
        </w:tc>
        <w:tc>
          <w:tcPr>
            <w:tcW w:w="8930" w:type="dxa"/>
          </w:tcPr>
          <w:p w:rsidR="001227F7" w:rsidRPr="00933DDD" w:rsidRDefault="001227F7" w:rsidP="0095238A">
            <w:pPr>
              <w:spacing w:after="0" w:line="240" w:lineRule="auto"/>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 xml:space="preserve">Численность учащихся общеобразовательных учреждений, прошедших </w:t>
            </w:r>
            <w:proofErr w:type="gramStart"/>
            <w:r w:rsidRPr="00933DDD">
              <w:rPr>
                <w:rFonts w:ascii="Times New Roman" w:eastAsia="Times New Roman" w:hAnsi="Times New Roman" w:cs="Times New Roman"/>
                <w:sz w:val="24"/>
                <w:szCs w:val="24"/>
                <w:lang w:eastAsia="ru-RU"/>
              </w:rPr>
              <w:t>обучение по вопросам</w:t>
            </w:r>
            <w:proofErr w:type="gramEnd"/>
            <w:r w:rsidRPr="00933DDD">
              <w:rPr>
                <w:rFonts w:ascii="Times New Roman" w:eastAsia="Times New Roman" w:hAnsi="Times New Roman" w:cs="Times New Roman"/>
                <w:sz w:val="24"/>
                <w:szCs w:val="24"/>
                <w:lang w:eastAsia="ru-RU"/>
              </w:rPr>
              <w:t xml:space="preserve"> гражданской обороны и правилам поведения в ЧС, в </w:t>
            </w:r>
            <w:proofErr w:type="spellStart"/>
            <w:r w:rsidRPr="00933DDD">
              <w:rPr>
                <w:rFonts w:ascii="Times New Roman" w:eastAsia="Times New Roman" w:hAnsi="Times New Roman" w:cs="Times New Roman"/>
                <w:sz w:val="24"/>
                <w:szCs w:val="24"/>
                <w:lang w:eastAsia="ru-RU"/>
              </w:rPr>
              <w:t>т.ч</w:t>
            </w:r>
            <w:proofErr w:type="spellEnd"/>
            <w:r w:rsidRPr="00933DDD">
              <w:rPr>
                <w:rFonts w:ascii="Times New Roman" w:eastAsia="Times New Roman" w:hAnsi="Times New Roman" w:cs="Times New Roman"/>
                <w:sz w:val="24"/>
                <w:szCs w:val="24"/>
                <w:lang w:eastAsia="ru-RU"/>
              </w:rPr>
              <w:t>. учреждений, расположенных в зонах вероятных ЧС, чел./% от общего числа учащихся</w:t>
            </w:r>
          </w:p>
        </w:tc>
        <w:tc>
          <w:tcPr>
            <w:tcW w:w="2552"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r w:rsidRPr="00933DDD">
              <w:rPr>
                <w:rFonts w:ascii="Times New Roman" w:eastAsia="Times New Roman" w:hAnsi="Times New Roman" w:cs="Times New Roman"/>
                <w:sz w:val="24"/>
                <w:szCs w:val="24"/>
                <w:lang w:eastAsia="ru-RU"/>
              </w:rPr>
              <w:t>590/100%</w:t>
            </w:r>
          </w:p>
        </w:tc>
        <w:tc>
          <w:tcPr>
            <w:tcW w:w="2487" w:type="dxa"/>
          </w:tcPr>
          <w:p w:rsidR="001227F7" w:rsidRPr="00933DDD" w:rsidRDefault="001227F7" w:rsidP="0095238A">
            <w:pPr>
              <w:spacing w:after="0" w:line="240" w:lineRule="auto"/>
              <w:jc w:val="center"/>
              <w:rPr>
                <w:rFonts w:ascii="Times New Roman" w:eastAsia="Times New Roman" w:hAnsi="Times New Roman" w:cs="Times New Roman"/>
                <w:sz w:val="24"/>
                <w:szCs w:val="24"/>
                <w:lang w:eastAsia="ru-RU"/>
              </w:rPr>
            </w:pPr>
          </w:p>
        </w:tc>
      </w:tr>
    </w:tbl>
    <w:p w:rsidR="001227F7" w:rsidRPr="00933DDD" w:rsidRDefault="001227F7" w:rsidP="001227F7">
      <w:pPr>
        <w:spacing w:after="0" w:line="240" w:lineRule="auto"/>
        <w:jc w:val="center"/>
        <w:rPr>
          <w:rFonts w:ascii="Times New Roman" w:eastAsia="Times New Roman" w:hAnsi="Times New Roman" w:cs="Times New Roman"/>
          <w:b/>
          <w:sz w:val="24"/>
          <w:szCs w:val="24"/>
          <w:lang w:eastAsia="ru-RU"/>
        </w:rPr>
      </w:pPr>
      <w:r w:rsidRPr="00933DDD">
        <w:rPr>
          <w:rFonts w:ascii="Times New Roman" w:eastAsia="Times New Roman" w:hAnsi="Times New Roman" w:cs="Times New Roman"/>
          <w:b/>
          <w:sz w:val="24"/>
          <w:szCs w:val="24"/>
          <w:lang w:eastAsia="ru-RU"/>
        </w:rPr>
        <w:t xml:space="preserve"> </w:t>
      </w:r>
    </w:p>
    <w:p w:rsidR="00C578C5" w:rsidRPr="001227F7" w:rsidRDefault="001227F7">
      <w:pPr>
        <w:rPr>
          <w:rFonts w:ascii="Times New Roman" w:hAnsi="Times New Roman" w:cs="Times New Roman"/>
        </w:rPr>
      </w:pPr>
    </w:p>
    <w:sectPr w:rsidR="00C578C5" w:rsidRPr="001227F7" w:rsidSect="0089234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72A068"/>
    <w:lvl w:ilvl="0">
      <w:start w:val="1"/>
      <w:numFmt w:val="decimal"/>
      <w:lvlText w:val="%1."/>
      <w:lvlJc w:val="left"/>
      <w:pPr>
        <w:tabs>
          <w:tab w:val="num" w:pos="1492"/>
        </w:tabs>
        <w:ind w:left="1492" w:hanging="360"/>
      </w:pPr>
    </w:lvl>
  </w:abstractNum>
  <w:abstractNum w:abstractNumId="1">
    <w:nsid w:val="FFFFFF7D"/>
    <w:multiLevelType w:val="singleLevel"/>
    <w:tmpl w:val="8F1A3F6C"/>
    <w:lvl w:ilvl="0">
      <w:start w:val="1"/>
      <w:numFmt w:val="decimal"/>
      <w:lvlText w:val="%1."/>
      <w:lvlJc w:val="left"/>
      <w:pPr>
        <w:tabs>
          <w:tab w:val="num" w:pos="1209"/>
        </w:tabs>
        <w:ind w:left="1209" w:hanging="360"/>
      </w:pPr>
    </w:lvl>
  </w:abstractNum>
  <w:abstractNum w:abstractNumId="2">
    <w:nsid w:val="FFFFFF7E"/>
    <w:multiLevelType w:val="singleLevel"/>
    <w:tmpl w:val="FC9817A6"/>
    <w:lvl w:ilvl="0">
      <w:start w:val="1"/>
      <w:numFmt w:val="decimal"/>
      <w:lvlText w:val="%1."/>
      <w:lvlJc w:val="left"/>
      <w:pPr>
        <w:tabs>
          <w:tab w:val="num" w:pos="926"/>
        </w:tabs>
        <w:ind w:left="926" w:hanging="360"/>
      </w:pPr>
    </w:lvl>
  </w:abstractNum>
  <w:abstractNum w:abstractNumId="3">
    <w:nsid w:val="FFFFFF7F"/>
    <w:multiLevelType w:val="singleLevel"/>
    <w:tmpl w:val="8114571A"/>
    <w:lvl w:ilvl="0">
      <w:start w:val="1"/>
      <w:numFmt w:val="decimal"/>
      <w:lvlText w:val="%1."/>
      <w:lvlJc w:val="left"/>
      <w:pPr>
        <w:tabs>
          <w:tab w:val="num" w:pos="643"/>
        </w:tabs>
        <w:ind w:left="643" w:hanging="360"/>
      </w:pPr>
    </w:lvl>
  </w:abstractNum>
  <w:abstractNum w:abstractNumId="4">
    <w:nsid w:val="FFFFFF80"/>
    <w:multiLevelType w:val="singleLevel"/>
    <w:tmpl w:val="D40EB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7446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7E4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7A4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78AAAE"/>
    <w:lvl w:ilvl="0">
      <w:start w:val="1"/>
      <w:numFmt w:val="decimal"/>
      <w:lvlText w:val="%1."/>
      <w:lvlJc w:val="left"/>
      <w:pPr>
        <w:tabs>
          <w:tab w:val="num" w:pos="360"/>
        </w:tabs>
        <w:ind w:left="360" w:hanging="360"/>
      </w:pPr>
    </w:lvl>
  </w:abstractNum>
  <w:abstractNum w:abstractNumId="9">
    <w:nsid w:val="FFFFFF89"/>
    <w:multiLevelType w:val="singleLevel"/>
    <w:tmpl w:val="424AA1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2C8C"/>
    <w:rsid w:val="00032D86"/>
    <w:rsid w:val="00106BF1"/>
    <w:rsid w:val="001227F7"/>
    <w:rsid w:val="002275EF"/>
    <w:rsid w:val="00304AB4"/>
    <w:rsid w:val="00375B32"/>
    <w:rsid w:val="00377E4E"/>
    <w:rsid w:val="00405FD2"/>
    <w:rsid w:val="0049327C"/>
    <w:rsid w:val="00493687"/>
    <w:rsid w:val="00493CCE"/>
    <w:rsid w:val="004E2C4B"/>
    <w:rsid w:val="00547B9B"/>
    <w:rsid w:val="00550F79"/>
    <w:rsid w:val="005726FB"/>
    <w:rsid w:val="006748F6"/>
    <w:rsid w:val="0070440A"/>
    <w:rsid w:val="007318CC"/>
    <w:rsid w:val="007363BC"/>
    <w:rsid w:val="007A11CD"/>
    <w:rsid w:val="007B5989"/>
    <w:rsid w:val="008767FC"/>
    <w:rsid w:val="009E4FDE"/>
    <w:rsid w:val="00A12C8C"/>
    <w:rsid w:val="00A6586D"/>
    <w:rsid w:val="00B8673D"/>
    <w:rsid w:val="00BB0FA5"/>
    <w:rsid w:val="00D654AF"/>
    <w:rsid w:val="00DF4299"/>
    <w:rsid w:val="00E307DC"/>
    <w:rsid w:val="00EB4F9B"/>
    <w:rsid w:val="00FD1886"/>
    <w:rsid w:val="00FE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7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4FDE"/>
    <w:pPr>
      <w:spacing w:after="0" w:line="240" w:lineRule="auto"/>
    </w:pPr>
  </w:style>
  <w:style w:type="paragraph" w:styleId="a4">
    <w:name w:val="Normal (Web)"/>
    <w:basedOn w:val="a"/>
    <w:uiPriority w:val="99"/>
    <w:unhideWhenUsed/>
    <w:rsid w:val="00493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327C"/>
    <w:rPr>
      <w:b/>
      <w:bCs/>
    </w:rPr>
  </w:style>
  <w:style w:type="paragraph" w:customStyle="1" w:styleId="1">
    <w:name w:val="Знак Знак1 Знак"/>
    <w:basedOn w:val="a"/>
    <w:rsid w:val="00304AB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1227F7"/>
    <w:pPr>
      <w:spacing w:after="0" w:line="240" w:lineRule="auto"/>
      <w:ind w:left="705"/>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1227F7"/>
    <w:rPr>
      <w:rFonts w:ascii="Times New Roman" w:eastAsia="Times New Roman" w:hAnsi="Times New Roman" w:cs="Times New Roman"/>
      <w:sz w:val="28"/>
      <w:szCs w:val="24"/>
      <w:lang w:eastAsia="ru-RU"/>
    </w:rPr>
  </w:style>
  <w:style w:type="paragraph" w:styleId="3">
    <w:name w:val="Body Text Indent 3"/>
    <w:basedOn w:val="a"/>
    <w:link w:val="30"/>
    <w:rsid w:val="001227F7"/>
    <w:pPr>
      <w:spacing w:after="0" w:line="240" w:lineRule="auto"/>
      <w:ind w:firstLine="720"/>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1227F7"/>
    <w:rPr>
      <w:rFonts w:ascii="Times New Roman" w:eastAsia="Times New Roman" w:hAnsi="Times New Roman" w:cs="Times New Roman"/>
      <w:sz w:val="28"/>
      <w:szCs w:val="24"/>
      <w:lang w:eastAsia="ru-RU"/>
    </w:rPr>
  </w:style>
  <w:style w:type="paragraph" w:customStyle="1" w:styleId="BodyText21">
    <w:name w:val="Body Text 21"/>
    <w:basedOn w:val="a"/>
    <w:rsid w:val="001227F7"/>
    <w:pPr>
      <w:spacing w:after="0" w:line="240" w:lineRule="auto"/>
      <w:jc w:val="both"/>
    </w:pPr>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1227F7"/>
  </w:style>
  <w:style w:type="table" w:styleId="a6">
    <w:name w:val="Table Grid"/>
    <w:basedOn w:val="a1"/>
    <w:rsid w:val="001227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227F7"/>
    <w:rPr>
      <w:color w:val="808080"/>
    </w:rPr>
  </w:style>
  <w:style w:type="paragraph" w:styleId="a8">
    <w:name w:val="Balloon Text"/>
    <w:basedOn w:val="a"/>
    <w:link w:val="a9"/>
    <w:uiPriority w:val="99"/>
    <w:semiHidden/>
    <w:unhideWhenUsed/>
    <w:rsid w:val="001227F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1227F7"/>
    <w:rPr>
      <w:rFonts w:ascii="Tahoma" w:eastAsia="Times New Roman" w:hAnsi="Tahoma" w:cs="Tahoma"/>
      <w:sz w:val="16"/>
      <w:szCs w:val="16"/>
      <w:lang w:eastAsia="ru-RU"/>
    </w:rPr>
  </w:style>
  <w:style w:type="character" w:styleId="aa">
    <w:name w:val="Emphasis"/>
    <w:basedOn w:val="a0"/>
    <w:uiPriority w:val="20"/>
    <w:qFormat/>
    <w:rsid w:val="001227F7"/>
    <w:rPr>
      <w:i/>
      <w:iCs/>
    </w:rPr>
  </w:style>
  <w:style w:type="character" w:styleId="ab">
    <w:name w:val="Intense Emphasis"/>
    <w:basedOn w:val="a0"/>
    <w:uiPriority w:val="21"/>
    <w:qFormat/>
    <w:rsid w:val="001227F7"/>
    <w:rPr>
      <w:b/>
      <w:bCs/>
      <w:i/>
      <w:iCs/>
      <w:color w:val="4F81BD"/>
    </w:rPr>
  </w:style>
  <w:style w:type="paragraph" w:styleId="ac">
    <w:name w:val="header"/>
    <w:basedOn w:val="a"/>
    <w:link w:val="ad"/>
    <w:uiPriority w:val="99"/>
    <w:unhideWhenUsed/>
    <w:rsid w:val="001227F7"/>
    <w:pPr>
      <w:tabs>
        <w:tab w:val="center" w:pos="4677"/>
        <w:tab w:val="right" w:pos="9355"/>
      </w:tabs>
      <w:spacing w:after="200" w:line="276" w:lineRule="auto"/>
    </w:pPr>
    <w:rPr>
      <w:rFonts w:ascii="Times New Roman" w:eastAsia="Times New Roman" w:hAnsi="Times New Roman" w:cs="Times New Roman"/>
      <w:lang w:eastAsia="ru-RU"/>
    </w:rPr>
  </w:style>
  <w:style w:type="character" w:customStyle="1" w:styleId="ad">
    <w:name w:val="Верхний колонтитул Знак"/>
    <w:basedOn w:val="a0"/>
    <w:link w:val="ac"/>
    <w:uiPriority w:val="99"/>
    <w:rsid w:val="001227F7"/>
    <w:rPr>
      <w:rFonts w:ascii="Times New Roman" w:eastAsia="Times New Roman" w:hAnsi="Times New Roman" w:cs="Times New Roman"/>
      <w:lang w:eastAsia="ru-RU"/>
    </w:rPr>
  </w:style>
  <w:style w:type="paragraph" w:styleId="ae">
    <w:name w:val="footer"/>
    <w:basedOn w:val="a"/>
    <w:link w:val="af"/>
    <w:uiPriority w:val="99"/>
    <w:unhideWhenUsed/>
    <w:rsid w:val="001227F7"/>
    <w:pPr>
      <w:tabs>
        <w:tab w:val="center" w:pos="4677"/>
        <w:tab w:val="right" w:pos="9355"/>
      </w:tabs>
      <w:spacing w:after="200" w:line="276" w:lineRule="auto"/>
    </w:pPr>
    <w:rPr>
      <w:rFonts w:ascii="Times New Roman" w:eastAsia="Times New Roman" w:hAnsi="Times New Roman" w:cs="Times New Roman"/>
      <w:lang w:eastAsia="ru-RU"/>
    </w:rPr>
  </w:style>
  <w:style w:type="character" w:customStyle="1" w:styleId="af">
    <w:name w:val="Нижний колонтитул Знак"/>
    <w:basedOn w:val="a0"/>
    <w:link w:val="ae"/>
    <w:uiPriority w:val="99"/>
    <w:rsid w:val="001227F7"/>
    <w:rPr>
      <w:rFonts w:ascii="Times New Roman" w:eastAsia="Times New Roman" w:hAnsi="Times New Roman" w:cs="Times New Roman"/>
      <w:lang w:eastAsia="ru-RU"/>
    </w:rPr>
  </w:style>
  <w:style w:type="character" w:styleId="af0">
    <w:name w:val="page number"/>
    <w:basedOn w:val="a0"/>
    <w:rsid w:val="001227F7"/>
  </w:style>
  <w:style w:type="paragraph" w:customStyle="1" w:styleId="11">
    <w:name w:val="Знак1"/>
    <w:basedOn w:val="a"/>
    <w:rsid w:val="001227F7"/>
    <w:pPr>
      <w:widowControl w:val="0"/>
      <w:adjustRightInd w:val="0"/>
      <w:spacing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7118">
      <w:bodyDiv w:val="1"/>
      <w:marLeft w:val="0"/>
      <w:marRight w:val="0"/>
      <w:marTop w:val="0"/>
      <w:marBottom w:val="0"/>
      <w:divBdr>
        <w:top w:val="none" w:sz="0" w:space="0" w:color="auto"/>
        <w:left w:val="none" w:sz="0" w:space="0" w:color="auto"/>
        <w:bottom w:val="none" w:sz="0" w:space="0" w:color="auto"/>
        <w:right w:val="none" w:sz="0" w:space="0" w:color="auto"/>
      </w:divBdr>
    </w:div>
    <w:div w:id="596257020">
      <w:bodyDiv w:val="1"/>
      <w:marLeft w:val="0"/>
      <w:marRight w:val="0"/>
      <w:marTop w:val="0"/>
      <w:marBottom w:val="0"/>
      <w:divBdr>
        <w:top w:val="none" w:sz="0" w:space="0" w:color="auto"/>
        <w:left w:val="none" w:sz="0" w:space="0" w:color="auto"/>
        <w:bottom w:val="none" w:sz="0" w:space="0" w:color="auto"/>
        <w:right w:val="none" w:sz="0" w:space="0" w:color="auto"/>
      </w:divBdr>
    </w:div>
    <w:div w:id="18993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36</Pages>
  <Words>8541</Words>
  <Characters>48686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Alexbv5 Alexbv5</dc:creator>
  <cp:keywords/>
  <dc:description/>
  <cp:lastModifiedBy>user</cp:lastModifiedBy>
  <cp:revision>12</cp:revision>
  <cp:lastPrinted>2014-02-18T08:51:00Z</cp:lastPrinted>
  <dcterms:created xsi:type="dcterms:W3CDTF">2014-02-12T16:20:00Z</dcterms:created>
  <dcterms:modified xsi:type="dcterms:W3CDTF">2014-02-28T08:21:00Z</dcterms:modified>
</cp:coreProperties>
</file>