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93"/>
        <w:gridCol w:w="3094"/>
        <w:gridCol w:w="3094"/>
      </w:tblGrid>
      <w:tr w:rsidR="00EC01C1" w:rsidTr="001A68D7">
        <w:trPr>
          <w:cantSplit/>
          <w:trHeight w:val="1103"/>
        </w:trPr>
        <w:tc>
          <w:tcPr>
            <w:tcW w:w="9281" w:type="dxa"/>
            <w:gridSpan w:val="3"/>
          </w:tcPr>
          <w:p w:rsidR="00EC01C1" w:rsidRDefault="00EC01C1" w:rsidP="001A68D7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 xml:space="preserve">           ПОСТАНОВЛЕНИЕ</w:t>
            </w:r>
          </w:p>
          <w:p w:rsidR="00EC01C1" w:rsidRDefault="00EC01C1" w:rsidP="001A68D7">
            <w:pPr>
              <w:pStyle w:val="2"/>
              <w:ind w:left="-28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АДМИНИСТРАЦИИ СЕЛЬСКОГО ПОСЕЛЕНИЯ</w:t>
            </w:r>
          </w:p>
          <w:p w:rsidR="00EC01C1" w:rsidRDefault="00EC01C1" w:rsidP="001A68D7">
            <w:pPr>
              <w:pStyle w:val="2"/>
              <w:ind w:left="-28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БОГОРОДИЦКИЙ  СЕЛЬСОВЕТ</w:t>
            </w:r>
          </w:p>
          <w:p w:rsidR="00EC01C1" w:rsidRDefault="00EC01C1" w:rsidP="001A68D7">
            <w:pPr>
              <w:pStyle w:val="2"/>
              <w:ind w:left="-28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ЛИПЕЦКОЙ ОБЛАСТИ    </w:t>
            </w:r>
          </w:p>
          <w:p w:rsidR="00EC01C1" w:rsidRDefault="00EC01C1" w:rsidP="001A68D7">
            <w:pPr>
              <w:pStyle w:val="2"/>
              <w:ind w:left="-28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РОССИЙСКОЙ ФЕДЕРАЦИИ</w:t>
            </w:r>
          </w:p>
          <w:p w:rsidR="00EC01C1" w:rsidRDefault="00EC01C1" w:rsidP="001A68D7">
            <w:pPr>
              <w:pStyle w:val="1"/>
              <w:jc w:val="center"/>
            </w:pPr>
          </w:p>
          <w:p w:rsidR="00EC01C1" w:rsidRDefault="00EC01C1" w:rsidP="00EC01C1">
            <w:pPr>
              <w:tabs>
                <w:tab w:val="left" w:pos="375"/>
                <w:tab w:val="left" w:pos="6945"/>
              </w:tabs>
              <w:rPr>
                <w:u w:val="single"/>
              </w:rPr>
            </w:pPr>
            <w:r>
              <w:tab/>
              <w:t xml:space="preserve">13.10.2011 </w:t>
            </w:r>
            <w:r>
              <w:tab/>
              <w:t xml:space="preserve">         № </w:t>
            </w:r>
            <w:r w:rsidR="003A4067">
              <w:t>36</w:t>
            </w:r>
          </w:p>
        </w:tc>
      </w:tr>
      <w:tr w:rsidR="00EC01C1" w:rsidTr="001A68D7">
        <w:trPr>
          <w:cantSplit/>
          <w:trHeight w:val="693"/>
        </w:trPr>
        <w:tc>
          <w:tcPr>
            <w:tcW w:w="3093" w:type="dxa"/>
          </w:tcPr>
          <w:p w:rsidR="00EC01C1" w:rsidRDefault="00EC01C1" w:rsidP="001A68D7">
            <w:pPr>
              <w:tabs>
                <w:tab w:val="left" w:pos="420"/>
              </w:tabs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3094" w:type="dxa"/>
            <w:hideMark/>
          </w:tcPr>
          <w:p w:rsidR="00EC01C1" w:rsidRDefault="00EC01C1" w:rsidP="001A68D7">
            <w:pPr>
              <w:spacing w:line="360" w:lineRule="atLeast"/>
              <w:jc w:val="center"/>
              <w:rPr>
                <w:rFonts w:ascii="Arial" w:hAnsi="Arial" w:cs="Arial"/>
                <w:spacing w:val="50"/>
              </w:rPr>
            </w:pPr>
            <w:r>
              <w:rPr>
                <w:rFonts w:ascii="Arial" w:hAnsi="Arial" w:cs="Arial"/>
                <w:spacing w:val="50"/>
              </w:rPr>
              <w:t>ст</w:t>
            </w:r>
            <w:proofErr w:type="gramStart"/>
            <w:r>
              <w:rPr>
                <w:rFonts w:ascii="Arial" w:hAnsi="Arial" w:cs="Arial"/>
                <w:spacing w:val="50"/>
              </w:rPr>
              <w:t>.П</w:t>
            </w:r>
            <w:proofErr w:type="gramEnd"/>
            <w:r>
              <w:rPr>
                <w:rFonts w:ascii="Arial" w:hAnsi="Arial" w:cs="Arial"/>
                <w:spacing w:val="50"/>
              </w:rPr>
              <w:t>лавица</w:t>
            </w:r>
          </w:p>
        </w:tc>
        <w:tc>
          <w:tcPr>
            <w:tcW w:w="3094" w:type="dxa"/>
            <w:hideMark/>
          </w:tcPr>
          <w:p w:rsidR="00EC01C1" w:rsidRDefault="00EC01C1" w:rsidP="001A68D7">
            <w:pPr>
              <w:spacing w:line="360" w:lineRule="atLeast"/>
              <w:rPr>
                <w:rFonts w:ascii="Arial" w:hAnsi="Arial" w:cs="Arial"/>
                <w:spacing w:val="50"/>
              </w:rPr>
            </w:pPr>
            <w:r>
              <w:rPr>
                <w:rFonts w:ascii="Arial" w:hAnsi="Arial" w:cs="Arial"/>
                <w:spacing w:val="50"/>
              </w:rPr>
              <w:t xml:space="preserve">           </w:t>
            </w:r>
          </w:p>
        </w:tc>
      </w:tr>
    </w:tbl>
    <w:p w:rsidR="00EC01C1" w:rsidRDefault="00EC01C1" w:rsidP="00EC01C1">
      <w:pPr>
        <w:rPr>
          <w:b/>
        </w:rPr>
      </w:pPr>
      <w:r>
        <w:rPr>
          <w:b/>
        </w:rPr>
        <w:t xml:space="preserve">« Об утверждении  </w:t>
      </w:r>
      <w:proofErr w:type="gramStart"/>
      <w:r>
        <w:rPr>
          <w:b/>
        </w:rPr>
        <w:t>поселенческой</w:t>
      </w:r>
      <w:proofErr w:type="gramEnd"/>
    </w:p>
    <w:p w:rsidR="00EC01C1" w:rsidRDefault="00EC01C1" w:rsidP="00EC01C1">
      <w:pPr>
        <w:rPr>
          <w:b/>
        </w:rPr>
      </w:pPr>
      <w:r>
        <w:rPr>
          <w:b/>
        </w:rPr>
        <w:t>целевой Программы «Охрана территории</w:t>
      </w:r>
    </w:p>
    <w:p w:rsidR="00EC01C1" w:rsidRDefault="00EC01C1" w:rsidP="00EC01C1">
      <w:pPr>
        <w:rPr>
          <w:b/>
        </w:rPr>
      </w:pPr>
      <w:r>
        <w:rPr>
          <w:b/>
        </w:rPr>
        <w:t>администрации сельского поселения</w:t>
      </w:r>
    </w:p>
    <w:p w:rsidR="00EC01C1" w:rsidRDefault="00EC01C1" w:rsidP="00EC01C1">
      <w:pPr>
        <w:rPr>
          <w:b/>
        </w:rPr>
      </w:pPr>
      <w:r>
        <w:rPr>
          <w:b/>
        </w:rPr>
        <w:t xml:space="preserve"> Богородицкий сельсовет от распространения </w:t>
      </w:r>
    </w:p>
    <w:p w:rsidR="00EC01C1" w:rsidRDefault="00EC01C1" w:rsidP="00EC01C1">
      <w:pPr>
        <w:rPr>
          <w:b/>
        </w:rPr>
      </w:pPr>
      <w:r>
        <w:rPr>
          <w:b/>
        </w:rPr>
        <w:t xml:space="preserve">природно-очаговых инфекций, источником и </w:t>
      </w:r>
    </w:p>
    <w:p w:rsidR="00EC01C1" w:rsidRDefault="00EC01C1" w:rsidP="00EC01C1">
      <w:pPr>
        <w:rPr>
          <w:b/>
        </w:rPr>
      </w:pPr>
      <w:proofErr w:type="gramStart"/>
      <w:r>
        <w:rPr>
          <w:b/>
        </w:rPr>
        <w:t>резервуаром</w:t>
      </w:r>
      <w:proofErr w:type="gramEnd"/>
      <w:r>
        <w:rPr>
          <w:b/>
        </w:rPr>
        <w:t xml:space="preserve"> которых являются мышевидные </w:t>
      </w:r>
    </w:p>
    <w:p w:rsidR="00EC01C1" w:rsidRDefault="00EC01C1" w:rsidP="00EC01C1">
      <w:pPr>
        <w:rPr>
          <w:b/>
        </w:rPr>
      </w:pPr>
      <w:r>
        <w:rPr>
          <w:b/>
        </w:rPr>
        <w:t>грызуны на 201</w:t>
      </w:r>
      <w:r w:rsidR="00334A34">
        <w:rPr>
          <w:b/>
        </w:rPr>
        <w:t>2</w:t>
      </w:r>
      <w:r>
        <w:rPr>
          <w:b/>
        </w:rPr>
        <w:t xml:space="preserve"> – 2014гг»    </w:t>
      </w:r>
    </w:p>
    <w:p w:rsidR="00EC01C1" w:rsidRDefault="00EC01C1" w:rsidP="00EC01C1">
      <w:pPr>
        <w:rPr>
          <w:b/>
        </w:rPr>
      </w:pPr>
    </w:p>
    <w:p w:rsidR="00EC01C1" w:rsidRDefault="00EC01C1" w:rsidP="00EC01C1">
      <w:r>
        <w:t xml:space="preserve">           В целях повышения результативности бюджетных расходов и обеспечения эффективного использования бюджетных средств,  основных направлений  деятельности  бюджетного планирования  и  в соответствии с постановлением главы администрации сельского поселения № 23 от 08.07.2008г. «О порядке разработки, утверждения и реализации ведомственных целевых программ» </w:t>
      </w:r>
    </w:p>
    <w:p w:rsidR="00EC01C1" w:rsidRDefault="00EC01C1" w:rsidP="00EC01C1">
      <w:pPr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администрация сельского поселения   </w:t>
      </w:r>
    </w:p>
    <w:p w:rsidR="00EC01C1" w:rsidRDefault="00EC01C1" w:rsidP="00EC01C1">
      <w:pPr>
        <w:rPr>
          <w:b/>
        </w:rPr>
      </w:pPr>
    </w:p>
    <w:p w:rsidR="00EC01C1" w:rsidRDefault="00EC01C1" w:rsidP="00EC01C1">
      <w:pPr>
        <w:jc w:val="center"/>
      </w:pPr>
      <w:r>
        <w:rPr>
          <w:b/>
        </w:rPr>
        <w:t>ПОСТАНОВЛЯЕТ</w:t>
      </w:r>
      <w:r>
        <w:t>:</w:t>
      </w:r>
    </w:p>
    <w:p w:rsidR="00EC01C1" w:rsidRDefault="00EC01C1" w:rsidP="00EC01C1">
      <w:pPr>
        <w:jc w:val="center"/>
      </w:pPr>
    </w:p>
    <w:p w:rsidR="00EC01C1" w:rsidRDefault="00EC01C1" w:rsidP="00EC01C1">
      <w:r>
        <w:t xml:space="preserve">1.Утвердить поселенческую  целевую  Программу «Охрана территории  администрации сельского поселения Богородицкий сельсовет от распространения природно-очаговых инфекций, источником и резервуаром  которых являются мышевидные грызуны  на 2012-2014 годы» (прилагается). </w:t>
      </w:r>
    </w:p>
    <w:p w:rsidR="00EC01C1" w:rsidRDefault="00EC01C1" w:rsidP="00EC01C1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91DCC" w:rsidRPr="00091DCC" w:rsidRDefault="00091DCC" w:rsidP="00091DCC">
      <w:r w:rsidRPr="00091DCC">
        <w:t>3.Настоящее постановление вступает в силу со дня его официального обнародования.</w:t>
      </w:r>
    </w:p>
    <w:p w:rsidR="00091DCC" w:rsidRDefault="00091DCC" w:rsidP="00091DCC">
      <w:pPr>
        <w:rPr>
          <w:sz w:val="28"/>
          <w:szCs w:val="28"/>
        </w:rPr>
      </w:pPr>
    </w:p>
    <w:p w:rsidR="00EC01C1" w:rsidRDefault="00EC01C1" w:rsidP="00EC01C1"/>
    <w:p w:rsidR="00EC01C1" w:rsidRDefault="00EC01C1" w:rsidP="00EC01C1"/>
    <w:p w:rsidR="00EC01C1" w:rsidRDefault="00EC01C1" w:rsidP="00EC01C1">
      <w:r>
        <w:t xml:space="preserve">Глава администрации  </w:t>
      </w:r>
    </w:p>
    <w:p w:rsidR="00EC01C1" w:rsidRDefault="00EC01C1" w:rsidP="00EC01C1">
      <w:r>
        <w:t>Сельского поселения Богородицкий сельсовет                                                 А.И.Овчинников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/>
    <w:p w:rsidR="00EC01C1" w:rsidRDefault="00EC01C1" w:rsidP="00EC01C1">
      <w:pPr>
        <w:tabs>
          <w:tab w:val="left" w:pos="7260"/>
        </w:tabs>
        <w:rPr>
          <w:b/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t xml:space="preserve">Приложение </w:t>
      </w:r>
    </w:p>
    <w:p w:rsidR="00EC01C1" w:rsidRDefault="00EC01C1" w:rsidP="00EC01C1">
      <w:pPr>
        <w:tabs>
          <w:tab w:val="left" w:pos="7260"/>
        </w:tabs>
      </w:pPr>
      <w:r>
        <w:t xml:space="preserve">                                                                                           к  постановлению главы администрации</w:t>
      </w:r>
    </w:p>
    <w:p w:rsidR="00EC01C1" w:rsidRPr="00C52FED" w:rsidRDefault="00EC01C1" w:rsidP="00EC01C1">
      <w:pPr>
        <w:tabs>
          <w:tab w:val="left" w:pos="7260"/>
        </w:tabs>
      </w:pPr>
      <w:r>
        <w:t xml:space="preserve">                                                                                        сельского поселения Богородицкий сельсовет</w:t>
      </w:r>
      <w:r>
        <w:rPr>
          <w:sz w:val="28"/>
          <w:szCs w:val="28"/>
        </w:rPr>
        <w:tab/>
      </w:r>
      <w:r>
        <w:t xml:space="preserve">  № </w:t>
      </w:r>
      <w:r w:rsidR="00091DCC">
        <w:t xml:space="preserve">36 </w:t>
      </w:r>
      <w:r>
        <w:t>от 13.10.2011г</w:t>
      </w:r>
    </w:p>
    <w:p w:rsidR="00EC01C1" w:rsidRDefault="00EC01C1" w:rsidP="00EC01C1">
      <w:pPr>
        <w:tabs>
          <w:tab w:val="left" w:pos="1710"/>
        </w:tabs>
        <w:rPr>
          <w:sz w:val="28"/>
          <w:szCs w:val="28"/>
        </w:rPr>
      </w:pPr>
    </w:p>
    <w:p w:rsidR="00EC01C1" w:rsidRPr="00610196" w:rsidRDefault="00EC01C1" w:rsidP="00EC01C1">
      <w:pPr>
        <w:tabs>
          <w:tab w:val="left" w:pos="1710"/>
        </w:tabs>
        <w:rPr>
          <w:sz w:val="28"/>
          <w:szCs w:val="28"/>
        </w:rPr>
      </w:pPr>
    </w:p>
    <w:p w:rsidR="00EC01C1" w:rsidRPr="00A83632" w:rsidRDefault="00EC01C1" w:rsidP="00EC01C1">
      <w:pPr>
        <w:tabs>
          <w:tab w:val="left" w:pos="1710"/>
        </w:tabs>
        <w:jc w:val="center"/>
        <w:rPr>
          <w:b/>
          <w:sz w:val="28"/>
          <w:szCs w:val="28"/>
        </w:rPr>
      </w:pPr>
      <w:r w:rsidRPr="00A83632">
        <w:rPr>
          <w:b/>
          <w:sz w:val="28"/>
          <w:szCs w:val="28"/>
        </w:rPr>
        <w:t xml:space="preserve">ПОСЕЛЕНЧЕСКАЯ </w:t>
      </w:r>
      <w:r>
        <w:rPr>
          <w:b/>
          <w:sz w:val="28"/>
          <w:szCs w:val="28"/>
        </w:rPr>
        <w:t xml:space="preserve"> </w:t>
      </w:r>
      <w:r w:rsidRPr="00A83632">
        <w:rPr>
          <w:b/>
          <w:sz w:val="28"/>
          <w:szCs w:val="28"/>
        </w:rPr>
        <w:t xml:space="preserve">ЦЕЛЕВАЯ </w:t>
      </w:r>
      <w:r>
        <w:rPr>
          <w:b/>
          <w:sz w:val="28"/>
          <w:szCs w:val="28"/>
        </w:rPr>
        <w:t xml:space="preserve"> </w:t>
      </w:r>
      <w:r w:rsidRPr="00A83632">
        <w:rPr>
          <w:b/>
          <w:sz w:val="28"/>
          <w:szCs w:val="28"/>
        </w:rPr>
        <w:t>ПРОГРАММА</w:t>
      </w:r>
    </w:p>
    <w:p w:rsidR="00EC01C1" w:rsidRPr="00A83632" w:rsidRDefault="00EC01C1" w:rsidP="00EC01C1">
      <w:pPr>
        <w:rPr>
          <w:b/>
          <w:sz w:val="28"/>
          <w:szCs w:val="28"/>
        </w:rPr>
      </w:pPr>
    </w:p>
    <w:p w:rsidR="00EC01C1" w:rsidRPr="00A83632" w:rsidRDefault="00EC01C1" w:rsidP="00EC01C1">
      <w:pPr>
        <w:tabs>
          <w:tab w:val="left" w:pos="1770"/>
        </w:tabs>
        <w:jc w:val="center"/>
        <w:rPr>
          <w:b/>
          <w:sz w:val="28"/>
          <w:szCs w:val="28"/>
        </w:rPr>
      </w:pPr>
      <w:r w:rsidRPr="00A83632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Охрана территории администрации сельского поселения Богородицкого сельсовета от распространения природно-очаговых инфекций, источником и резервуаром которых являются мышевидные грызуны </w:t>
      </w:r>
      <w:r>
        <w:rPr>
          <w:b/>
          <w:sz w:val="28"/>
          <w:szCs w:val="28"/>
        </w:rPr>
        <w:t xml:space="preserve">на </w:t>
      </w:r>
      <w:r w:rsidRPr="00A8363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12-2014г.</w:t>
      </w:r>
      <w:r w:rsidRPr="00A8363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.»</w:t>
      </w:r>
    </w:p>
    <w:p w:rsidR="00EC01C1" w:rsidRPr="00A83632" w:rsidRDefault="00EC01C1" w:rsidP="00EC01C1">
      <w:pPr>
        <w:tabs>
          <w:tab w:val="left" w:pos="3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01C1" w:rsidRPr="00EC01C1" w:rsidRDefault="00EC01C1" w:rsidP="00EC01C1">
      <w:pPr>
        <w:tabs>
          <w:tab w:val="left" w:pos="7260"/>
        </w:tabs>
        <w:rPr>
          <w:sz w:val="28"/>
          <w:szCs w:val="28"/>
        </w:rPr>
      </w:pPr>
      <w:r>
        <w:t xml:space="preserve">                                                                                            </w:t>
      </w:r>
    </w:p>
    <w:p w:rsidR="00EC01C1" w:rsidRPr="00A83632" w:rsidRDefault="00EC01C1" w:rsidP="00EC01C1">
      <w:pPr>
        <w:tabs>
          <w:tab w:val="left" w:pos="3225"/>
        </w:tabs>
        <w:jc w:val="center"/>
        <w:rPr>
          <w:b/>
          <w:sz w:val="28"/>
          <w:szCs w:val="28"/>
        </w:rPr>
      </w:pPr>
      <w:proofErr w:type="gramStart"/>
      <w:r w:rsidRPr="00A83632">
        <w:rPr>
          <w:b/>
          <w:sz w:val="28"/>
          <w:szCs w:val="28"/>
        </w:rPr>
        <w:t>П</w:t>
      </w:r>
      <w:proofErr w:type="gramEnd"/>
      <w:r w:rsidRPr="00A83632">
        <w:rPr>
          <w:b/>
          <w:sz w:val="28"/>
          <w:szCs w:val="28"/>
        </w:rPr>
        <w:t xml:space="preserve"> А С П О Р Т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Поселенческой целевой программы</w:t>
      </w:r>
    </w:p>
    <w:p w:rsidR="00EC01C1" w:rsidRDefault="00EC01C1" w:rsidP="00EC01C1">
      <w:pPr>
        <w:rPr>
          <w:sz w:val="28"/>
          <w:szCs w:val="28"/>
        </w:rPr>
      </w:pPr>
    </w:p>
    <w:p w:rsidR="00EC01C1" w:rsidRPr="00A83632" w:rsidRDefault="00EC01C1" w:rsidP="00EC01C1">
      <w:pPr>
        <w:tabs>
          <w:tab w:val="left" w:pos="1770"/>
        </w:tabs>
        <w:jc w:val="center"/>
        <w:rPr>
          <w:b/>
          <w:sz w:val="28"/>
          <w:szCs w:val="28"/>
        </w:rPr>
      </w:pPr>
      <w:r w:rsidRPr="00A83632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Охрана территории администрации сельского поселения Богородицкого сельсовета от распространения природно-очаговых инфекций, источником и резервуаром которых являются мышевидные грызуны </w:t>
      </w:r>
      <w:r>
        <w:rPr>
          <w:b/>
          <w:sz w:val="28"/>
          <w:szCs w:val="28"/>
        </w:rPr>
        <w:t xml:space="preserve">на </w:t>
      </w:r>
      <w:r w:rsidRPr="00A8363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12-2014</w:t>
      </w:r>
      <w:r w:rsidRPr="00A8363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г.»</w:t>
      </w:r>
    </w:p>
    <w:p w:rsidR="00EC01C1" w:rsidRPr="00A83632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744"/>
      </w:tblGrid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tabs>
                <w:tab w:val="left" w:pos="1770"/>
              </w:tabs>
              <w:jc w:val="center"/>
              <w:rPr>
                <w:b/>
                <w:sz w:val="28"/>
                <w:szCs w:val="28"/>
              </w:rPr>
            </w:pPr>
            <w:r w:rsidRPr="0064721A">
              <w:rPr>
                <w:b/>
                <w:sz w:val="28"/>
                <w:szCs w:val="28"/>
              </w:rPr>
              <w:t>«</w:t>
            </w:r>
            <w:r w:rsidRPr="0064721A">
              <w:rPr>
                <w:sz w:val="28"/>
                <w:szCs w:val="28"/>
              </w:rPr>
              <w:t>Охрана территории администрации с</w:t>
            </w:r>
            <w:r>
              <w:rPr>
                <w:sz w:val="28"/>
                <w:szCs w:val="28"/>
              </w:rPr>
              <w:t>ельского поселения Богородицкий</w:t>
            </w:r>
            <w:r w:rsidRPr="0064721A">
              <w:rPr>
                <w:sz w:val="28"/>
                <w:szCs w:val="28"/>
              </w:rPr>
              <w:t xml:space="preserve"> сельсовет от распространения природно-очаговых инфекций, источником и резервуаром которых являются мышевидные грызуны </w:t>
            </w:r>
            <w:r w:rsidRPr="0064721A">
              <w:rPr>
                <w:b/>
                <w:sz w:val="28"/>
                <w:szCs w:val="28"/>
              </w:rPr>
              <w:t>на  20</w:t>
            </w:r>
            <w:r w:rsidR="00376C02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-201</w:t>
            </w:r>
            <w:r w:rsidR="00376C0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г.</w:t>
            </w:r>
            <w:r w:rsidRPr="0064721A">
              <w:rPr>
                <w:b/>
                <w:sz w:val="28"/>
                <w:szCs w:val="28"/>
              </w:rPr>
              <w:t>г.»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4" w:type="dxa"/>
          </w:tcPr>
          <w:p w:rsidR="00EC01C1" w:rsidRPr="0064721A" w:rsidRDefault="00AB765F" w:rsidP="001A68D7">
            <w:pPr>
              <w:rPr>
                <w:sz w:val="28"/>
                <w:szCs w:val="28"/>
              </w:rPr>
            </w:pPr>
            <w:r w:rsidRPr="0089728F">
              <w:rPr>
                <w:color w:val="000000"/>
                <w:sz w:val="28"/>
                <w:szCs w:val="28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Администрация сельского поселения Богородицкий сельсовет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Администрация сельского поселения Богородицкий сельсовет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Обеспечить санитарно- эпидемиологическое благополучие населения сельского поселения Богородицкий сельсовет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-  уничтожить мышевидных грызунов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 xml:space="preserve">-  локализовать вирус болезни путем сплошной дератизации в </w:t>
            </w:r>
            <w:r w:rsidRPr="0064721A">
              <w:rPr>
                <w:sz w:val="28"/>
                <w:szCs w:val="28"/>
              </w:rPr>
              <w:lastRenderedPageBreak/>
              <w:t>домовладениях и подворьях на территории населенных пунктов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-  остановить распространение ГЛПС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-  предотвратить заболевание ГЛПС среди населения сельского поселения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44" w:type="dxa"/>
          </w:tcPr>
          <w:p w:rsidR="00EC01C1" w:rsidRPr="0064721A" w:rsidRDefault="00EC01C1" w:rsidP="00376C02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 xml:space="preserve">  20</w:t>
            </w:r>
            <w:r w:rsidR="00376C0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-201</w:t>
            </w:r>
            <w:r w:rsidR="00376C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  <w:r w:rsidRPr="0064721A">
              <w:rPr>
                <w:sz w:val="28"/>
                <w:szCs w:val="28"/>
              </w:rPr>
              <w:t>г.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Администрация сельского поселения Богородицкий сельсовет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744" w:type="dxa"/>
          </w:tcPr>
          <w:p w:rsidR="00EC01C1" w:rsidRDefault="00EC01C1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 финансируются за счет средств местного бюджета</w:t>
            </w:r>
          </w:p>
          <w:p w:rsidR="00EC01C1" w:rsidRDefault="00EC01C1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из  бюджета сельского поселения </w:t>
            </w:r>
            <w:r w:rsidRPr="0064721A">
              <w:rPr>
                <w:sz w:val="28"/>
                <w:szCs w:val="28"/>
              </w:rPr>
              <w:t xml:space="preserve">  </w:t>
            </w:r>
          </w:p>
          <w:p w:rsidR="00EC01C1" w:rsidRDefault="00EC01C1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376C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году-</w:t>
            </w:r>
            <w:r w:rsidR="00376C02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тысяч рублей, </w:t>
            </w:r>
          </w:p>
          <w:p w:rsidR="00EC01C1" w:rsidRDefault="00EC01C1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201</w:t>
            </w:r>
            <w:r w:rsidR="00376C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году -30,0 тысяч рублей</w:t>
            </w:r>
          </w:p>
          <w:p w:rsidR="00376C02" w:rsidRPr="0064721A" w:rsidRDefault="00376C02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2014году -30,0 тысяч рублей</w:t>
            </w:r>
          </w:p>
          <w:p w:rsidR="00EC01C1" w:rsidRPr="0064721A" w:rsidRDefault="00EC01C1" w:rsidP="001A68D7">
            <w:pPr>
              <w:tabs>
                <w:tab w:val="left" w:pos="4935"/>
              </w:tabs>
              <w:rPr>
                <w:sz w:val="28"/>
                <w:szCs w:val="28"/>
              </w:rPr>
            </w:pP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proofErr w:type="gramStart"/>
            <w:r w:rsidRPr="0064721A">
              <w:rPr>
                <w:sz w:val="28"/>
                <w:szCs w:val="28"/>
              </w:rPr>
              <w:t>Контроль за</w:t>
            </w:r>
            <w:proofErr w:type="gramEnd"/>
            <w:r w:rsidRPr="0064721A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proofErr w:type="gramStart"/>
            <w:r w:rsidRPr="0064721A">
              <w:rPr>
                <w:sz w:val="28"/>
                <w:szCs w:val="28"/>
              </w:rPr>
              <w:t>Контроль за</w:t>
            </w:r>
            <w:proofErr w:type="gramEnd"/>
            <w:r w:rsidRPr="0064721A">
              <w:rPr>
                <w:sz w:val="28"/>
                <w:szCs w:val="28"/>
              </w:rPr>
              <w:t xml:space="preserve"> исполнением Программы  осуществляет администрация сельского поселения Богородицкий сельсовет </w:t>
            </w:r>
          </w:p>
        </w:tc>
      </w:tr>
    </w:tbl>
    <w:p w:rsidR="00EC01C1" w:rsidRDefault="00EC01C1" w:rsidP="00EC01C1">
      <w:pPr>
        <w:ind w:firstLine="708"/>
        <w:rPr>
          <w:sz w:val="28"/>
          <w:szCs w:val="28"/>
        </w:rPr>
      </w:pPr>
    </w:p>
    <w:p w:rsidR="00EC01C1" w:rsidRPr="003D33E5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Содержание проблемы и обоснование необходимости ее решения       </w:t>
      </w:r>
    </w:p>
    <w:p w:rsidR="00EC01C1" w:rsidRDefault="00EC01C1" w:rsidP="00EC01C1">
      <w:pPr>
        <w:tabs>
          <w:tab w:val="left" w:pos="235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>п</w:t>
      </w:r>
      <w:r w:rsidRPr="003D33E5">
        <w:rPr>
          <w:b/>
          <w:sz w:val="28"/>
          <w:szCs w:val="28"/>
        </w:rPr>
        <w:t>рограммными методами</w:t>
      </w:r>
    </w:p>
    <w:p w:rsidR="00EC01C1" w:rsidRPr="003D33E5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Одно из важнейших направлений в работе органов местного самоуправления  занимает борьба с геморрагической лихорадкой на территории сельского поселения.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со вспышкой геморрагической лихорадки 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 возникла необходимость борьбы  с мышевидными грызунами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Основным переносчиком вируса ГЛПС являются мышевидные грызуны .Одним из основных мест их обитания являются скирды сена и соломы, сенажные и силосные ямы.</w:t>
      </w:r>
    </w:p>
    <w:p w:rsidR="00EC01C1" w:rsidRPr="00BB5A2B" w:rsidRDefault="00EC01C1" w:rsidP="00EC01C1">
      <w:pPr>
        <w:rPr>
          <w:sz w:val="28"/>
          <w:szCs w:val="28"/>
        </w:rPr>
      </w:pPr>
      <w:r>
        <w:rPr>
          <w:sz w:val="28"/>
          <w:szCs w:val="28"/>
        </w:rPr>
        <w:t>Основным путем заражения вирусом ГЛПС является воздушно – пылевой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когда человек соприкасается с инфицированными предметами внешней среды ,чаще всего с сеном, соломой , опасная болезнь попадает в организм .На территории сельского поселения  некоторые жители в своем личном подсобном хозяйстве имеют  КРС, которым используют  в рационе  питания грубые корма, тем самым  непосредственно контактируют с инфицированными предметами. Поэтому  возникла необходимость решить эту проблему программным  методом.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Основные задачи Программы.</w:t>
      </w:r>
    </w:p>
    <w:p w:rsidR="00EC01C1" w:rsidRDefault="00EC01C1" w:rsidP="00EC01C1">
      <w:pPr>
        <w:ind w:firstLine="708"/>
        <w:rPr>
          <w:b/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Основной задачей Программы является предотвращение  заболевание ГПЛС среди населения,   привлечения населения, предприятий и организаций всех форм собственности и общественных организаций к проведению сплошной дератизации  территории сельского поселения  для локализации вируса болезни.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3.Сроки реализации программы.</w:t>
      </w:r>
    </w:p>
    <w:p w:rsidR="00EC01C1" w:rsidRDefault="00EC01C1" w:rsidP="00EC01C1">
      <w:pPr>
        <w:ind w:firstLine="708"/>
        <w:rPr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будет выполняться в 20</w:t>
      </w:r>
      <w:r w:rsidR="00376C02">
        <w:rPr>
          <w:sz w:val="28"/>
          <w:szCs w:val="28"/>
        </w:rPr>
        <w:t>12</w:t>
      </w:r>
      <w:r>
        <w:rPr>
          <w:sz w:val="28"/>
          <w:szCs w:val="28"/>
        </w:rPr>
        <w:t>-201</w:t>
      </w:r>
      <w:r w:rsidR="00376C02">
        <w:rPr>
          <w:sz w:val="28"/>
          <w:szCs w:val="28"/>
        </w:rPr>
        <w:t>4</w:t>
      </w:r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..</w:t>
      </w:r>
      <w:proofErr w:type="gramEnd"/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программных мероприятий.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Настоящая Программа включает в себе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направленные на локализацию вируса заболевания, обеспечение санитарно- эпидемиологического благополучия населения и стабилизации  ситуации по заболеваемости ГЛПС в сельском поселении.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(мероприятия прилагаются)</w:t>
      </w:r>
    </w:p>
    <w:p w:rsidR="00EC01C1" w:rsidRDefault="00EC01C1" w:rsidP="00EC01C1">
      <w:pPr>
        <w:ind w:firstLine="708"/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5.Механизмы реализации Программы.</w:t>
      </w:r>
    </w:p>
    <w:p w:rsidR="00EC01C1" w:rsidRDefault="00EC01C1" w:rsidP="00EC01C1">
      <w:pPr>
        <w:ind w:firstLine="708"/>
        <w:rPr>
          <w:b/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 w:rsidRPr="000A5ADE">
        <w:rPr>
          <w:sz w:val="28"/>
          <w:szCs w:val="28"/>
        </w:rPr>
        <w:t>Ад</w:t>
      </w:r>
      <w:r>
        <w:rPr>
          <w:sz w:val="28"/>
          <w:szCs w:val="28"/>
        </w:rPr>
        <w:t>министрация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осуществляет корректировку Программы по промежуточным итогам ее реализации;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проводит информационную и разъяснительную работу среди населения по освещению целей, задач и мероприятий Программы через средства массовой информации на территории сельского поселения;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осуществляет организацию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координацию и общий контроль деятельности по реализации Программы, а также обеспечивает контроль за целевым использованием  средств.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6.Источники финансирования Программы.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сельского поселения.</w:t>
      </w:r>
    </w:p>
    <w:p w:rsidR="00EC01C1" w:rsidRDefault="00EC01C1" w:rsidP="00EC01C1">
      <w:pPr>
        <w:tabs>
          <w:tab w:val="left" w:pos="67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программы составит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01C1" w:rsidRDefault="00EC01C1" w:rsidP="00EC01C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6C02">
        <w:rPr>
          <w:sz w:val="28"/>
          <w:szCs w:val="28"/>
        </w:rPr>
        <w:t>30,0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бюджетных средств в 201</w:t>
      </w:r>
      <w:r w:rsidR="00376C02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376C02" w:rsidRDefault="00EC01C1" w:rsidP="00EC01C1">
      <w:pPr>
        <w:tabs>
          <w:tab w:val="left" w:pos="67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бюджетных средств в 201</w:t>
      </w:r>
      <w:r w:rsidR="00376C02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376C02" w:rsidRDefault="00376C02" w:rsidP="00376C02">
      <w:pPr>
        <w:tabs>
          <w:tab w:val="left" w:pos="67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30,0 тыс</w:t>
      </w:r>
      <w:r w:rsidR="00091DCC">
        <w:rPr>
          <w:sz w:val="28"/>
          <w:szCs w:val="28"/>
        </w:rPr>
        <w:t>.рублей бюджетных средств в 2014</w:t>
      </w:r>
      <w:r>
        <w:rPr>
          <w:sz w:val="28"/>
          <w:szCs w:val="28"/>
        </w:rPr>
        <w:t xml:space="preserve"> году.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Объем расходов на выполнение мероприятий  Программы  уточняются  в процессе исполнения сельского бюджета.</w:t>
      </w:r>
    </w:p>
    <w:p w:rsidR="00EC01C1" w:rsidRDefault="00EC01C1" w:rsidP="00EC01C1">
      <w:pPr>
        <w:ind w:firstLine="708"/>
        <w:rPr>
          <w:b/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7.Оценка эффективности и социально-экономических последствий</w:t>
      </w:r>
    </w:p>
    <w:p w:rsidR="00EC01C1" w:rsidRDefault="00EC01C1" w:rsidP="00EC01C1">
      <w:pPr>
        <w:tabs>
          <w:tab w:val="left" w:pos="262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>р</w:t>
      </w:r>
      <w:r w:rsidRPr="001F44DA">
        <w:rPr>
          <w:b/>
          <w:sz w:val="28"/>
          <w:szCs w:val="28"/>
        </w:rPr>
        <w:t>еализации Программы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Выполнение мероприятий позволит: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Обеспечить санитарно-эпидемиологическое благополучие населения сельского поселения и стабилизировать заболеваемость ГЛПС. </w:t>
      </w:r>
    </w:p>
    <w:p w:rsidR="00EC01C1" w:rsidRPr="001F44DA" w:rsidRDefault="00EC01C1" w:rsidP="00EC01C1">
      <w:pPr>
        <w:rPr>
          <w:sz w:val="28"/>
          <w:szCs w:val="28"/>
        </w:rPr>
      </w:pPr>
    </w:p>
    <w:p w:rsidR="00EC01C1" w:rsidRPr="001F44DA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p w:rsidR="00EC01C1" w:rsidRPr="001F44DA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p w:rsidR="00EC01C1" w:rsidRPr="001F44DA" w:rsidRDefault="00EC01C1" w:rsidP="00EC01C1">
      <w:pPr>
        <w:rPr>
          <w:sz w:val="28"/>
          <w:szCs w:val="28"/>
        </w:rPr>
      </w:pPr>
    </w:p>
    <w:p w:rsidR="00EC01C1" w:rsidRPr="00C10798" w:rsidRDefault="00EC01C1" w:rsidP="00EC01C1">
      <w:pPr>
        <w:rPr>
          <w:sz w:val="28"/>
          <w:szCs w:val="28"/>
        </w:rPr>
      </w:pPr>
    </w:p>
    <w:p w:rsidR="00EC01C1" w:rsidRPr="00D3246C" w:rsidRDefault="00EC01C1" w:rsidP="00EC01C1">
      <w:pPr>
        <w:tabs>
          <w:tab w:val="left" w:pos="885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D3246C">
        <w:rPr>
          <w:sz w:val="16"/>
          <w:szCs w:val="16"/>
        </w:rPr>
        <w:t>Приложение к программе</w:t>
      </w:r>
    </w:p>
    <w:p w:rsidR="00EC01C1" w:rsidRDefault="00EC01C1" w:rsidP="00EC01C1">
      <w:pPr>
        <w:tabs>
          <w:tab w:val="left" w:pos="1770"/>
        </w:tabs>
        <w:jc w:val="center"/>
        <w:rPr>
          <w:sz w:val="16"/>
          <w:szCs w:val="16"/>
        </w:rPr>
      </w:pPr>
      <w:r w:rsidRPr="00D3246C">
        <w:rPr>
          <w:sz w:val="16"/>
          <w:szCs w:val="16"/>
        </w:rPr>
        <w:t xml:space="preserve">                                                                                            </w:t>
      </w:r>
      <w:r w:rsidRPr="00D3246C">
        <w:rPr>
          <w:b/>
          <w:sz w:val="16"/>
          <w:szCs w:val="16"/>
        </w:rPr>
        <w:t>«</w:t>
      </w:r>
      <w:r w:rsidRPr="00D3246C">
        <w:rPr>
          <w:sz w:val="16"/>
          <w:szCs w:val="16"/>
        </w:rPr>
        <w:t xml:space="preserve">Охрана территории администрации </w:t>
      </w:r>
      <w:proofErr w:type="gramStart"/>
      <w:r w:rsidRPr="00D3246C">
        <w:rPr>
          <w:sz w:val="16"/>
          <w:szCs w:val="16"/>
        </w:rPr>
        <w:t>сельского</w:t>
      </w:r>
      <w:proofErr w:type="gramEnd"/>
      <w:r w:rsidRPr="00D3246C">
        <w:rPr>
          <w:sz w:val="16"/>
          <w:szCs w:val="16"/>
        </w:rPr>
        <w:t xml:space="preserve"> </w:t>
      </w:r>
    </w:p>
    <w:p w:rsidR="00EC01C1" w:rsidRDefault="00EC01C1" w:rsidP="00EC01C1">
      <w:pPr>
        <w:tabs>
          <w:tab w:val="left" w:pos="17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D3246C">
        <w:rPr>
          <w:sz w:val="16"/>
          <w:szCs w:val="16"/>
        </w:rPr>
        <w:t>поселения Богородицк</w:t>
      </w:r>
      <w:r>
        <w:rPr>
          <w:sz w:val="16"/>
          <w:szCs w:val="16"/>
        </w:rPr>
        <w:t>ий</w:t>
      </w:r>
      <w:r w:rsidRPr="00D3246C">
        <w:rPr>
          <w:sz w:val="16"/>
          <w:szCs w:val="16"/>
        </w:rPr>
        <w:t xml:space="preserve"> сельсовет </w:t>
      </w:r>
      <w:proofErr w:type="gramStart"/>
      <w:r w:rsidRPr="00D3246C">
        <w:rPr>
          <w:sz w:val="16"/>
          <w:szCs w:val="16"/>
        </w:rPr>
        <w:t>от</w:t>
      </w:r>
      <w:proofErr w:type="gramEnd"/>
    </w:p>
    <w:p w:rsidR="00EC01C1" w:rsidRDefault="00EC01C1" w:rsidP="00EC01C1">
      <w:pPr>
        <w:tabs>
          <w:tab w:val="left" w:pos="17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D3246C">
        <w:rPr>
          <w:sz w:val="16"/>
          <w:szCs w:val="16"/>
        </w:rPr>
        <w:t xml:space="preserve">распространения природно-очаговых инфекций, </w:t>
      </w:r>
    </w:p>
    <w:p w:rsidR="00EC01C1" w:rsidRDefault="00EC01C1" w:rsidP="00EC01C1">
      <w:pPr>
        <w:tabs>
          <w:tab w:val="left" w:pos="17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D3246C">
        <w:rPr>
          <w:sz w:val="16"/>
          <w:szCs w:val="16"/>
        </w:rPr>
        <w:t xml:space="preserve">источником и резервуаром </w:t>
      </w:r>
      <w:proofErr w:type="gramStart"/>
      <w:r w:rsidRPr="00D3246C">
        <w:rPr>
          <w:sz w:val="16"/>
          <w:szCs w:val="16"/>
        </w:rPr>
        <w:t>которых</w:t>
      </w:r>
      <w:proofErr w:type="gramEnd"/>
    </w:p>
    <w:p w:rsidR="00EC01C1" w:rsidRPr="00D3246C" w:rsidRDefault="00EC01C1" w:rsidP="00EC01C1">
      <w:pPr>
        <w:tabs>
          <w:tab w:val="left" w:pos="1770"/>
        </w:tabs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D3246C">
        <w:rPr>
          <w:sz w:val="16"/>
          <w:szCs w:val="16"/>
        </w:rPr>
        <w:t xml:space="preserve">являются мышевидные грызуны </w:t>
      </w:r>
      <w:r>
        <w:rPr>
          <w:b/>
          <w:sz w:val="16"/>
          <w:szCs w:val="16"/>
        </w:rPr>
        <w:t>на  20</w:t>
      </w:r>
      <w:r w:rsidR="007A4EBD">
        <w:rPr>
          <w:b/>
          <w:sz w:val="16"/>
          <w:szCs w:val="16"/>
        </w:rPr>
        <w:t>12</w:t>
      </w:r>
      <w:r>
        <w:rPr>
          <w:b/>
          <w:sz w:val="16"/>
          <w:szCs w:val="16"/>
        </w:rPr>
        <w:t>-201</w:t>
      </w:r>
      <w:r w:rsidR="007A4EBD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г.</w:t>
      </w:r>
      <w:r w:rsidRPr="00D3246C">
        <w:rPr>
          <w:b/>
          <w:sz w:val="16"/>
          <w:szCs w:val="16"/>
        </w:rPr>
        <w:t>г.»</w:t>
      </w:r>
    </w:p>
    <w:p w:rsidR="00EC01C1" w:rsidRPr="00483CFB" w:rsidRDefault="00EC01C1" w:rsidP="00376C02">
      <w:pPr>
        <w:tabs>
          <w:tab w:val="left" w:pos="65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</w:p>
    <w:p w:rsidR="00EC01C1" w:rsidRPr="00C10798" w:rsidRDefault="00EC01C1" w:rsidP="00EC01C1">
      <w:pPr>
        <w:rPr>
          <w:sz w:val="28"/>
          <w:szCs w:val="28"/>
        </w:rPr>
      </w:pPr>
    </w:p>
    <w:p w:rsidR="00EC01C1" w:rsidRPr="00C10798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tabs>
          <w:tab w:val="left" w:pos="2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П Р И Я Т И Я</w:t>
      </w:r>
    </w:p>
    <w:p w:rsidR="00EC01C1" w:rsidRDefault="00EC01C1" w:rsidP="00EC01C1">
      <w:pPr>
        <w:tabs>
          <w:tab w:val="left" w:pos="2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борьбе с геморрагической лихорадкой</w:t>
      </w:r>
    </w:p>
    <w:p w:rsidR="00EC01C1" w:rsidRDefault="00EC01C1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>1. Провести сплошную дератизацию   на территории сельского поселения</w:t>
      </w:r>
      <w:r w:rsidRPr="00E03FEF">
        <w:rPr>
          <w:sz w:val="28"/>
          <w:szCs w:val="28"/>
        </w:rPr>
        <w:t xml:space="preserve"> </w:t>
      </w:r>
      <w:r>
        <w:rPr>
          <w:sz w:val="28"/>
          <w:szCs w:val="28"/>
        </w:rPr>
        <w:t>Богородицкий сельсовет.</w:t>
      </w:r>
    </w:p>
    <w:p w:rsidR="00EC01C1" w:rsidRDefault="00EC01C1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2.Закупить </w:t>
      </w:r>
      <w:proofErr w:type="spellStart"/>
      <w:r>
        <w:rPr>
          <w:sz w:val="28"/>
          <w:szCs w:val="28"/>
        </w:rPr>
        <w:t>ядоприманки</w:t>
      </w:r>
      <w:proofErr w:type="spellEnd"/>
      <w:r>
        <w:rPr>
          <w:sz w:val="28"/>
          <w:szCs w:val="28"/>
        </w:rPr>
        <w:t xml:space="preserve"> для проведения дератизации в домовладениях и подворьях на территории населенных пунктов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01C1" w:rsidRDefault="00EC01C1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 201</w:t>
      </w:r>
      <w:r w:rsidR="00376C0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сумму </w:t>
      </w:r>
      <w:r w:rsidR="00376C02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рублей.</w:t>
      </w:r>
    </w:p>
    <w:p w:rsidR="00EC01C1" w:rsidRDefault="00EC01C1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376C0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сумму 30,0 тыс. рублей.</w:t>
      </w:r>
    </w:p>
    <w:p w:rsidR="00376C02" w:rsidRDefault="00376C02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 2014 году на сумму 30,0 тыс. рублей</w:t>
      </w:r>
    </w:p>
    <w:p w:rsidR="00EC01C1" w:rsidRDefault="00EC01C1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3.Определить рабочие группы по распределению </w:t>
      </w:r>
      <w:proofErr w:type="spellStart"/>
      <w:r>
        <w:rPr>
          <w:sz w:val="28"/>
          <w:szCs w:val="28"/>
        </w:rPr>
        <w:t>ядоприманки</w:t>
      </w:r>
      <w:proofErr w:type="spellEnd"/>
      <w:r>
        <w:rPr>
          <w:sz w:val="28"/>
          <w:szCs w:val="28"/>
        </w:rPr>
        <w:t xml:space="preserve">  среди населения, провести их обучение технике безопасности.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4.Организовать информирование граждан о необходимости борьбы с грызунами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опасности ГЛПС , правилами применения </w:t>
      </w:r>
      <w:proofErr w:type="spellStart"/>
      <w:r>
        <w:rPr>
          <w:sz w:val="28"/>
          <w:szCs w:val="28"/>
        </w:rPr>
        <w:t>ядоприманки</w:t>
      </w:r>
      <w:proofErr w:type="spellEnd"/>
      <w:r>
        <w:rPr>
          <w:sz w:val="28"/>
          <w:szCs w:val="28"/>
        </w:rPr>
        <w:t xml:space="preserve"> и меры предосторожности при подворных обходах, на сходах граждан.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5.Руководителям предприятий и организаций всех форм собственности  совместно с администрацией  принять меры к проведению сплошной дератизации посевов, лесополос, мест складирования сена и соломы, животноводческих помещений, </w:t>
      </w:r>
      <w:proofErr w:type="gramStart"/>
      <w:r>
        <w:rPr>
          <w:sz w:val="28"/>
          <w:szCs w:val="28"/>
        </w:rPr>
        <w:t>складов</w:t>
      </w:r>
      <w:proofErr w:type="gramEnd"/>
      <w:r>
        <w:rPr>
          <w:sz w:val="28"/>
          <w:szCs w:val="28"/>
        </w:rPr>
        <w:t xml:space="preserve"> в том числе организовать барьерную дератизацию на границах полей.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6.Обеспечить рабочих, занятых на работах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связанных с доставкой , раздачей  сена и соломы , переработкой  зерна на складах  средствами индивидуальной защиты ( респираторы , ватно-марлевые повязки , очки)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7.Ликвидировать свалки мусора и навести порядок на территории  поселения.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8.Обеспечит работу по раннему выявлению больных ГЛПС и оказанию своевременной медицинской помощи.</w:t>
      </w:r>
    </w:p>
    <w:p w:rsidR="00EC01C1" w:rsidRDefault="00EC01C1" w:rsidP="00EC01C1">
      <w:pPr>
        <w:ind w:firstLine="708"/>
        <w:rPr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9.организовать проведение первичных противоэпидемических мероприятий подворных обходов, в ходе которых осуществлять  информационно- разъяснительную работу  среди населения по вопросам  профилактике ГЛПС.</w:t>
      </w:r>
    </w:p>
    <w:p w:rsidR="00642C11" w:rsidRDefault="00642C11"/>
    <w:sectPr w:rsidR="00642C11" w:rsidSect="00A8363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C1"/>
    <w:rsid w:val="00091DCC"/>
    <w:rsid w:val="00334A34"/>
    <w:rsid w:val="00376C02"/>
    <w:rsid w:val="003A4067"/>
    <w:rsid w:val="00642C11"/>
    <w:rsid w:val="007A4EBD"/>
    <w:rsid w:val="007D4E11"/>
    <w:rsid w:val="007E3740"/>
    <w:rsid w:val="00AB765F"/>
    <w:rsid w:val="00B2428C"/>
    <w:rsid w:val="00D645E4"/>
    <w:rsid w:val="00EC01C1"/>
    <w:rsid w:val="00F5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1C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C01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01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EC01C1"/>
    <w:pPr>
      <w:jc w:val="center"/>
    </w:pPr>
    <w:rPr>
      <w:b/>
      <w:bCs/>
      <w:caps/>
    </w:rPr>
  </w:style>
  <w:style w:type="character" w:customStyle="1" w:styleId="a4">
    <w:name w:val="Название Знак"/>
    <w:basedOn w:val="a0"/>
    <w:link w:val="a3"/>
    <w:uiPriority w:val="10"/>
    <w:rsid w:val="00EC01C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EC01C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EC01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C0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4A12-303B-4971-B065-9F31EC56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 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2011-11-22T11:46:00Z</cp:lastPrinted>
  <dcterms:created xsi:type="dcterms:W3CDTF">2011-10-26T12:31:00Z</dcterms:created>
  <dcterms:modified xsi:type="dcterms:W3CDTF">2011-11-22T11:46:00Z</dcterms:modified>
</cp:coreProperties>
</file>