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F081" w14:textId="5D09D562" w:rsidR="00457434" w:rsidRDefault="00457434" w:rsidP="00457434">
      <w:pPr>
        <w:ind w:left="-851"/>
        <w:jc w:val="center"/>
        <w:rPr>
          <w:b/>
          <w:bCs/>
          <w:color w:val="000000"/>
          <w:spacing w:val="-3"/>
          <w:sz w:val="28"/>
          <w:szCs w:val="28"/>
        </w:rPr>
      </w:pPr>
      <w:r w:rsidRPr="00393EB0">
        <w:rPr>
          <w:b/>
          <w:bCs/>
          <w:noProof/>
          <w:color w:val="000000"/>
          <w:spacing w:val="-3"/>
          <w:sz w:val="28"/>
          <w:szCs w:val="28"/>
        </w:rPr>
        <w:drawing>
          <wp:anchor distT="36830" distB="36830" distL="6400800" distR="6400800" simplePos="0" relativeHeight="251657728" behindDoc="1" locked="0" layoutInCell="1" allowOverlap="1" wp14:anchorId="2CDA5957" wp14:editId="6099FDA2">
            <wp:simplePos x="0" y="0"/>
            <wp:positionH relativeFrom="page">
              <wp:posOffset>3587115</wp:posOffset>
            </wp:positionH>
            <wp:positionV relativeFrom="paragraph">
              <wp:posOffset>0</wp:posOffset>
            </wp:positionV>
            <wp:extent cx="508000" cy="571500"/>
            <wp:effectExtent l="19050" t="0" r="6350" b="0"/>
            <wp:wrapTight wrapText="bothSides">
              <wp:wrapPolygon edited="0">
                <wp:start x="-810" y="0"/>
                <wp:lineTo x="-810" y="20880"/>
                <wp:lineTo x="21870" y="20880"/>
                <wp:lineTo x="21870" y="0"/>
                <wp:lineTo x="-81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6EF76B" w14:textId="0F19A53B" w:rsidR="00457434" w:rsidRPr="0054556D" w:rsidRDefault="00B37512" w:rsidP="00457434">
      <w:pPr>
        <w:ind w:left="-851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     </w:t>
      </w:r>
      <w:r w:rsidR="00457434" w:rsidRPr="0054556D">
        <w:rPr>
          <w:b/>
          <w:bCs/>
          <w:color w:val="000000"/>
          <w:spacing w:val="-3"/>
          <w:sz w:val="28"/>
          <w:szCs w:val="28"/>
        </w:rPr>
        <w:t xml:space="preserve">  П О С Т А Н О В Л Е Н И Е</w:t>
      </w:r>
    </w:p>
    <w:p w14:paraId="2F167EFE" w14:textId="77777777" w:rsidR="00457434" w:rsidRPr="0054556D" w:rsidRDefault="00457434" w:rsidP="00457434">
      <w:pPr>
        <w:shd w:val="clear" w:color="auto" w:fill="FFFFFF"/>
        <w:ind w:right="-53"/>
        <w:jc w:val="center"/>
        <w:rPr>
          <w:b/>
          <w:bCs/>
          <w:color w:val="000000"/>
          <w:spacing w:val="-3"/>
          <w:sz w:val="28"/>
          <w:szCs w:val="28"/>
        </w:rPr>
      </w:pPr>
      <w:r w:rsidRPr="0054556D">
        <w:rPr>
          <w:b/>
          <w:bCs/>
          <w:color w:val="000000"/>
          <w:spacing w:val="-3"/>
          <w:sz w:val="28"/>
          <w:szCs w:val="28"/>
        </w:rPr>
        <w:t>АДМИНИСТРАЦИИ СЕЛЬСКОГО ПОСЕЛЕНИЯ</w:t>
      </w:r>
    </w:p>
    <w:p w14:paraId="0D1295D1" w14:textId="77777777" w:rsidR="00457434" w:rsidRPr="0054556D" w:rsidRDefault="00457434" w:rsidP="00457434">
      <w:pPr>
        <w:shd w:val="clear" w:color="auto" w:fill="FFFFFF"/>
        <w:tabs>
          <w:tab w:val="left" w:pos="2612"/>
          <w:tab w:val="center" w:pos="4987"/>
        </w:tabs>
        <w:ind w:right="-53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БОГОРОДИЦКИЙ</w:t>
      </w:r>
      <w:r w:rsidRPr="0054556D">
        <w:rPr>
          <w:b/>
          <w:bCs/>
          <w:color w:val="000000"/>
          <w:spacing w:val="-3"/>
          <w:sz w:val="28"/>
          <w:szCs w:val="28"/>
        </w:rPr>
        <w:t xml:space="preserve"> СЕЛЬСОВЕТ</w:t>
      </w:r>
    </w:p>
    <w:p w14:paraId="1D0A279A" w14:textId="77777777" w:rsidR="00457434" w:rsidRPr="0054556D" w:rsidRDefault="00457434" w:rsidP="00457434">
      <w:pPr>
        <w:shd w:val="clear" w:color="auto" w:fill="FFFFFF"/>
        <w:ind w:right="-53"/>
        <w:jc w:val="center"/>
        <w:rPr>
          <w:bCs/>
          <w:color w:val="000000"/>
          <w:spacing w:val="-3"/>
          <w:sz w:val="28"/>
          <w:szCs w:val="28"/>
        </w:rPr>
      </w:pPr>
      <w:r w:rsidRPr="0054556D">
        <w:rPr>
          <w:bCs/>
          <w:color w:val="000000"/>
          <w:spacing w:val="-3"/>
          <w:sz w:val="28"/>
          <w:szCs w:val="28"/>
        </w:rPr>
        <w:t>Добринского муниципального района Липецкой области</w:t>
      </w:r>
    </w:p>
    <w:p w14:paraId="299E0D06" w14:textId="77777777" w:rsidR="00457434" w:rsidRPr="0054556D" w:rsidRDefault="00457434" w:rsidP="00457434">
      <w:pPr>
        <w:shd w:val="clear" w:color="auto" w:fill="FFFFFF"/>
        <w:ind w:right="-53"/>
        <w:jc w:val="center"/>
        <w:rPr>
          <w:b/>
          <w:bCs/>
          <w:color w:val="000000"/>
          <w:spacing w:val="-3"/>
          <w:sz w:val="28"/>
          <w:szCs w:val="28"/>
        </w:rPr>
      </w:pPr>
      <w:r w:rsidRPr="0054556D">
        <w:rPr>
          <w:bCs/>
          <w:color w:val="000000"/>
          <w:spacing w:val="-3"/>
          <w:sz w:val="28"/>
          <w:szCs w:val="28"/>
        </w:rPr>
        <w:t>Российской Федерации</w:t>
      </w:r>
    </w:p>
    <w:p w14:paraId="2F665CFF" w14:textId="77777777" w:rsidR="00457434" w:rsidRPr="0054556D" w:rsidRDefault="00457434" w:rsidP="00457434">
      <w:pPr>
        <w:shd w:val="clear" w:color="auto" w:fill="FFFFFF"/>
        <w:spacing w:line="360" w:lineRule="auto"/>
        <w:ind w:right="1075"/>
        <w:jc w:val="center"/>
        <w:rPr>
          <w:color w:val="000000"/>
          <w:spacing w:val="-7"/>
          <w:sz w:val="28"/>
          <w:szCs w:val="28"/>
        </w:rPr>
      </w:pPr>
    </w:p>
    <w:p w14:paraId="050A76DC" w14:textId="4E518387" w:rsidR="00457434" w:rsidRPr="0054556D" w:rsidRDefault="0030278F" w:rsidP="00457434">
      <w:pPr>
        <w:shd w:val="clear" w:color="auto" w:fill="FFFFFF"/>
        <w:tabs>
          <w:tab w:val="center" w:pos="4224"/>
          <w:tab w:val="left" w:pos="7515"/>
          <w:tab w:val="left" w:pos="9639"/>
        </w:tabs>
        <w:spacing w:line="360" w:lineRule="auto"/>
        <w:ind w:right="141"/>
        <w:jc w:val="center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13</w:t>
      </w:r>
      <w:r w:rsidR="00457434" w:rsidRPr="0054556D">
        <w:rPr>
          <w:color w:val="000000"/>
          <w:spacing w:val="-7"/>
          <w:sz w:val="28"/>
          <w:szCs w:val="28"/>
        </w:rPr>
        <w:t>.</w:t>
      </w:r>
      <w:r>
        <w:rPr>
          <w:color w:val="000000"/>
          <w:spacing w:val="-7"/>
          <w:sz w:val="28"/>
          <w:szCs w:val="28"/>
        </w:rPr>
        <w:t>02</w:t>
      </w:r>
      <w:r w:rsidR="00457434">
        <w:rPr>
          <w:color w:val="000000"/>
          <w:spacing w:val="-7"/>
          <w:sz w:val="28"/>
          <w:szCs w:val="28"/>
        </w:rPr>
        <w:t>. 202</w:t>
      </w:r>
      <w:r>
        <w:rPr>
          <w:color w:val="000000"/>
          <w:spacing w:val="-7"/>
          <w:sz w:val="28"/>
          <w:szCs w:val="28"/>
        </w:rPr>
        <w:t>2</w:t>
      </w:r>
      <w:r w:rsidR="00457434" w:rsidRPr="0054556D">
        <w:rPr>
          <w:color w:val="000000"/>
          <w:spacing w:val="-7"/>
          <w:sz w:val="28"/>
          <w:szCs w:val="28"/>
        </w:rPr>
        <w:t xml:space="preserve"> г.</w:t>
      </w:r>
      <w:r w:rsidR="00457434" w:rsidRPr="0054556D">
        <w:rPr>
          <w:color w:val="000000"/>
          <w:spacing w:val="-7"/>
          <w:sz w:val="28"/>
          <w:szCs w:val="28"/>
        </w:rPr>
        <w:tab/>
        <w:t xml:space="preserve">                            </w:t>
      </w:r>
      <w:proofErr w:type="spellStart"/>
      <w:r w:rsidR="00457434" w:rsidRPr="0054556D">
        <w:rPr>
          <w:color w:val="000000"/>
          <w:spacing w:val="-7"/>
          <w:sz w:val="28"/>
          <w:szCs w:val="28"/>
        </w:rPr>
        <w:t>ж.д.ст</w:t>
      </w:r>
      <w:proofErr w:type="spellEnd"/>
      <w:r w:rsidR="00457434" w:rsidRPr="0054556D">
        <w:rPr>
          <w:color w:val="000000"/>
          <w:spacing w:val="-7"/>
          <w:sz w:val="28"/>
          <w:szCs w:val="28"/>
        </w:rPr>
        <w:t xml:space="preserve">. </w:t>
      </w:r>
      <w:r w:rsidR="00457434">
        <w:rPr>
          <w:color w:val="000000"/>
          <w:spacing w:val="-7"/>
          <w:sz w:val="28"/>
          <w:szCs w:val="28"/>
        </w:rPr>
        <w:t>Плавица</w:t>
      </w:r>
      <w:r w:rsidR="00457434" w:rsidRPr="0054556D">
        <w:rPr>
          <w:color w:val="000000"/>
          <w:spacing w:val="-7"/>
          <w:sz w:val="28"/>
          <w:szCs w:val="28"/>
        </w:rPr>
        <w:t xml:space="preserve">                                               №</w:t>
      </w:r>
      <w:r w:rsidR="00457434">
        <w:rPr>
          <w:color w:val="000000"/>
          <w:spacing w:val="-7"/>
          <w:sz w:val="28"/>
          <w:szCs w:val="28"/>
        </w:rPr>
        <w:t xml:space="preserve"> </w:t>
      </w:r>
      <w:r w:rsidR="00205502">
        <w:rPr>
          <w:color w:val="000000"/>
          <w:spacing w:val="-7"/>
          <w:sz w:val="28"/>
          <w:szCs w:val="28"/>
        </w:rPr>
        <w:t>16</w:t>
      </w:r>
    </w:p>
    <w:p w14:paraId="04EAD6BA" w14:textId="77777777" w:rsidR="00337D6C" w:rsidRDefault="00337D6C">
      <w:pPr>
        <w:pStyle w:val="ConsPlusTitle"/>
        <w:jc w:val="both"/>
      </w:pPr>
    </w:p>
    <w:p w14:paraId="00AA485F" w14:textId="77777777" w:rsidR="007E64F9" w:rsidRPr="00976DE3" w:rsidRDefault="007E64F9" w:rsidP="007E64F9">
      <w:pPr>
        <w:rPr>
          <w:sz w:val="28"/>
          <w:szCs w:val="28"/>
        </w:rPr>
      </w:pPr>
    </w:p>
    <w:p w14:paraId="1FA71418" w14:textId="77777777" w:rsidR="007E64F9" w:rsidRPr="00037EC0" w:rsidRDefault="007E64F9" w:rsidP="007E64F9">
      <w:pPr>
        <w:rPr>
          <w:b/>
          <w:bCs/>
          <w:sz w:val="28"/>
          <w:szCs w:val="28"/>
        </w:rPr>
      </w:pPr>
      <w:r w:rsidRPr="00037EC0">
        <w:rPr>
          <w:b/>
          <w:bCs/>
          <w:sz w:val="28"/>
          <w:szCs w:val="28"/>
        </w:rPr>
        <w:t xml:space="preserve">Об утверждении Порядка определения </w:t>
      </w:r>
    </w:p>
    <w:p w14:paraId="67BA9D4E" w14:textId="77777777" w:rsidR="007E64F9" w:rsidRPr="00037EC0" w:rsidRDefault="007E64F9" w:rsidP="007E64F9">
      <w:pPr>
        <w:rPr>
          <w:b/>
          <w:bCs/>
          <w:sz w:val="28"/>
          <w:szCs w:val="28"/>
        </w:rPr>
      </w:pPr>
      <w:r w:rsidRPr="00037EC0">
        <w:rPr>
          <w:b/>
          <w:bCs/>
          <w:sz w:val="28"/>
          <w:szCs w:val="28"/>
        </w:rPr>
        <w:t xml:space="preserve">объема и условий предоставления </w:t>
      </w:r>
    </w:p>
    <w:p w14:paraId="7D31B4B4" w14:textId="77777777" w:rsidR="007E64F9" w:rsidRPr="00037EC0" w:rsidRDefault="007E64F9" w:rsidP="007E64F9">
      <w:pPr>
        <w:rPr>
          <w:b/>
          <w:bCs/>
          <w:sz w:val="28"/>
          <w:szCs w:val="28"/>
        </w:rPr>
      </w:pPr>
      <w:r w:rsidRPr="00037EC0">
        <w:rPr>
          <w:b/>
          <w:bCs/>
          <w:sz w:val="28"/>
          <w:szCs w:val="28"/>
        </w:rPr>
        <w:t xml:space="preserve">муниципальным бюджетным и автономным </w:t>
      </w:r>
    </w:p>
    <w:p w14:paraId="2EBDBEC8" w14:textId="77777777" w:rsidR="0030278F" w:rsidRPr="00AA371B" w:rsidRDefault="007E64F9" w:rsidP="007E64F9">
      <w:pPr>
        <w:rPr>
          <w:b/>
          <w:bCs/>
          <w:sz w:val="28"/>
          <w:szCs w:val="28"/>
        </w:rPr>
      </w:pPr>
      <w:r w:rsidRPr="00037EC0">
        <w:rPr>
          <w:b/>
          <w:bCs/>
          <w:sz w:val="28"/>
          <w:szCs w:val="28"/>
        </w:rPr>
        <w:t xml:space="preserve">учреждениям субсидий на иные </w:t>
      </w:r>
      <w:proofErr w:type="gramStart"/>
      <w:r w:rsidRPr="00037EC0">
        <w:rPr>
          <w:b/>
          <w:bCs/>
          <w:sz w:val="28"/>
          <w:szCs w:val="28"/>
        </w:rPr>
        <w:t>цели</w:t>
      </w:r>
      <w:r w:rsidRPr="00976DE3">
        <w:rPr>
          <w:sz w:val="28"/>
          <w:szCs w:val="28"/>
        </w:rPr>
        <w:t xml:space="preserve">  </w:t>
      </w:r>
      <w:r w:rsidR="0030278F" w:rsidRPr="00AA371B">
        <w:rPr>
          <w:b/>
          <w:bCs/>
          <w:sz w:val="28"/>
          <w:szCs w:val="28"/>
        </w:rPr>
        <w:t>и</w:t>
      </w:r>
      <w:proofErr w:type="gramEnd"/>
      <w:r w:rsidR="0030278F" w:rsidRPr="00AA371B">
        <w:rPr>
          <w:b/>
          <w:bCs/>
          <w:sz w:val="28"/>
          <w:szCs w:val="28"/>
        </w:rPr>
        <w:t xml:space="preserve"> утверждения </w:t>
      </w:r>
    </w:p>
    <w:p w14:paraId="76EE4D2E" w14:textId="596264B1" w:rsidR="007E64F9" w:rsidRPr="00AA371B" w:rsidRDefault="0030278F" w:rsidP="007E64F9">
      <w:pPr>
        <w:rPr>
          <w:b/>
          <w:bCs/>
          <w:sz w:val="28"/>
          <w:szCs w:val="28"/>
        </w:rPr>
      </w:pPr>
      <w:r w:rsidRPr="00AA371B">
        <w:rPr>
          <w:b/>
          <w:bCs/>
          <w:sz w:val="28"/>
          <w:szCs w:val="28"/>
        </w:rPr>
        <w:t>типовой формы соглашения</w:t>
      </w:r>
      <w:r w:rsidR="007E64F9" w:rsidRPr="00AA371B">
        <w:rPr>
          <w:b/>
          <w:bCs/>
          <w:sz w:val="28"/>
          <w:szCs w:val="28"/>
        </w:rPr>
        <w:br/>
      </w:r>
    </w:p>
    <w:p w14:paraId="2F13DE37" w14:textId="77777777" w:rsidR="007E64F9" w:rsidRPr="007E64F9" w:rsidRDefault="007E64F9" w:rsidP="007E64F9">
      <w:pPr>
        <w:rPr>
          <w:sz w:val="28"/>
          <w:szCs w:val="28"/>
        </w:rPr>
      </w:pPr>
    </w:p>
    <w:p w14:paraId="05F0CBFE" w14:textId="77777777" w:rsidR="00AA371B" w:rsidRDefault="00AA371B" w:rsidP="00AA3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2837BB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78</w:t>
        </w:r>
      </w:hyperlink>
      <w:r w:rsidRPr="002837B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</w:t>
      </w:r>
      <w:hyperlink r:id="rId9" w:history="1">
        <w:r w:rsidRPr="002837B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837B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62579188"/>
      <w:r w:rsidRPr="002837BB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3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Богородицкий сельсовет</w:t>
      </w:r>
      <w:r w:rsidRPr="002837BB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Богородицкий сельсовет</w:t>
      </w:r>
    </w:p>
    <w:bookmarkEnd w:id="0"/>
    <w:p w14:paraId="01CE756B" w14:textId="77777777" w:rsidR="00AA371B" w:rsidRPr="002837BB" w:rsidRDefault="00AA371B" w:rsidP="00AA3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87B2871" w14:textId="77777777" w:rsidR="00AA371B" w:rsidRPr="002837BB" w:rsidRDefault="00AA371B" w:rsidP="00AA3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2837B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837BB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2837BB">
        <w:rPr>
          <w:rFonts w:ascii="Times New Roman" w:hAnsi="Times New Roman" w:cs="Times New Roman"/>
          <w:sz w:val="28"/>
          <w:szCs w:val="28"/>
        </w:rPr>
        <w:t>автоном</w:t>
      </w:r>
      <w:r>
        <w:rPr>
          <w:rFonts w:ascii="Times New Roman" w:hAnsi="Times New Roman" w:cs="Times New Roman"/>
          <w:sz w:val="28"/>
          <w:szCs w:val="28"/>
        </w:rPr>
        <w:t>ному</w:t>
      </w:r>
      <w:r w:rsidRPr="002837B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 «Богородицкий физкультурно-оздоровительный комплекс»</w:t>
      </w:r>
      <w:r w:rsidRPr="002837BB">
        <w:rPr>
          <w:rFonts w:ascii="Times New Roman" w:hAnsi="Times New Roman" w:cs="Times New Roman"/>
          <w:sz w:val="28"/>
          <w:szCs w:val="28"/>
        </w:rPr>
        <w:t xml:space="preserve"> на возмещение нормативных затрат, связанных с оказанием ими в соответствии с муниципальным заданием муниципальных услуг (выполнением работ), согласно приложению 1 к настоящему постановлению.</w:t>
      </w:r>
    </w:p>
    <w:p w14:paraId="57CB5516" w14:textId="77777777" w:rsidR="00AA371B" w:rsidRPr="002837BB" w:rsidRDefault="00AA371B" w:rsidP="00AA3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2. Утвердить типовую форму </w:t>
      </w:r>
      <w:hyperlink w:anchor="P67" w:history="1">
        <w:r w:rsidRPr="002837BB">
          <w:rPr>
            <w:rFonts w:ascii="Times New Roman" w:hAnsi="Times New Roman" w:cs="Times New Roman"/>
            <w:color w:val="0000FF"/>
            <w:sz w:val="28"/>
            <w:szCs w:val="28"/>
          </w:rPr>
          <w:t>соглашения</w:t>
        </w:r>
      </w:hyperlink>
      <w:r w:rsidRPr="002837BB">
        <w:rPr>
          <w:rFonts w:ascii="Times New Roman" w:hAnsi="Times New Roman" w:cs="Times New Roman"/>
          <w:sz w:val="28"/>
          <w:szCs w:val="28"/>
        </w:rPr>
        <w:t xml:space="preserve"> между главным распорядителем средств бюджета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сельского поселения Богородицкий сельсовет </w:t>
      </w:r>
      <w:r w:rsidRPr="002837BB">
        <w:rPr>
          <w:rFonts w:ascii="Times New Roman" w:hAnsi="Times New Roman" w:cs="Times New Roman"/>
          <w:sz w:val="28"/>
          <w:szCs w:val="28"/>
        </w:rPr>
        <w:t>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2837BB">
        <w:rPr>
          <w:rFonts w:ascii="Times New Roman" w:hAnsi="Times New Roman" w:cs="Times New Roman"/>
          <w:sz w:val="28"/>
          <w:szCs w:val="28"/>
        </w:rPr>
        <w:t>автоном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2837B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 «Богородицкий физкультурно-оздоровительный комплекс»</w:t>
      </w:r>
      <w:r w:rsidRPr="002837BB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субсидии на финансовое обеспечение выполнения муниципального задания согласно приложению 2 к настоящему постановлению.</w:t>
      </w:r>
    </w:p>
    <w:p w14:paraId="2E8C1C43" w14:textId="77777777" w:rsidR="00AA371B" w:rsidRDefault="00AA371B" w:rsidP="00AA3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37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10859">
        <w:rPr>
          <w:rFonts w:ascii="Times New Roman" w:hAnsi="Times New Roman" w:cs="Times New Roman"/>
          <w:sz w:val="28"/>
          <w:szCs w:val="28"/>
        </w:rPr>
        <w:t xml:space="preserve">азместить настоящее постановление на официальном сайте </w:t>
      </w:r>
      <w:r w:rsidRPr="002837BB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сельского поселения Богородицкий сельсовет </w:t>
      </w:r>
      <w:r w:rsidRPr="00510859">
        <w:rPr>
          <w:rFonts w:ascii="Times New Roman" w:hAnsi="Times New Roman" w:cs="Times New Roman"/>
          <w:sz w:val="28"/>
          <w:szCs w:val="28"/>
        </w:rPr>
        <w:t>в сети Интернет.</w:t>
      </w:r>
    </w:p>
    <w:p w14:paraId="50250610" w14:textId="77777777" w:rsidR="00AA371B" w:rsidRDefault="00AA371B" w:rsidP="00AA3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837BB">
        <w:rPr>
          <w:rFonts w:ascii="Times New Roman" w:hAnsi="Times New Roman" w:cs="Times New Roman"/>
          <w:sz w:val="28"/>
          <w:szCs w:val="28"/>
        </w:rPr>
        <w:t xml:space="preserve">. </w:t>
      </w:r>
      <w:r w:rsidRPr="0051085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376677D8" w14:textId="77777777" w:rsidR="00AA371B" w:rsidRDefault="00AA371B" w:rsidP="00AA371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14:paraId="71105FC0" w14:textId="77777777" w:rsidR="00AA371B" w:rsidRDefault="00AA371B" w:rsidP="00AA371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62579247"/>
    </w:p>
    <w:p w14:paraId="1C363121" w14:textId="77777777" w:rsidR="00AA371B" w:rsidRDefault="00AA371B" w:rsidP="00AA371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администрации сельского</w:t>
      </w:r>
    </w:p>
    <w:p w14:paraId="66077383" w14:textId="77777777" w:rsidR="00AA371B" w:rsidRDefault="00AA371B" w:rsidP="00AA371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Богородицкий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сельсовет: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Овчинников А.И.</w:t>
      </w:r>
    </w:p>
    <w:bookmarkEnd w:id="1"/>
    <w:p w14:paraId="4A1A8221" w14:textId="77777777" w:rsidR="007E64F9" w:rsidRDefault="007E64F9" w:rsidP="007E64F9">
      <w:pPr>
        <w:autoSpaceDE w:val="0"/>
        <w:autoSpaceDN w:val="0"/>
        <w:adjustRightInd w:val="0"/>
        <w:ind w:firstLine="4500"/>
        <w:outlineLvl w:val="0"/>
        <w:rPr>
          <w:sz w:val="28"/>
          <w:szCs w:val="28"/>
        </w:rPr>
      </w:pPr>
    </w:p>
    <w:p w14:paraId="75FF0467" w14:textId="310AB1D7" w:rsidR="007E64F9" w:rsidRDefault="007E64F9" w:rsidP="007E64F9">
      <w:pPr>
        <w:autoSpaceDE w:val="0"/>
        <w:autoSpaceDN w:val="0"/>
        <w:adjustRightInd w:val="0"/>
        <w:ind w:firstLine="4500"/>
        <w:outlineLvl w:val="0"/>
        <w:rPr>
          <w:sz w:val="28"/>
          <w:szCs w:val="28"/>
        </w:rPr>
      </w:pPr>
    </w:p>
    <w:p w14:paraId="02555BE0" w14:textId="77777777" w:rsidR="00037EC0" w:rsidRPr="00976DE3" w:rsidRDefault="00037EC0" w:rsidP="007E64F9">
      <w:pPr>
        <w:autoSpaceDE w:val="0"/>
        <w:autoSpaceDN w:val="0"/>
        <w:adjustRightInd w:val="0"/>
        <w:ind w:firstLine="4500"/>
        <w:outlineLvl w:val="0"/>
        <w:rPr>
          <w:sz w:val="28"/>
          <w:szCs w:val="28"/>
        </w:rPr>
      </w:pPr>
    </w:p>
    <w:p w14:paraId="4D191D4F" w14:textId="77777777" w:rsidR="00037EC0" w:rsidRDefault="00037EC0" w:rsidP="007E64F9">
      <w:pPr>
        <w:autoSpaceDE w:val="0"/>
        <w:autoSpaceDN w:val="0"/>
        <w:adjustRightInd w:val="0"/>
        <w:ind w:firstLine="4500"/>
        <w:jc w:val="right"/>
        <w:outlineLvl w:val="0"/>
        <w:rPr>
          <w:sz w:val="26"/>
          <w:szCs w:val="26"/>
        </w:rPr>
      </w:pPr>
    </w:p>
    <w:p w14:paraId="162E3787" w14:textId="5A7B73DF" w:rsidR="007E64F9" w:rsidRDefault="007E64F9" w:rsidP="007E64F9">
      <w:pPr>
        <w:autoSpaceDE w:val="0"/>
        <w:autoSpaceDN w:val="0"/>
        <w:adjustRightInd w:val="0"/>
        <w:ind w:firstLine="4500"/>
        <w:jc w:val="right"/>
        <w:outlineLvl w:val="0"/>
        <w:rPr>
          <w:sz w:val="26"/>
          <w:szCs w:val="26"/>
        </w:rPr>
      </w:pPr>
      <w:r w:rsidRPr="00976DE3">
        <w:rPr>
          <w:sz w:val="26"/>
          <w:szCs w:val="26"/>
        </w:rPr>
        <w:t xml:space="preserve">                                          </w:t>
      </w:r>
    </w:p>
    <w:p w14:paraId="5358CA25" w14:textId="36836808" w:rsidR="007E64F9" w:rsidRPr="00976DE3" w:rsidRDefault="007E64F9" w:rsidP="007E64F9">
      <w:pPr>
        <w:autoSpaceDE w:val="0"/>
        <w:autoSpaceDN w:val="0"/>
        <w:adjustRightInd w:val="0"/>
        <w:ind w:firstLine="4500"/>
        <w:jc w:val="right"/>
        <w:outlineLvl w:val="0"/>
        <w:rPr>
          <w:sz w:val="26"/>
          <w:szCs w:val="26"/>
        </w:rPr>
      </w:pPr>
      <w:r w:rsidRPr="00976DE3">
        <w:rPr>
          <w:sz w:val="26"/>
          <w:szCs w:val="26"/>
        </w:rPr>
        <w:t xml:space="preserve"> Приложение </w:t>
      </w:r>
      <w:r w:rsidR="00AA371B">
        <w:rPr>
          <w:sz w:val="26"/>
          <w:szCs w:val="26"/>
        </w:rPr>
        <w:t>1</w:t>
      </w:r>
    </w:p>
    <w:p w14:paraId="104FC87C" w14:textId="77777777" w:rsidR="007E64F9" w:rsidRPr="00976DE3" w:rsidRDefault="007E64F9" w:rsidP="007E64F9">
      <w:pPr>
        <w:ind w:firstLine="4500"/>
        <w:jc w:val="right"/>
        <w:rPr>
          <w:sz w:val="26"/>
          <w:szCs w:val="26"/>
        </w:rPr>
      </w:pPr>
      <w:r w:rsidRPr="00976DE3">
        <w:rPr>
          <w:sz w:val="26"/>
          <w:szCs w:val="26"/>
        </w:rPr>
        <w:t xml:space="preserve">               к постановлению администрации </w:t>
      </w:r>
    </w:p>
    <w:p w14:paraId="5FCAE4C2" w14:textId="77777777" w:rsidR="007E64F9" w:rsidRPr="00976DE3" w:rsidRDefault="007E64F9" w:rsidP="007E64F9">
      <w:pPr>
        <w:ind w:firstLine="4500"/>
        <w:jc w:val="right"/>
        <w:rPr>
          <w:sz w:val="26"/>
          <w:szCs w:val="26"/>
        </w:rPr>
      </w:pPr>
      <w:r w:rsidRPr="00976DE3">
        <w:rPr>
          <w:sz w:val="26"/>
          <w:szCs w:val="26"/>
        </w:rPr>
        <w:t xml:space="preserve">  Добринского муниципального района </w:t>
      </w:r>
    </w:p>
    <w:p w14:paraId="05B6CAA9" w14:textId="4AA4EEF5" w:rsidR="007E64F9" w:rsidRPr="00976DE3" w:rsidRDefault="007E64F9" w:rsidP="007E64F9">
      <w:pPr>
        <w:ind w:firstLine="4500"/>
        <w:jc w:val="right"/>
        <w:rPr>
          <w:sz w:val="26"/>
          <w:szCs w:val="26"/>
        </w:rPr>
      </w:pPr>
      <w:r w:rsidRPr="00976DE3">
        <w:rPr>
          <w:sz w:val="26"/>
          <w:szCs w:val="26"/>
        </w:rPr>
        <w:t xml:space="preserve">                       от   </w:t>
      </w:r>
      <w:r w:rsidR="0030278F">
        <w:rPr>
          <w:sz w:val="26"/>
          <w:szCs w:val="26"/>
        </w:rPr>
        <w:t>13</w:t>
      </w:r>
      <w:r w:rsidR="00037EC0">
        <w:rPr>
          <w:sz w:val="26"/>
          <w:szCs w:val="26"/>
        </w:rPr>
        <w:t>.</w:t>
      </w:r>
      <w:r w:rsidR="0030278F">
        <w:rPr>
          <w:sz w:val="26"/>
          <w:szCs w:val="26"/>
        </w:rPr>
        <w:t>0</w:t>
      </w:r>
      <w:r w:rsidR="00EA6D73">
        <w:rPr>
          <w:sz w:val="26"/>
          <w:szCs w:val="26"/>
        </w:rPr>
        <w:t>2</w:t>
      </w:r>
      <w:r w:rsidR="00037EC0">
        <w:rPr>
          <w:sz w:val="26"/>
          <w:szCs w:val="26"/>
        </w:rPr>
        <w:t>.202</w:t>
      </w:r>
      <w:r w:rsidR="0030278F">
        <w:rPr>
          <w:sz w:val="26"/>
          <w:szCs w:val="26"/>
        </w:rPr>
        <w:t>3</w:t>
      </w:r>
      <w:r w:rsidRPr="00976DE3">
        <w:rPr>
          <w:sz w:val="26"/>
          <w:szCs w:val="26"/>
        </w:rPr>
        <w:t xml:space="preserve"> № </w:t>
      </w:r>
      <w:r w:rsidR="00205502">
        <w:rPr>
          <w:sz w:val="26"/>
          <w:szCs w:val="26"/>
        </w:rPr>
        <w:t>16</w:t>
      </w:r>
    </w:p>
    <w:p w14:paraId="50896340" w14:textId="77777777" w:rsidR="007E64F9" w:rsidRPr="00976DE3" w:rsidRDefault="007E64F9" w:rsidP="007E64F9">
      <w:pPr>
        <w:rPr>
          <w:sz w:val="26"/>
          <w:szCs w:val="26"/>
        </w:rPr>
      </w:pPr>
    </w:p>
    <w:p w14:paraId="41B16E62" w14:textId="77777777" w:rsidR="007E64F9" w:rsidRPr="00976DE3" w:rsidRDefault="007E64F9" w:rsidP="007E64F9">
      <w:pPr>
        <w:rPr>
          <w:sz w:val="28"/>
          <w:szCs w:val="28"/>
        </w:rPr>
      </w:pPr>
    </w:p>
    <w:p w14:paraId="4EE4812A" w14:textId="5A222727" w:rsidR="007E64F9" w:rsidRPr="00976DE3" w:rsidRDefault="00037EC0" w:rsidP="007E64F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E64F9" w:rsidRPr="00976DE3">
        <w:rPr>
          <w:sz w:val="28"/>
          <w:szCs w:val="28"/>
        </w:rPr>
        <w:t>ПОРЯДОК</w:t>
      </w:r>
    </w:p>
    <w:p w14:paraId="2F3C00C0" w14:textId="77777777" w:rsidR="007E64F9" w:rsidRPr="00976DE3" w:rsidRDefault="007E64F9" w:rsidP="007E64F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76DE3">
        <w:rPr>
          <w:b/>
          <w:sz w:val="28"/>
          <w:szCs w:val="28"/>
        </w:rPr>
        <w:t>определения объема и условий предоставления муниципальным бюджетным и автономным учреждениям субсидий на иные цели</w:t>
      </w:r>
    </w:p>
    <w:p w14:paraId="2BF58D15" w14:textId="77777777" w:rsidR="007E64F9" w:rsidRPr="00976DE3" w:rsidRDefault="007E64F9" w:rsidP="007E64F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0632357A" w14:textId="5FD73DCB" w:rsidR="007E64F9" w:rsidRPr="00976DE3" w:rsidRDefault="00037EC0" w:rsidP="00037EC0">
      <w:pPr>
        <w:autoSpaceDE w:val="0"/>
        <w:autoSpaceDN w:val="0"/>
        <w:adjustRightInd w:val="0"/>
        <w:ind w:left="12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7E64F9">
        <w:rPr>
          <w:b/>
          <w:sz w:val="28"/>
          <w:szCs w:val="28"/>
          <w:lang w:val="en-US"/>
        </w:rPr>
        <w:t>I</w:t>
      </w:r>
      <w:r w:rsidR="007E64F9" w:rsidRPr="00976DE3">
        <w:rPr>
          <w:b/>
          <w:sz w:val="28"/>
          <w:szCs w:val="28"/>
        </w:rPr>
        <w:t>.Общие положения</w:t>
      </w:r>
    </w:p>
    <w:p w14:paraId="4F3A2A70" w14:textId="77777777" w:rsidR="007E64F9" w:rsidRPr="00976DE3" w:rsidRDefault="007E64F9" w:rsidP="007E64F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76DE3">
        <w:rPr>
          <w:b/>
          <w:sz w:val="28"/>
          <w:szCs w:val="28"/>
        </w:rPr>
        <w:t xml:space="preserve"> </w:t>
      </w:r>
    </w:p>
    <w:p w14:paraId="057AEF78" w14:textId="73B29CFD" w:rsidR="007E64F9" w:rsidRPr="00976DE3" w:rsidRDefault="007E64F9" w:rsidP="007E64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76DE3">
        <w:rPr>
          <w:sz w:val="28"/>
          <w:szCs w:val="28"/>
        </w:rPr>
        <w:t xml:space="preserve">Настоящий Порядок разработан в соответствии со </w:t>
      </w:r>
      <w:hyperlink r:id="rId10" w:history="1">
        <w:r w:rsidRPr="00976DE3">
          <w:rPr>
            <w:sz w:val="28"/>
            <w:szCs w:val="28"/>
          </w:rPr>
          <w:t>статьей 78.1</w:t>
        </w:r>
      </w:hyperlink>
      <w:r w:rsidRPr="00976DE3">
        <w:rPr>
          <w:sz w:val="28"/>
          <w:szCs w:val="28"/>
        </w:rPr>
        <w:t xml:space="preserve"> Бюджетного кодекса Российской Федерации и устанавливает правила определения объема и условия предоставления субсидий из</w:t>
      </w:r>
      <w:r>
        <w:rPr>
          <w:sz w:val="28"/>
          <w:szCs w:val="28"/>
        </w:rPr>
        <w:t xml:space="preserve"> </w:t>
      </w:r>
      <w:r w:rsidRPr="00976DE3">
        <w:rPr>
          <w:sz w:val="28"/>
          <w:szCs w:val="28"/>
        </w:rPr>
        <w:t xml:space="preserve">бюджета </w:t>
      </w:r>
      <w:r w:rsidRPr="007E64F9">
        <w:rPr>
          <w:sz w:val="28"/>
          <w:szCs w:val="28"/>
        </w:rPr>
        <w:t>администрации  сельского поселения Богородицкий сельсовет</w:t>
      </w:r>
      <w:r w:rsidRPr="00976DE3">
        <w:rPr>
          <w:sz w:val="28"/>
          <w:szCs w:val="28"/>
        </w:rPr>
        <w:t xml:space="preserve"> </w:t>
      </w:r>
      <w:r w:rsidR="00F23CAB">
        <w:rPr>
          <w:sz w:val="28"/>
          <w:szCs w:val="28"/>
        </w:rPr>
        <w:t>муниципальному</w:t>
      </w:r>
      <w:r w:rsidRPr="00976DE3">
        <w:rPr>
          <w:sz w:val="28"/>
          <w:szCs w:val="28"/>
        </w:rPr>
        <w:t xml:space="preserve"> автономн</w:t>
      </w:r>
      <w:r w:rsidR="00F23CAB">
        <w:rPr>
          <w:sz w:val="28"/>
          <w:szCs w:val="28"/>
        </w:rPr>
        <w:t>ому</w:t>
      </w:r>
      <w:r w:rsidRPr="00976DE3">
        <w:rPr>
          <w:sz w:val="28"/>
          <w:szCs w:val="28"/>
        </w:rPr>
        <w:t xml:space="preserve"> учреждени</w:t>
      </w:r>
      <w:r w:rsidR="00F23CAB">
        <w:rPr>
          <w:sz w:val="28"/>
          <w:szCs w:val="28"/>
        </w:rPr>
        <w:t>ю «Богородицкий физкультурно-оздоровительный комплекс»</w:t>
      </w:r>
      <w:r w:rsidRPr="00976DE3">
        <w:rPr>
          <w:sz w:val="28"/>
          <w:szCs w:val="28"/>
        </w:rPr>
        <w:t xml:space="preserve"> (далее - автономн</w:t>
      </w:r>
      <w:r w:rsidR="00F23CAB">
        <w:rPr>
          <w:sz w:val="28"/>
          <w:szCs w:val="28"/>
        </w:rPr>
        <w:t>ое</w:t>
      </w:r>
      <w:r w:rsidRPr="00976DE3">
        <w:rPr>
          <w:sz w:val="28"/>
          <w:szCs w:val="28"/>
        </w:rPr>
        <w:t xml:space="preserve"> учреждени</w:t>
      </w:r>
      <w:r w:rsidR="00F23CAB">
        <w:rPr>
          <w:sz w:val="28"/>
          <w:szCs w:val="28"/>
        </w:rPr>
        <w:t>е</w:t>
      </w:r>
      <w:r w:rsidRPr="00976DE3">
        <w:rPr>
          <w:sz w:val="28"/>
          <w:szCs w:val="28"/>
        </w:rPr>
        <w:t>), на цели, не связанные с возмещением нормативных затрат на оказание муниципальных услуг (выполнение работ) в соответствии с муниципальным заданием (далее - целевые субсидии).</w:t>
      </w:r>
    </w:p>
    <w:p w14:paraId="58418DD5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76DE3">
        <w:rPr>
          <w:sz w:val="28"/>
          <w:szCs w:val="28"/>
        </w:rPr>
        <w:t>2. Целевые субсидии являются источником финансового обеспечения следующих расходов учреждения:</w:t>
      </w:r>
    </w:p>
    <w:p w14:paraId="65EB09E8" w14:textId="77777777" w:rsidR="007E64F9" w:rsidRPr="00976DE3" w:rsidRDefault="007E64F9" w:rsidP="007E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 xml:space="preserve">1) модернизация, капитальный ремонт и ремонт зданий (с учетом проведения инженерно-технических исследований, разработки, корректировки и государственной экспертизы проектно-сметной документации, технического надзора за выполнением работ), благоустройство территорий; </w:t>
      </w:r>
    </w:p>
    <w:p w14:paraId="04E7E7D8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2) приобретение основных средств (за исключением объектов недвижимости) в целях обеспечения основных видов деятельности учреждения, предусмотренных его уставом, не включенные в нормативные затраты, связанные с оказанием в соответствии с муниципальным заданием муниципальных услуг (выполнением работ);</w:t>
      </w:r>
    </w:p>
    <w:p w14:paraId="4FB605C9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3) выполнение мероприятий по предотвращению или ликвидации последствий чрезвычайных ситуаций, проведение восстановительных работ в случае наступления аварийной (чрезвычайной) ситуации;</w:t>
      </w:r>
    </w:p>
    <w:p w14:paraId="1508D254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4) оплата кредиторской задолженности на основании судебных решений;</w:t>
      </w:r>
    </w:p>
    <w:p w14:paraId="0E799FFC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5) предоставление мер социальной поддержки учащихся муниципальных образовательных учреждений;</w:t>
      </w:r>
    </w:p>
    <w:p w14:paraId="6AFB3440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6) реализацию мероприятий, направленных на энергосбережение и повышение энергетической эффективности, не включаемых в нормативные затраты, связанные с выполнением муниципального задания;</w:t>
      </w:r>
    </w:p>
    <w:p w14:paraId="421073CF" w14:textId="77777777" w:rsidR="007E64F9" w:rsidRPr="00976DE3" w:rsidRDefault="007E64F9" w:rsidP="007E6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E3">
        <w:rPr>
          <w:rFonts w:ascii="Times New Roman" w:hAnsi="Times New Roman" w:cs="Times New Roman"/>
          <w:sz w:val="28"/>
          <w:szCs w:val="28"/>
        </w:rPr>
        <w:t>7) услуги по разработке технических условий присоединения к сетям инженерно-технического обеспечения по муниципальным учреждениям;</w:t>
      </w:r>
    </w:p>
    <w:p w14:paraId="0C37B015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 xml:space="preserve">8) реализацию мероприятий, проводимых в рамках региональных проектов, государственных программ и софинансирование расходных обязательств, </w:t>
      </w:r>
      <w:r w:rsidRPr="00976DE3">
        <w:rPr>
          <w:sz w:val="28"/>
          <w:szCs w:val="28"/>
        </w:rPr>
        <w:lastRenderedPageBreak/>
        <w:t>возникающих при выполнении полномочий органов местного самоуправления по вопросам местного значения;</w:t>
      </w:r>
    </w:p>
    <w:p w14:paraId="4F6ACDF9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5) реализация мероприятий муниципальных программ и другие расходы, не включенные в нормативные затраты, связанные с оказанием в соответствии с муниципальным заданием муниципальных услуг (выполнением работ), а также не относящиеся к осуществлению бюджетных инвестиций в объекты капитального строительства, за исключением затрат, связанных с исполнением судебных решений по возмещению ущерба, причиненного учреждениями.</w:t>
      </w:r>
    </w:p>
    <w:p w14:paraId="4F6CBA13" w14:textId="3A89DEAA" w:rsidR="007E64F9" w:rsidRPr="00976DE3" w:rsidRDefault="007E64F9" w:rsidP="007E64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DE3">
        <w:rPr>
          <w:sz w:val="28"/>
          <w:szCs w:val="28"/>
        </w:rPr>
        <w:t xml:space="preserve">Целевые субсидии предоставляются в пределах бюджетных ассигнований, предусмотренных решением о местном бюджете на соответствующий финансовый год и на плановый период, и лимитов бюджетных обязательств, доведенных главным распорядителям средств бюджета </w:t>
      </w:r>
      <w:proofErr w:type="gramStart"/>
      <w:r w:rsidR="00A80C7B" w:rsidRPr="007E64F9">
        <w:rPr>
          <w:sz w:val="28"/>
          <w:szCs w:val="28"/>
        </w:rPr>
        <w:t>администраци</w:t>
      </w:r>
      <w:r w:rsidR="00A80C7B">
        <w:rPr>
          <w:sz w:val="28"/>
          <w:szCs w:val="28"/>
        </w:rPr>
        <w:t>ей</w:t>
      </w:r>
      <w:r w:rsidR="00A80C7B" w:rsidRPr="007E64F9">
        <w:rPr>
          <w:sz w:val="28"/>
          <w:szCs w:val="28"/>
        </w:rPr>
        <w:t xml:space="preserve">  сельского</w:t>
      </w:r>
      <w:proofErr w:type="gramEnd"/>
      <w:r w:rsidR="00A80C7B" w:rsidRPr="007E64F9">
        <w:rPr>
          <w:sz w:val="28"/>
          <w:szCs w:val="28"/>
        </w:rPr>
        <w:t xml:space="preserve"> поселения Богородицкий сельсовет</w:t>
      </w:r>
      <w:r w:rsidR="00A80C7B" w:rsidRPr="00976DE3">
        <w:rPr>
          <w:sz w:val="28"/>
          <w:szCs w:val="28"/>
        </w:rPr>
        <w:t xml:space="preserve"> </w:t>
      </w:r>
      <w:r w:rsidRPr="00976DE3">
        <w:rPr>
          <w:sz w:val="28"/>
          <w:szCs w:val="28"/>
        </w:rPr>
        <w:t>(далее – главный распорядитель), на указанные цели.</w:t>
      </w:r>
    </w:p>
    <w:p w14:paraId="192B44F8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</w:p>
    <w:p w14:paraId="2C019E4F" w14:textId="77777777" w:rsidR="007E64F9" w:rsidRPr="00976DE3" w:rsidRDefault="007E64F9" w:rsidP="007E64F9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976DE3">
        <w:rPr>
          <w:b/>
          <w:sz w:val="28"/>
          <w:szCs w:val="28"/>
        </w:rPr>
        <w:t>. Условия и порядок предоставления целевых субсидий</w:t>
      </w:r>
    </w:p>
    <w:p w14:paraId="552309B9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</w:p>
    <w:p w14:paraId="3C38F3EC" w14:textId="77777777" w:rsidR="007E64F9" w:rsidRPr="00976DE3" w:rsidRDefault="007E64F9" w:rsidP="007E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976DE3">
        <w:rPr>
          <w:sz w:val="28"/>
          <w:szCs w:val="28"/>
        </w:rPr>
        <w:t xml:space="preserve">. Объем целевой субсидии, предоставляемой бюджетному или автономному учреждению, рассчитывается главным распорядителем бюджетного или автономного учреждения на основе заявки учреждения на получение целевой субсидии, содержащей расчет и финансово-экономическое обоснование размера целевой субсидии. </w:t>
      </w:r>
    </w:p>
    <w:p w14:paraId="6FF265EB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6DE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76DE3">
        <w:rPr>
          <w:sz w:val="28"/>
          <w:szCs w:val="28"/>
        </w:rPr>
        <w:t>. Учреждение, заинтересованное в предоставлении субсидии, представляет главному распорядителю, наделенному правами юридического лица, осуществляющего в отношении него функции и полномочия учредителя, следующие документы:</w:t>
      </w:r>
    </w:p>
    <w:p w14:paraId="413CE99F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- заявку о предоставлении субсидии с указанием целей, объема бюджетных ассигнований;</w:t>
      </w:r>
    </w:p>
    <w:p w14:paraId="58DB5F56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- пояснительную записку, содержащую обоснование необходимости осуществления учреждением расходов на цели, установленные подпунктом 2 настоящего Порядка, включая расчет-обоснование суммы субсидии, необходимой для осуществления указанных расходов, в том числе предварительную смету (на выполнение (оказание) соответствующих работ, проведение мероприятий, приобретение имущества) с приложением предложений поставщиков (подрядчиков), статистических данных и (или) иной информация исходя из целей предоставления субсидии;</w:t>
      </w:r>
    </w:p>
    <w:p w14:paraId="72E559A1" w14:textId="77777777" w:rsidR="007E64F9" w:rsidRPr="00976DE3" w:rsidRDefault="007E64F9" w:rsidP="007E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- 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14:paraId="63AC6B33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 xml:space="preserve">- программу </w:t>
      </w:r>
      <w:proofErr w:type="gramStart"/>
      <w:r w:rsidRPr="00976DE3">
        <w:rPr>
          <w:sz w:val="28"/>
          <w:szCs w:val="28"/>
        </w:rPr>
        <w:t>мероприятий, в случае, если</w:t>
      </w:r>
      <w:proofErr w:type="gramEnd"/>
      <w:r w:rsidRPr="00976DE3">
        <w:rPr>
          <w:sz w:val="28"/>
          <w:szCs w:val="28"/>
        </w:rPr>
        <w:t xml:space="preserve"> целью предоставления субсидии является проведение мероприятий, в том числе конференций, симпозиумов, выставок;</w:t>
      </w:r>
    </w:p>
    <w:p w14:paraId="68996B27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 xml:space="preserve">- информацию о планируемом к приобретению имуществе и расчет стоимости </w:t>
      </w:r>
      <w:proofErr w:type="gramStart"/>
      <w:r w:rsidRPr="00976DE3">
        <w:rPr>
          <w:sz w:val="28"/>
          <w:szCs w:val="28"/>
        </w:rPr>
        <w:t>приобретения, в случае, если</w:t>
      </w:r>
      <w:proofErr w:type="gramEnd"/>
      <w:r w:rsidRPr="00976DE3">
        <w:rPr>
          <w:sz w:val="28"/>
          <w:szCs w:val="28"/>
        </w:rPr>
        <w:t xml:space="preserve"> целью предоставления субсидии является приобретение имущества;</w:t>
      </w:r>
    </w:p>
    <w:p w14:paraId="60B09906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-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14:paraId="71EB5D8F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lastRenderedPageBreak/>
        <w:t>- иную информацию в зависимости от цели предоставления субсидии.</w:t>
      </w:r>
    </w:p>
    <w:p w14:paraId="6D7123BE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6DE3">
        <w:rPr>
          <w:sz w:val="28"/>
          <w:szCs w:val="28"/>
        </w:rPr>
        <w:t xml:space="preserve">3. Главный распорядитель в течение 5 (пяти) рабочих дней со дня получения документов, представленных в соответствии с пунктом 3.1. настоящего Порядка, осуществляет проверку документов. </w:t>
      </w:r>
    </w:p>
    <w:p w14:paraId="28752656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В случае представления неполного комплекта документов, а также в случае недостоверности информации, содержащейся в документах, представленных учреждением, главный распорядитель в течение 5 (пяти) рабочих дней со дня окончания срока, указанного в абзаце первом настоящего пункта, возвращает их учреждению, письменно уведомляя о причинах возврата документов. Учреждение вправе повторно направить документы после устранения причин возврата документов.</w:t>
      </w:r>
    </w:p>
    <w:p w14:paraId="314C83E4" w14:textId="77777777" w:rsidR="007E64F9" w:rsidRPr="00976DE3" w:rsidRDefault="007E64F9" w:rsidP="007E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6DE3">
        <w:rPr>
          <w:sz w:val="28"/>
          <w:szCs w:val="28"/>
        </w:rPr>
        <w:t xml:space="preserve">4. В целях предоставления субсидий главным распорядителем и учреждением заключается соглашение о предоставлении целевых субсидий в соответствии </w:t>
      </w:r>
      <w:r w:rsidRPr="00F37314">
        <w:rPr>
          <w:sz w:val="28"/>
          <w:szCs w:val="28"/>
        </w:rPr>
        <w:t xml:space="preserve">с типовой </w:t>
      </w:r>
      <w:hyperlink r:id="rId11" w:history="1">
        <w:r w:rsidRPr="00F37314">
          <w:rPr>
            <w:sz w:val="28"/>
            <w:szCs w:val="28"/>
          </w:rPr>
          <w:t>формой</w:t>
        </w:r>
      </w:hyperlink>
      <w:r w:rsidRPr="00F37314">
        <w:rPr>
          <w:sz w:val="28"/>
          <w:szCs w:val="28"/>
        </w:rPr>
        <w:t xml:space="preserve">, утвержденной </w:t>
      </w:r>
      <w:r>
        <w:rPr>
          <w:sz w:val="28"/>
          <w:szCs w:val="28"/>
        </w:rPr>
        <w:t xml:space="preserve">Управлением финансов администрации Добринского муниципального района </w:t>
      </w:r>
      <w:r w:rsidRPr="00976DE3">
        <w:rPr>
          <w:sz w:val="28"/>
          <w:szCs w:val="28"/>
        </w:rPr>
        <w:t>(далее - соглашение).</w:t>
      </w:r>
    </w:p>
    <w:p w14:paraId="5F6C82B7" w14:textId="77777777" w:rsidR="007E64F9" w:rsidRPr="00976DE3" w:rsidRDefault="007E64F9" w:rsidP="007E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6DE3">
        <w:rPr>
          <w:sz w:val="28"/>
          <w:szCs w:val="28"/>
        </w:rPr>
        <w:t>5. Соглашение заключается ежегодно после доведения до главных распорядителей лимитов бюджетных обязательств на осуществление соответствующих полномочий, не позднее 1 февраля текущего финансового года.</w:t>
      </w:r>
    </w:p>
    <w:p w14:paraId="60DF8BDB" w14:textId="77777777" w:rsidR="007E64F9" w:rsidRPr="00976DE3" w:rsidRDefault="007E64F9" w:rsidP="007E64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6DE3">
        <w:rPr>
          <w:sz w:val="28"/>
          <w:szCs w:val="28"/>
        </w:rPr>
        <w:t xml:space="preserve">6. Учреждения на первое число месяца, предшествующего месяцу, в котором планируется заключение Соглашения либо принятие решения о предоставлении целевой субсидии, должны соответствовать следующему требованию: </w:t>
      </w:r>
    </w:p>
    <w:p w14:paraId="7B05478B" w14:textId="77777777" w:rsidR="007E64F9" w:rsidRPr="00976DE3" w:rsidRDefault="007E64F9" w:rsidP="007E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Липецкой области, правовыми актами Администрации Добринского муниципального района.</w:t>
      </w:r>
    </w:p>
    <w:p w14:paraId="14968A6C" w14:textId="77777777" w:rsidR="007E64F9" w:rsidRPr="00976DE3" w:rsidRDefault="007E64F9" w:rsidP="007E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6DE3">
        <w:rPr>
          <w:sz w:val="28"/>
          <w:szCs w:val="28"/>
        </w:rPr>
        <w:t>7. При изменении размера предоставляемых целевых субсидий в Соглашения вносятся изменения путем заключения дополнительных соглашений.</w:t>
      </w:r>
    </w:p>
    <w:p w14:paraId="6E490C80" w14:textId="7D581420" w:rsidR="007E64F9" w:rsidRPr="00976DE3" w:rsidRDefault="007E64F9" w:rsidP="007E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6DE3">
        <w:rPr>
          <w:sz w:val="28"/>
          <w:szCs w:val="28"/>
        </w:rPr>
        <w:t>8. Перечисление целевых субсидий осуществляется в сроки, установленные соглашением, на отдельные лицев</w:t>
      </w:r>
      <w:r w:rsidR="00A80C7B">
        <w:rPr>
          <w:sz w:val="28"/>
          <w:szCs w:val="28"/>
        </w:rPr>
        <w:t>ой</w:t>
      </w:r>
      <w:r w:rsidRPr="00976DE3">
        <w:rPr>
          <w:sz w:val="28"/>
          <w:szCs w:val="28"/>
        </w:rPr>
        <w:t xml:space="preserve"> счет автономн</w:t>
      </w:r>
      <w:r w:rsidR="00A80C7B">
        <w:rPr>
          <w:sz w:val="28"/>
          <w:szCs w:val="28"/>
        </w:rPr>
        <w:t>ого</w:t>
      </w:r>
      <w:r w:rsidRPr="00976DE3">
        <w:rPr>
          <w:sz w:val="28"/>
          <w:szCs w:val="28"/>
        </w:rPr>
        <w:t xml:space="preserve"> учрежден</w:t>
      </w:r>
      <w:r w:rsidR="00A80C7B">
        <w:rPr>
          <w:sz w:val="28"/>
          <w:szCs w:val="28"/>
        </w:rPr>
        <w:t>ия</w:t>
      </w:r>
      <w:r w:rsidRPr="00976DE3">
        <w:rPr>
          <w:sz w:val="28"/>
          <w:szCs w:val="28"/>
        </w:rPr>
        <w:t>, открыты</w:t>
      </w:r>
      <w:r w:rsidR="00A80C7B">
        <w:rPr>
          <w:sz w:val="28"/>
          <w:szCs w:val="28"/>
        </w:rPr>
        <w:t>й</w:t>
      </w:r>
      <w:r w:rsidRPr="00976DE3">
        <w:rPr>
          <w:sz w:val="28"/>
          <w:szCs w:val="28"/>
        </w:rPr>
        <w:t xml:space="preserve"> в управлении финансов администрации Добринского муниципального района, на котор</w:t>
      </w:r>
      <w:r w:rsidR="00F23CAB">
        <w:rPr>
          <w:sz w:val="28"/>
          <w:szCs w:val="28"/>
        </w:rPr>
        <w:t>ом</w:t>
      </w:r>
      <w:r w:rsidRPr="00976DE3">
        <w:rPr>
          <w:sz w:val="28"/>
          <w:szCs w:val="28"/>
        </w:rPr>
        <w:t xml:space="preserve"> в соответствии с законодательством Российской Федерации учитываются операции со средствами, поступающими учреждению в виде субсидий на иные цели.</w:t>
      </w:r>
    </w:p>
    <w:p w14:paraId="03717E58" w14:textId="77777777" w:rsidR="007E64F9" w:rsidRDefault="007E64F9" w:rsidP="007E64F9">
      <w:pPr>
        <w:jc w:val="center"/>
        <w:rPr>
          <w:sz w:val="28"/>
          <w:szCs w:val="28"/>
        </w:rPr>
      </w:pPr>
    </w:p>
    <w:p w14:paraId="3408A28D" w14:textId="77777777" w:rsidR="007E64F9" w:rsidRPr="00976DE3" w:rsidRDefault="007E64F9" w:rsidP="007E64F9">
      <w:pPr>
        <w:jc w:val="center"/>
        <w:rPr>
          <w:b/>
          <w:sz w:val="28"/>
          <w:szCs w:val="28"/>
        </w:rPr>
      </w:pPr>
      <w:r w:rsidRPr="00976DE3">
        <w:rPr>
          <w:sz w:val="28"/>
          <w:szCs w:val="28"/>
        </w:rPr>
        <w:t xml:space="preserve"> </w:t>
      </w:r>
      <w:r w:rsidRPr="00F37314">
        <w:rPr>
          <w:b/>
          <w:sz w:val="28"/>
          <w:szCs w:val="28"/>
          <w:lang w:val="en-US"/>
        </w:rPr>
        <w:t>III</w:t>
      </w:r>
      <w:r w:rsidRPr="00F37314">
        <w:rPr>
          <w:b/>
          <w:sz w:val="28"/>
          <w:szCs w:val="28"/>
        </w:rPr>
        <w:t>. Требования</w:t>
      </w:r>
      <w:r w:rsidRPr="00976DE3">
        <w:rPr>
          <w:b/>
          <w:sz w:val="28"/>
          <w:szCs w:val="28"/>
        </w:rPr>
        <w:t xml:space="preserve"> к отчетности</w:t>
      </w:r>
    </w:p>
    <w:p w14:paraId="4A50D7FC" w14:textId="77777777" w:rsidR="007E64F9" w:rsidRPr="00976DE3" w:rsidRDefault="007E64F9" w:rsidP="007E64F9">
      <w:pPr>
        <w:jc w:val="center"/>
        <w:rPr>
          <w:sz w:val="28"/>
          <w:szCs w:val="28"/>
        </w:rPr>
      </w:pPr>
    </w:p>
    <w:p w14:paraId="1A7AB371" w14:textId="77777777" w:rsidR="007E64F9" w:rsidRPr="00976DE3" w:rsidRDefault="007E64F9" w:rsidP="007E64F9">
      <w:pPr>
        <w:jc w:val="both"/>
        <w:rPr>
          <w:sz w:val="28"/>
          <w:szCs w:val="28"/>
        </w:rPr>
      </w:pPr>
      <w:r w:rsidRPr="00976DE3">
        <w:rPr>
          <w:sz w:val="28"/>
          <w:szCs w:val="28"/>
        </w:rPr>
        <w:lastRenderedPageBreak/>
        <w:t xml:space="preserve">       </w:t>
      </w:r>
      <w:r w:rsidRPr="00F37314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Pr="00976DE3">
        <w:rPr>
          <w:sz w:val="28"/>
          <w:szCs w:val="28"/>
        </w:rPr>
        <w:t>. Учреждения ежеквартально до 15 числа месяца, следующего за отчетным кварталом, предоставляют главному распорядителю отчет о достижении результатов предоставления целевой субсидии и отчет об осуществлении расходов, источником финансового обеспечения которых является целевая субсидия. Отчеты предоставляются нарастающим итогом с начала года по состоянию на 1 число квартала, следующего за отчетным.</w:t>
      </w:r>
      <w:r w:rsidRPr="00976DE3">
        <w:rPr>
          <w:i/>
          <w:sz w:val="28"/>
          <w:szCs w:val="28"/>
        </w:rPr>
        <w:t xml:space="preserve"> </w:t>
      </w:r>
      <w:r w:rsidRPr="00976DE3">
        <w:rPr>
          <w:sz w:val="28"/>
          <w:szCs w:val="28"/>
        </w:rPr>
        <w:t>Результаты предоставления целевой субсидии должны быть конкретными, измеримыми и соответствовать результатам национальных или региональных проектов (в случае если целевая субсидия предоставляется в целях реализации такого проекта),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 Формы отчетов устанавливаются в Соглашении.</w:t>
      </w:r>
    </w:p>
    <w:p w14:paraId="7042C82B" w14:textId="77777777" w:rsidR="007E64F9" w:rsidRPr="00976DE3" w:rsidRDefault="007E64F9" w:rsidP="007E64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D061CD2" w14:textId="77777777" w:rsidR="007E64F9" w:rsidRPr="00976DE3" w:rsidRDefault="007E64F9" w:rsidP="007E64F9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F37314">
        <w:rPr>
          <w:b/>
          <w:sz w:val="28"/>
          <w:szCs w:val="28"/>
        </w:rPr>
        <w:t xml:space="preserve">. </w:t>
      </w:r>
      <w:r w:rsidRPr="00976DE3">
        <w:rPr>
          <w:b/>
          <w:sz w:val="28"/>
          <w:szCs w:val="28"/>
        </w:rPr>
        <w:t xml:space="preserve">Порядок осуществления контроля за соблюдением целей, </w:t>
      </w:r>
    </w:p>
    <w:p w14:paraId="7E8C8039" w14:textId="77777777" w:rsidR="007E64F9" w:rsidRPr="00976DE3" w:rsidRDefault="007E64F9" w:rsidP="007E64F9">
      <w:pPr>
        <w:tabs>
          <w:tab w:val="left" w:pos="567"/>
        </w:tabs>
        <w:jc w:val="center"/>
        <w:rPr>
          <w:b/>
          <w:sz w:val="28"/>
          <w:szCs w:val="28"/>
        </w:rPr>
      </w:pPr>
      <w:r w:rsidRPr="00976DE3">
        <w:rPr>
          <w:b/>
          <w:sz w:val="28"/>
          <w:szCs w:val="28"/>
        </w:rPr>
        <w:t xml:space="preserve">условий и порядка предоставления целевых субсидий </w:t>
      </w:r>
    </w:p>
    <w:p w14:paraId="6F200609" w14:textId="77777777" w:rsidR="007E64F9" w:rsidRPr="00976DE3" w:rsidRDefault="007E64F9" w:rsidP="007E64F9">
      <w:pPr>
        <w:tabs>
          <w:tab w:val="left" w:pos="567"/>
        </w:tabs>
        <w:jc w:val="center"/>
        <w:rPr>
          <w:b/>
          <w:sz w:val="28"/>
          <w:szCs w:val="28"/>
        </w:rPr>
      </w:pPr>
      <w:r w:rsidRPr="00976DE3">
        <w:rPr>
          <w:b/>
          <w:sz w:val="28"/>
          <w:szCs w:val="28"/>
        </w:rPr>
        <w:t>и ответственность за их несоблюдение</w:t>
      </w:r>
    </w:p>
    <w:p w14:paraId="3A9486E0" w14:textId="77777777" w:rsidR="007E64F9" w:rsidRPr="00976DE3" w:rsidRDefault="007E64F9" w:rsidP="007E64F9">
      <w:pPr>
        <w:tabs>
          <w:tab w:val="left" w:pos="567"/>
        </w:tabs>
        <w:jc w:val="center"/>
        <w:rPr>
          <w:sz w:val="28"/>
          <w:szCs w:val="28"/>
        </w:rPr>
      </w:pPr>
    </w:p>
    <w:p w14:paraId="6F06FFBC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4.1. Не использованные в текущем финансовом году остатки целевых субсидий подлежат перечислению в бюджет.</w:t>
      </w:r>
    </w:p>
    <w:p w14:paraId="7A8DD09F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Указанные остатки средств могут быть использованы в очередном финансовом году при наличии потребности в направлении их на те же цели в соответствии с решением главного распорядителя.</w:t>
      </w:r>
    </w:p>
    <w:p w14:paraId="2D895162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 xml:space="preserve">4.2. Принятие решения об использовании в очередном финансовом году не использованных в текущем финансовом году остатков средств целевых субсидий осуществляется главным распорядителем при наличии неисполненных обязательств, принятых учреждениями, источником финансового обеспечения которых являются неиспользованные остатки целевой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 государственную 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главным распорядителям,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 кроме целевых субсидий, предоставляемых в целях осуществления выплат физическим лицам.    </w:t>
      </w:r>
    </w:p>
    <w:p w14:paraId="0803EC8E" w14:textId="77777777" w:rsidR="007E64F9" w:rsidRPr="00976DE3" w:rsidRDefault="007E64F9" w:rsidP="007E64F9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E3">
        <w:rPr>
          <w:rFonts w:ascii="Times New Roman" w:hAnsi="Times New Roman" w:cs="Times New Roman"/>
          <w:sz w:val="28"/>
          <w:szCs w:val="28"/>
        </w:rPr>
        <w:t xml:space="preserve">4.3.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для достижения целей, установленных при предоставлении целевой субсидии, принимается главным распорядителем. </w:t>
      </w:r>
    </w:p>
    <w:p w14:paraId="1996AFCC" w14:textId="77777777" w:rsidR="007E64F9" w:rsidRPr="00976DE3" w:rsidRDefault="007E64F9" w:rsidP="007E64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lastRenderedPageBreak/>
        <w:t>Для принятия главным распорядителем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учреждениями главному распорядителю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14:paraId="44E2DF07" w14:textId="77777777" w:rsidR="007E64F9" w:rsidRPr="00976DE3" w:rsidRDefault="007E64F9" w:rsidP="007E64F9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 xml:space="preserve">Главный распорядитель принимает решение в течение 10 рабочих дней с момента поступления указанной в абзаце втором настоящего пункта информации.  </w:t>
      </w:r>
    </w:p>
    <w:p w14:paraId="4E92F90B" w14:textId="77777777" w:rsidR="007E64F9" w:rsidRPr="00976DE3" w:rsidRDefault="007E64F9" w:rsidP="007E64F9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E3">
        <w:rPr>
          <w:rFonts w:ascii="Times New Roman" w:hAnsi="Times New Roman" w:cs="Times New Roman"/>
          <w:sz w:val="28"/>
          <w:szCs w:val="28"/>
        </w:rPr>
        <w:t xml:space="preserve">4.4. Главный распорядитель, а также </w:t>
      </w:r>
      <w:r w:rsidRPr="00976DE3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Контрольно-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счетная комиссия Добринского муниципального района</w:t>
      </w:r>
      <w:r w:rsidRPr="00976DE3">
        <w:rPr>
          <w:rFonts w:ascii="Times New Roman" w:hAnsi="Times New Roman" w:cs="Times New Roman"/>
          <w:sz w:val="28"/>
          <w:szCs w:val="28"/>
        </w:rPr>
        <w:t xml:space="preserve"> осуществляют проверку соблюдения условий и целей предоставления целевых субсидий.</w:t>
      </w:r>
    </w:p>
    <w:p w14:paraId="7768EB3E" w14:textId="77777777" w:rsidR="007E64F9" w:rsidRPr="00976DE3" w:rsidRDefault="007E64F9" w:rsidP="007E64F9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 xml:space="preserve">4.5. В случае несоблюдения учреждением целей и условий, установленных при предоставлении целевой субсидии, выявленных по результатам проверок, а также в случае недостижения результатов предоставления целевых субсидий, целевые субсидии подлежат возврату в </w:t>
      </w:r>
      <w:r>
        <w:rPr>
          <w:sz w:val="28"/>
          <w:szCs w:val="28"/>
        </w:rPr>
        <w:t xml:space="preserve">районный </w:t>
      </w:r>
      <w:r w:rsidRPr="00976DE3">
        <w:rPr>
          <w:sz w:val="28"/>
          <w:szCs w:val="28"/>
        </w:rPr>
        <w:t>бюджет в установленном порядке.</w:t>
      </w:r>
    </w:p>
    <w:p w14:paraId="0F1597F9" w14:textId="77777777" w:rsidR="007E64F9" w:rsidRPr="00976DE3" w:rsidRDefault="007E64F9" w:rsidP="007E64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В случае установления факта несоблюдения учреждением целей и условий, установленных при предоставлении целевой субсидии, а также факта недостижения учреждением результатов предоставления целевых субсидий главный распорядитель направляет учреждению письменное требование о ее возврате в течение 5 рабочих дней с момента их установления.</w:t>
      </w:r>
    </w:p>
    <w:p w14:paraId="4A73D50B" w14:textId="77777777" w:rsidR="007E64F9" w:rsidRPr="00976DE3" w:rsidRDefault="007E64F9" w:rsidP="007E64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Требование о возврате целевой субсидии или ее части должно быть исполнено учреждением в течение месяца со дня его получения.</w:t>
      </w:r>
    </w:p>
    <w:p w14:paraId="58C0D991" w14:textId="77777777" w:rsidR="007E64F9" w:rsidRPr="00976DE3" w:rsidRDefault="007E64F9" w:rsidP="007E64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В случае невыполнения в установленный срок требования о возврате субсидии главный распорядитель обеспечивает ее взыскание в судебном порядке в соответствии с законодательством Российской Федерации.</w:t>
      </w:r>
    </w:p>
    <w:p w14:paraId="79676FF5" w14:textId="77777777" w:rsidR="007E64F9" w:rsidRPr="00976DE3" w:rsidRDefault="007E64F9" w:rsidP="007E64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4.6. Руководитель учреждения несет ответственность за использование целевых субсидий в соответствии с условиями, предусмотренными Соглашением, и законодательством Российской Федерации.</w:t>
      </w:r>
    </w:p>
    <w:p w14:paraId="1E198CB8" w14:textId="71F86181" w:rsidR="005D2B6C" w:rsidRDefault="005D2B6C" w:rsidP="007E64F9">
      <w:pPr>
        <w:pStyle w:val="ConsPlusTitle"/>
        <w:jc w:val="both"/>
      </w:pPr>
    </w:p>
    <w:p w14:paraId="60C18301" w14:textId="7ACBA1FD" w:rsidR="00AA371B" w:rsidRDefault="00AA371B" w:rsidP="007E64F9">
      <w:pPr>
        <w:pStyle w:val="ConsPlusTitle"/>
        <w:jc w:val="both"/>
      </w:pPr>
    </w:p>
    <w:p w14:paraId="711264F0" w14:textId="69B7391B" w:rsidR="00AA371B" w:rsidRDefault="00AA371B" w:rsidP="007E64F9">
      <w:pPr>
        <w:pStyle w:val="ConsPlusTitle"/>
        <w:jc w:val="both"/>
      </w:pPr>
    </w:p>
    <w:p w14:paraId="3516ACA2" w14:textId="41E984F0" w:rsidR="00AA371B" w:rsidRDefault="00AA371B" w:rsidP="007E64F9">
      <w:pPr>
        <w:pStyle w:val="ConsPlusTitle"/>
        <w:jc w:val="both"/>
      </w:pPr>
    </w:p>
    <w:p w14:paraId="369DCCF8" w14:textId="5ECD2181" w:rsidR="00AA371B" w:rsidRDefault="00AA371B" w:rsidP="007E64F9">
      <w:pPr>
        <w:pStyle w:val="ConsPlusTitle"/>
        <w:jc w:val="both"/>
      </w:pPr>
    </w:p>
    <w:p w14:paraId="7E8B42C7" w14:textId="3F8DC23B" w:rsidR="00AA371B" w:rsidRDefault="00AA371B" w:rsidP="007E64F9">
      <w:pPr>
        <w:pStyle w:val="ConsPlusTitle"/>
        <w:jc w:val="both"/>
      </w:pPr>
    </w:p>
    <w:p w14:paraId="3FF1152C" w14:textId="77777777" w:rsidR="00AA371B" w:rsidRDefault="00AA371B" w:rsidP="00AA37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DB37282" w14:textId="77777777" w:rsidR="00AA371B" w:rsidRDefault="00AA371B" w:rsidP="00AA37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DEADBCE" w14:textId="77777777" w:rsidR="00AA371B" w:rsidRDefault="00AA371B" w:rsidP="00AA37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C4576D7" w14:textId="77777777" w:rsidR="00AA371B" w:rsidRDefault="00AA371B" w:rsidP="00AA37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00B8518" w14:textId="77777777" w:rsidR="00AA371B" w:rsidRDefault="00AA371B" w:rsidP="00AA37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6C570CE" w14:textId="77777777" w:rsidR="00AA371B" w:rsidRDefault="00AA371B" w:rsidP="00AA37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730DE85" w14:textId="77777777" w:rsidR="00AA371B" w:rsidRDefault="00AA371B" w:rsidP="00AA37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C12C72F" w14:textId="77777777" w:rsidR="00AA371B" w:rsidRDefault="00AA371B" w:rsidP="00AA37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25BBEAD" w14:textId="77777777" w:rsidR="00AA371B" w:rsidRDefault="00AA371B" w:rsidP="00AA37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12BAAE4" w14:textId="77777777" w:rsidR="00AA371B" w:rsidRDefault="00AA371B" w:rsidP="00AA37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244BA4F" w14:textId="6AC1BA6E" w:rsidR="00AA371B" w:rsidRPr="00F06F62" w:rsidRDefault="00AA371B" w:rsidP="00AA37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6F6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61AC4B14" w14:textId="77777777" w:rsidR="00AA371B" w:rsidRDefault="00AA371B" w:rsidP="00AA37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6F6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9C92B10" w14:textId="77777777" w:rsidR="00AA371B" w:rsidRPr="00F06F62" w:rsidRDefault="00AA371B" w:rsidP="00AA37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2585D4C3" w14:textId="77777777" w:rsidR="00AA371B" w:rsidRDefault="00AA371B" w:rsidP="00AA37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Богородицкий сельсовет</w:t>
      </w:r>
    </w:p>
    <w:p w14:paraId="1A400F6A" w14:textId="4BFF38E5" w:rsidR="00AA371B" w:rsidRDefault="00AA371B" w:rsidP="00AA371B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="00205502">
        <w:rPr>
          <w:rFonts w:ascii="Times New Roman" w:hAnsi="Times New Roman" w:cs="Times New Roman"/>
          <w:sz w:val="28"/>
          <w:szCs w:val="28"/>
        </w:rPr>
        <w:t>16</w:t>
      </w:r>
    </w:p>
    <w:p w14:paraId="269C0F6E" w14:textId="77777777" w:rsidR="00AA371B" w:rsidRDefault="00AA371B" w:rsidP="00AA371B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08B219" w14:textId="77777777" w:rsidR="00AA371B" w:rsidRPr="002837BB" w:rsidRDefault="00AA371B" w:rsidP="00AA37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A53956" w14:textId="77777777" w:rsidR="00AA371B" w:rsidRPr="002837BB" w:rsidRDefault="00AA371B" w:rsidP="00AA3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 w:rsidRPr="002837BB">
        <w:rPr>
          <w:rFonts w:ascii="Times New Roman" w:hAnsi="Times New Roman" w:cs="Times New Roman"/>
          <w:sz w:val="28"/>
          <w:szCs w:val="28"/>
        </w:rPr>
        <w:t>ТИПОВАЯ ФОРМА СОГЛАШЕНИЯ</w:t>
      </w:r>
    </w:p>
    <w:p w14:paraId="519539F6" w14:textId="77777777" w:rsidR="00AA371B" w:rsidRPr="002837BB" w:rsidRDefault="00AA371B" w:rsidP="00AA3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Pr="002837BB">
        <w:rPr>
          <w:rFonts w:ascii="Times New Roman" w:hAnsi="Times New Roman" w:cs="Times New Roman"/>
          <w:sz w:val="28"/>
          <w:szCs w:val="28"/>
        </w:rPr>
        <w:t xml:space="preserve"> и 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бюджетным (автономным) </w:t>
      </w:r>
      <w:r w:rsidRPr="002837BB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Добринского</w:t>
      </w:r>
      <w:r w:rsidRPr="002837BB">
        <w:rPr>
          <w:rFonts w:ascii="Times New Roman" w:hAnsi="Times New Roman" w:cs="Times New Roman"/>
          <w:sz w:val="28"/>
          <w:szCs w:val="28"/>
        </w:rPr>
        <w:t xml:space="preserve"> муниципального района о порядке и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BB">
        <w:rPr>
          <w:rFonts w:ascii="Times New Roman" w:hAnsi="Times New Roman" w:cs="Times New Roman"/>
          <w:sz w:val="28"/>
          <w:szCs w:val="28"/>
        </w:rPr>
        <w:t>предоставления субсидии на финансовое обеспечение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BB"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p w14:paraId="64DD622A" w14:textId="77777777" w:rsidR="00AA371B" w:rsidRPr="002837BB" w:rsidRDefault="00AA371B" w:rsidP="00AA37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0BD042" w14:textId="77777777" w:rsidR="00AA371B" w:rsidRPr="002837BB" w:rsidRDefault="00AA371B" w:rsidP="00AA37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жд.ст.Плавица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837BB">
        <w:rPr>
          <w:rFonts w:ascii="Times New Roman" w:hAnsi="Times New Roman" w:cs="Times New Roman"/>
          <w:sz w:val="28"/>
          <w:szCs w:val="28"/>
        </w:rPr>
        <w:t xml:space="preserve">                                              "__" ___________ г.</w:t>
      </w:r>
    </w:p>
    <w:p w14:paraId="0C413624" w14:textId="77777777" w:rsidR="00AA371B" w:rsidRDefault="00AA371B" w:rsidP="00AA37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C6C577" w14:textId="77777777" w:rsidR="00AA371B" w:rsidRPr="002837BB" w:rsidRDefault="00AA371B" w:rsidP="00AA37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923D86" w14:textId="77777777" w:rsidR="00AA371B" w:rsidRPr="002837BB" w:rsidRDefault="00AA371B" w:rsidP="00AA3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2837B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837B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Добринского</w:t>
      </w:r>
      <w:r w:rsidRPr="002837B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823B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23B90">
        <w:rPr>
          <w:rFonts w:ascii="Times New Roman" w:hAnsi="Times New Roman" w:cs="Times New Roman"/>
          <w:sz w:val="28"/>
          <w:szCs w:val="28"/>
        </w:rPr>
        <w:t>.2020 года № 1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823B9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формирования муниципального задания на оказание муниципальных услуг (выполнение работ) в отношении </w:t>
      </w:r>
      <w:r w:rsidRPr="002837B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2837BB">
        <w:rPr>
          <w:rFonts w:ascii="Times New Roman" w:hAnsi="Times New Roman" w:cs="Times New Roman"/>
          <w:sz w:val="28"/>
          <w:szCs w:val="28"/>
        </w:rPr>
        <w:t>автоном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2837B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 «Богородицкий физкультурно-оздоровительный комплекс»</w:t>
      </w:r>
      <w:r w:rsidRPr="00823B90">
        <w:rPr>
          <w:rFonts w:ascii="Times New Roman" w:hAnsi="Times New Roman" w:cs="Times New Roman"/>
          <w:sz w:val="28"/>
          <w:szCs w:val="28"/>
        </w:rPr>
        <w:t xml:space="preserve"> и финансового обеспечения вып</w:t>
      </w:r>
      <w:r>
        <w:rPr>
          <w:rFonts w:ascii="Times New Roman" w:hAnsi="Times New Roman" w:cs="Times New Roman"/>
          <w:sz w:val="28"/>
          <w:szCs w:val="28"/>
        </w:rPr>
        <w:t xml:space="preserve">олнения муниципального задания» </w:t>
      </w:r>
      <w:r w:rsidRPr="002837B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3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Богородицкий сельсовет</w:t>
      </w:r>
      <w:r w:rsidRPr="002837BB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2837BB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3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Богородицкий сельсовет Овчинникова Александра Ивановича</w:t>
      </w:r>
      <w:r w:rsidRPr="002837BB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Pr="002837BB">
        <w:rPr>
          <w:rFonts w:ascii="Times New Roman" w:hAnsi="Times New Roman" w:cs="Times New Roman"/>
          <w:sz w:val="28"/>
          <w:szCs w:val="28"/>
        </w:rPr>
        <w:t xml:space="preserve">, именуемый в дальнейшем "Учредитель",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Богородицкий физкультурно-оздоровительный комплекс </w:t>
      </w:r>
      <w:r w:rsidRPr="002837BB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Pr="002837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Овчинниковой Ольги Николаевны,</w:t>
      </w:r>
      <w:r w:rsidRPr="002837BB">
        <w:rPr>
          <w:rFonts w:ascii="Times New Roman" w:hAnsi="Times New Roman" w:cs="Times New Roman"/>
          <w:sz w:val="28"/>
          <w:szCs w:val="28"/>
        </w:rPr>
        <w:t xml:space="preserve"> действующе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837BB">
        <w:rPr>
          <w:rFonts w:ascii="Times New Roman" w:hAnsi="Times New Roman" w:cs="Times New Roman"/>
          <w:sz w:val="28"/>
          <w:szCs w:val="28"/>
        </w:rPr>
        <w:t xml:space="preserve"> на основании Устава, именуемое в дальнейшем "Учреждение", совместно именуемые стороны, в целях осуществления полномочий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Добринского</w:t>
      </w:r>
      <w:r w:rsidRPr="002837BB">
        <w:rPr>
          <w:rFonts w:ascii="Times New Roman" w:hAnsi="Times New Roman" w:cs="Times New Roman"/>
          <w:sz w:val="28"/>
          <w:szCs w:val="28"/>
        </w:rPr>
        <w:t xml:space="preserve"> муниципального района заключили настоящее Соглашение о нижеследующем.</w:t>
      </w:r>
    </w:p>
    <w:p w14:paraId="754F089B" w14:textId="77777777" w:rsidR="00AA371B" w:rsidRPr="002837BB" w:rsidRDefault="00AA371B" w:rsidP="00AA3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1. Предмет Соглашения.</w:t>
      </w:r>
    </w:p>
    <w:p w14:paraId="740A14B9" w14:textId="77777777" w:rsidR="00AA371B" w:rsidRPr="002837BB" w:rsidRDefault="00AA371B" w:rsidP="00AA3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субсидии Учреждению на финансовое обеспечение выполнения муниципального задания по предоставлению муниципальных услуг (далее - субсидия).</w:t>
      </w:r>
    </w:p>
    <w:p w14:paraId="41C9E522" w14:textId="77777777" w:rsidR="00AA371B" w:rsidRPr="002837BB" w:rsidRDefault="00AA371B" w:rsidP="00AA3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2. Обязанности и права сторон.</w:t>
      </w:r>
    </w:p>
    <w:p w14:paraId="796820CA" w14:textId="77777777" w:rsidR="00AA371B" w:rsidRPr="002837BB" w:rsidRDefault="00AA371B" w:rsidP="00AA3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2.1. В целях выполнения настоящего Соглашения Учреждение обязуется:</w:t>
      </w:r>
    </w:p>
    <w:p w14:paraId="2ABEE49D" w14:textId="77777777" w:rsidR="00AA371B" w:rsidRPr="002837BB" w:rsidRDefault="00AA371B" w:rsidP="00AA3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а) добросовестно и своевременно обеспечивать предоставление муниципальных услуг в соответствии с полученным муниципальным заданием, федеральными и областными законами, иными нормативными правовыми актами Российской Федерации, Липецкой области и </w:t>
      </w:r>
      <w:r>
        <w:rPr>
          <w:rFonts w:ascii="Times New Roman" w:hAnsi="Times New Roman" w:cs="Times New Roman"/>
          <w:sz w:val="28"/>
          <w:szCs w:val="28"/>
        </w:rPr>
        <w:t>Добринского</w:t>
      </w:r>
      <w:r w:rsidRPr="002837B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14:paraId="78551EFE" w14:textId="77777777" w:rsidR="00AA371B" w:rsidRPr="002837BB" w:rsidRDefault="00AA371B" w:rsidP="00AA3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б) обеспечивать соблюдение порядка оказания муниципальных услуг и показателей, характеризующих качество и (или) объем, состав муниципальных услуг, установленных муниципальным заданием;</w:t>
      </w:r>
    </w:p>
    <w:p w14:paraId="7492ECCF" w14:textId="77777777" w:rsidR="00AA371B" w:rsidRPr="002837BB" w:rsidRDefault="00AA371B" w:rsidP="00AA3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lastRenderedPageBreak/>
        <w:t>в) обеспечивать для представителей Учредителя возможность контролировать процесс оказания муниципальных услуг, а также в установленный срок выполнять их предписания по вопросам качества оказания услуг и выполнения установленного муниципального задания;</w:t>
      </w:r>
    </w:p>
    <w:p w14:paraId="4393A8D3" w14:textId="77777777" w:rsidR="00AA371B" w:rsidRPr="002837BB" w:rsidRDefault="00AA371B" w:rsidP="00AA3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г) представлять Учредителю отчетность об исполнении муниципального задания по утвержденной форме в установленные сроки;</w:t>
      </w:r>
    </w:p>
    <w:p w14:paraId="12C08896" w14:textId="77777777" w:rsidR="00AA371B" w:rsidRPr="002837BB" w:rsidRDefault="00AA371B" w:rsidP="00AA3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д) обеспечивать целевое использование выделяемых из бюджета муниципального района субсидий;</w:t>
      </w:r>
    </w:p>
    <w:p w14:paraId="7F44A579" w14:textId="77777777" w:rsidR="00AA371B" w:rsidRPr="002837BB" w:rsidRDefault="00AA371B" w:rsidP="00AA3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з) вести в установленном порядке книгу обращений граждан.</w:t>
      </w:r>
    </w:p>
    <w:p w14:paraId="078D2200" w14:textId="77777777" w:rsidR="00AA371B" w:rsidRPr="002837BB" w:rsidRDefault="00AA371B" w:rsidP="00AA3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2.2. Учреждение вправе обращаться к Учредителю с предложением об изменении в задании показателей, характеризующих качество и (или) объем оказываемых услуг.</w:t>
      </w:r>
    </w:p>
    <w:p w14:paraId="4C5E0409" w14:textId="77777777" w:rsidR="00AA371B" w:rsidRPr="002837BB" w:rsidRDefault="00AA371B" w:rsidP="00AA3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2.3. В целях выполнения настоящего Соглашения Учредитель обязуется:</w:t>
      </w:r>
    </w:p>
    <w:p w14:paraId="4DCDA349" w14:textId="77777777" w:rsidR="00AA371B" w:rsidRPr="002837BB" w:rsidRDefault="00AA371B" w:rsidP="00AA3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а) осуществлять финансовое обеспечение выполнения установленного задания на оказание муниципальных услуг в виде субсидий из бюджета муниципального района;</w:t>
      </w:r>
    </w:p>
    <w:p w14:paraId="64FE1570" w14:textId="77777777" w:rsidR="00AA371B" w:rsidRPr="002837BB" w:rsidRDefault="00AA371B" w:rsidP="00AA3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б) обеспечить Учреждение нормативной и технической документацией, необходимой для предоставления муниципальных услуг, а также осуществлять методическое руководство по их предоставлению;</w:t>
      </w:r>
    </w:p>
    <w:p w14:paraId="02895570" w14:textId="77777777" w:rsidR="00AA371B" w:rsidRPr="002837BB" w:rsidRDefault="00AA371B" w:rsidP="00AA3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в) осуществлять контроль за выполнением Учреждением муниципального задания и целевым использованием субсидии.</w:t>
      </w:r>
    </w:p>
    <w:p w14:paraId="699F64CE" w14:textId="77777777" w:rsidR="00AA371B" w:rsidRPr="002837BB" w:rsidRDefault="00AA371B" w:rsidP="00AA3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2.4. Учредитель вправе сократить объем субсидии и (или) потребовать частичного или полного возврата предоставленной Учреждению субсидии при фактическом исполнении муниципального задания Учредителя в меньшем объеме, чем это предусмотрено заданием, или с качеством, не соответствующим утвержденным показателям.</w:t>
      </w:r>
    </w:p>
    <w:p w14:paraId="22EB18BE" w14:textId="77777777" w:rsidR="00AA371B" w:rsidRPr="002837BB" w:rsidRDefault="00AA371B" w:rsidP="00AA3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3. Порядок осуществления Учредителем контроля за исполнением Учреждением обязательств.</w:t>
      </w:r>
    </w:p>
    <w:p w14:paraId="3020FCB4" w14:textId="77777777" w:rsidR="00AA371B" w:rsidRPr="002837BB" w:rsidRDefault="00AA371B" w:rsidP="00AA3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3.1. Учредитель осуществляет контроль за надлежащим исполнением Учреждением настоящего Соглашения, в том числе путем проведения проверок Учреждения, не реже </w:t>
      </w:r>
      <w:r>
        <w:rPr>
          <w:rFonts w:ascii="Times New Roman" w:hAnsi="Times New Roman" w:cs="Times New Roman"/>
          <w:sz w:val="28"/>
          <w:szCs w:val="28"/>
        </w:rPr>
        <w:t>1 раза в полугодие.</w:t>
      </w:r>
    </w:p>
    <w:p w14:paraId="7C8B4A65" w14:textId="77777777" w:rsidR="00AA371B" w:rsidRPr="002837BB" w:rsidRDefault="00AA371B" w:rsidP="00AA3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3.2. Учреждение обеспечивает необходимые условия для работы должностных лиц Учредителя при проведении ими проверок, в частности, для ознакомления с необходимыми документами предоставляет необходимые документы по запросам Учредителя.</w:t>
      </w:r>
    </w:p>
    <w:p w14:paraId="06B21010" w14:textId="77777777" w:rsidR="00AA371B" w:rsidRPr="002837BB" w:rsidRDefault="00AA371B" w:rsidP="00AA3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4. Порядок предоставления субсидии.</w:t>
      </w:r>
    </w:p>
    <w:p w14:paraId="781EE397" w14:textId="77777777" w:rsidR="00AA371B" w:rsidRPr="002837BB" w:rsidRDefault="00AA371B" w:rsidP="00AA3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4.1. Финансовое обеспечение выполнения муниципального задания в рамках настоящего Соглашения осуществляется в форме субсидий за счет и в пределах </w:t>
      </w:r>
      <w:r w:rsidRPr="002837BB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ассигнований, предусмотренных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Добринского</w:t>
      </w:r>
      <w:r w:rsidRPr="002837BB">
        <w:rPr>
          <w:rFonts w:ascii="Times New Roman" w:hAnsi="Times New Roman" w:cs="Times New Roman"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sz w:val="28"/>
          <w:szCs w:val="28"/>
        </w:rPr>
        <w:t>льного района от _____ 20__ г. №</w:t>
      </w:r>
      <w:r w:rsidRPr="002837BB">
        <w:rPr>
          <w:rFonts w:ascii="Times New Roman" w:hAnsi="Times New Roman" w:cs="Times New Roman"/>
          <w:sz w:val="28"/>
          <w:szCs w:val="28"/>
        </w:rPr>
        <w:t xml:space="preserve"> ____ "________" (о </w:t>
      </w:r>
      <w:r>
        <w:rPr>
          <w:rFonts w:ascii="Times New Roman" w:hAnsi="Times New Roman" w:cs="Times New Roman"/>
          <w:sz w:val="28"/>
          <w:szCs w:val="28"/>
        </w:rPr>
        <w:t xml:space="preserve">районном бюджете </w:t>
      </w:r>
      <w:r w:rsidRPr="002837BB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период).</w:t>
      </w:r>
    </w:p>
    <w:p w14:paraId="540E1762" w14:textId="77777777" w:rsidR="00AA371B" w:rsidRPr="002837BB" w:rsidRDefault="00AA371B" w:rsidP="00AA3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4.2. Размер субсидий, выделяемых Учреждению на предоставление муниципальных услуг, составляет _____ руб., в том числе:</w:t>
      </w:r>
    </w:p>
    <w:p w14:paraId="3BA3EA6F" w14:textId="77777777" w:rsidR="00AA371B" w:rsidRPr="002837BB" w:rsidRDefault="00AA371B" w:rsidP="00AA3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субсидия на возмещение нормативных затрат на оказание муниципальных услуг физическим и (или) юридическим лицам ______ рублей;</w:t>
      </w:r>
    </w:p>
    <w:p w14:paraId="1A658A61" w14:textId="77777777" w:rsidR="00AA371B" w:rsidRPr="002837BB" w:rsidRDefault="00AA371B" w:rsidP="00AA3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субсидия на возмещение нормативных затрат на содержание недвижимого имущества и особо ценного движимого имущества, закрепленного за Учреждением или приобретенного за счет средств, выделенных ему Учредителем на приобретение такого имущества (за исключением имущества, сданного в аренду с согласия Учредителя), а также на уплату налогов, в качестве объекта налогообложения по которым признается соответствующее имущество, в том числе земельные участки, ______ рублей.</w:t>
      </w:r>
    </w:p>
    <w:p w14:paraId="447A6DD9" w14:textId="77777777" w:rsidR="00AA371B" w:rsidRPr="002837BB" w:rsidRDefault="00AA371B" w:rsidP="00AA3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4.3. Субсидии перечисляются на счет, открытый Учреждению в _______ (указать организацию), в следующие сроки: _______ (указать сроки перечисления субсидии).</w:t>
      </w:r>
    </w:p>
    <w:p w14:paraId="27D50A08" w14:textId="77777777" w:rsidR="00AA371B" w:rsidRPr="002837BB" w:rsidRDefault="00AA371B" w:rsidP="00AA3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Банковские реквизиты для перечисления субсидии Учреждению: _______________</w:t>
      </w:r>
    </w:p>
    <w:p w14:paraId="32EE9379" w14:textId="77777777" w:rsidR="00AA371B" w:rsidRPr="002837BB" w:rsidRDefault="00AA371B" w:rsidP="00AA3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4.4. Контроль за использованием Учреждением выделяемых в соответствии с настоящим Соглашением субсидий осуществляется Учредителем.</w:t>
      </w:r>
    </w:p>
    <w:p w14:paraId="059C5623" w14:textId="77777777" w:rsidR="00AA371B" w:rsidRPr="002837BB" w:rsidRDefault="00AA371B" w:rsidP="00AA3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5. Ответственность сторон.</w:t>
      </w:r>
    </w:p>
    <w:p w14:paraId="59A133A3" w14:textId="77777777" w:rsidR="00AA371B" w:rsidRPr="002837BB" w:rsidRDefault="00AA371B" w:rsidP="00AA3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5.1. За невыполнение или ненадлежащее выполнение условий настоящего Соглашения стороны несут ответственность в соответствии с действующим законодательством и настоящим Соглашением.</w:t>
      </w:r>
    </w:p>
    <w:p w14:paraId="1846D387" w14:textId="77777777" w:rsidR="00AA371B" w:rsidRPr="002837BB" w:rsidRDefault="00AA371B" w:rsidP="00AA3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6. Порядок разрешения споров.</w:t>
      </w:r>
    </w:p>
    <w:p w14:paraId="702D9750" w14:textId="77777777" w:rsidR="00AA371B" w:rsidRPr="002837BB" w:rsidRDefault="00AA371B" w:rsidP="00AA3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6.1. Все споры и разногласия между Учредителем и Учреждением, возникшие в ходе исполнения настоящего Соглашения, разрешаются в соответствии с действующим законодательством Российской Федерации.</w:t>
      </w:r>
    </w:p>
    <w:p w14:paraId="2012DDE3" w14:textId="77777777" w:rsidR="00AA371B" w:rsidRPr="002837BB" w:rsidRDefault="00AA371B" w:rsidP="00AA3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7. Порядок вступления в силу и срок действия Соглашения.</w:t>
      </w:r>
    </w:p>
    <w:p w14:paraId="0ED710D4" w14:textId="77777777" w:rsidR="00AA371B" w:rsidRPr="002837BB" w:rsidRDefault="00AA371B" w:rsidP="00AA3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7.1. Настоящее Соглашение считается заключенным и вступает в силу после его подписания.</w:t>
      </w:r>
    </w:p>
    <w:p w14:paraId="6BAD53CE" w14:textId="77777777" w:rsidR="00AA371B" w:rsidRPr="002837BB" w:rsidRDefault="00AA371B" w:rsidP="00AA3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7.2. Настоящее Соглашение действует до 31 декабря 20__ года (включительно).</w:t>
      </w:r>
    </w:p>
    <w:p w14:paraId="7374E7EA" w14:textId="77777777" w:rsidR="00AA371B" w:rsidRPr="002837BB" w:rsidRDefault="00AA371B" w:rsidP="00AA3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8. Порядок изменения, расторжения, прекращения действия Соглашения.</w:t>
      </w:r>
    </w:p>
    <w:p w14:paraId="66F1F35E" w14:textId="77777777" w:rsidR="00AA371B" w:rsidRPr="002837BB" w:rsidRDefault="00AA371B" w:rsidP="00AA3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8.1. Изменения и дополнения настоящего Соглашения осуществляются по соглашению между Учредителем и Учреждением, оформляются в письменной форме.</w:t>
      </w:r>
    </w:p>
    <w:p w14:paraId="6B12449F" w14:textId="77777777" w:rsidR="00AA371B" w:rsidRPr="002837BB" w:rsidRDefault="00AA371B" w:rsidP="00AA3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8.2. Досрочное расторжение настоящего Соглашения возможно по взаимному </w:t>
      </w:r>
      <w:r w:rsidRPr="002837BB">
        <w:rPr>
          <w:rFonts w:ascii="Times New Roman" w:hAnsi="Times New Roman" w:cs="Times New Roman"/>
          <w:sz w:val="28"/>
          <w:szCs w:val="28"/>
        </w:rPr>
        <w:lastRenderedPageBreak/>
        <w:t>согласию между Учредителем и Учреждением или в одностороннем порядке по требованию Учредителя:</w:t>
      </w:r>
    </w:p>
    <w:p w14:paraId="36DF820C" w14:textId="77777777" w:rsidR="00AA371B" w:rsidRPr="002837BB" w:rsidRDefault="00AA371B" w:rsidP="00AA3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а) в случае неоднократного (более 2 раз) неисполнения требований и поручений Учредителя, связанных с оказанием муниципальных услуг, а также неустранения нарушений, выявленных в результате проведения контрольных мероприятий, в установленные сроки;</w:t>
      </w:r>
    </w:p>
    <w:p w14:paraId="378CCA9F" w14:textId="77777777" w:rsidR="00AA371B" w:rsidRPr="002837BB" w:rsidRDefault="00AA371B" w:rsidP="00AA3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б) в случае неоднократного (более 2 раз) непредставления отчетов и информации о проделанной работе, за исключением случаев, когда непредставление отчетов и информации было вызвано объективными причинами, о которых Учреждение письменно и своевременно уведомило Учредителя.</w:t>
      </w:r>
    </w:p>
    <w:p w14:paraId="2F45FB72" w14:textId="77777777" w:rsidR="00AA371B" w:rsidRPr="002837BB" w:rsidRDefault="00AA371B" w:rsidP="00AA3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8.3. Досрочное расторжение Соглашения в одностороннем порядке по требованию Учредителя допускается при условии уведомления об этом Учреждения не менее чем за один календарный месяц.</w:t>
      </w:r>
    </w:p>
    <w:p w14:paraId="2ACC1B68" w14:textId="77777777" w:rsidR="00AA371B" w:rsidRPr="002837BB" w:rsidRDefault="00AA371B" w:rsidP="00AA3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8.4. В случае прекращения действия Соглашения (в том числе в случае расторжения Соглашения в связи с неисполнением или ненадлежащим исполнением Учреждением принятых по Соглашению обязательств) неиспользованные субсидии, выделенные из бюджета муниципального района в соответствии с настоящим Соглашением, подлежат перечислению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2837BB">
        <w:rPr>
          <w:rFonts w:ascii="Times New Roman" w:hAnsi="Times New Roman" w:cs="Times New Roman"/>
          <w:sz w:val="28"/>
          <w:szCs w:val="28"/>
        </w:rPr>
        <w:t>бюджет.</w:t>
      </w:r>
    </w:p>
    <w:p w14:paraId="73443A32" w14:textId="77777777" w:rsidR="00AA371B" w:rsidRPr="002837BB" w:rsidRDefault="00AA371B" w:rsidP="00AA3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9. Адреса, реквизиты и подписи сторон:</w:t>
      </w:r>
    </w:p>
    <w:p w14:paraId="1B799311" w14:textId="77777777" w:rsidR="00AA371B" w:rsidRPr="002837BB" w:rsidRDefault="00AA371B" w:rsidP="00AA37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63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3"/>
        <w:gridCol w:w="5530"/>
      </w:tblGrid>
      <w:tr w:rsidR="00AA371B" w:rsidRPr="002837BB" w14:paraId="28E93877" w14:textId="77777777" w:rsidTr="00E243E0">
        <w:trPr>
          <w:trHeight w:val="3478"/>
        </w:trPr>
        <w:tc>
          <w:tcPr>
            <w:tcW w:w="5533" w:type="dxa"/>
          </w:tcPr>
          <w:p w14:paraId="220BB33E" w14:textId="77777777" w:rsidR="00AA371B" w:rsidRDefault="00AA371B" w:rsidP="00E243E0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7BB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  <w:p w14:paraId="35E8109D" w14:textId="77777777" w:rsidR="00AA371B" w:rsidRPr="002837BB" w:rsidRDefault="00AA371B" w:rsidP="00E243E0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22EA1" w14:textId="77777777" w:rsidR="00AA371B" w:rsidRPr="00685E5A" w:rsidRDefault="00AA371B" w:rsidP="00E243E0">
            <w:pPr>
              <w:rPr>
                <w:b/>
                <w:bCs/>
                <w:sz w:val="22"/>
                <w:szCs w:val="22"/>
              </w:rPr>
            </w:pPr>
            <w:r w:rsidRPr="00685E5A">
              <w:rPr>
                <w:b/>
                <w:bCs/>
                <w:sz w:val="22"/>
                <w:szCs w:val="22"/>
              </w:rPr>
              <w:t xml:space="preserve">Почтовый адрес: 399420 Липецкая область, </w:t>
            </w:r>
            <w:proofErr w:type="spellStart"/>
            <w:r w:rsidRPr="00685E5A">
              <w:rPr>
                <w:b/>
                <w:bCs/>
                <w:sz w:val="22"/>
                <w:szCs w:val="22"/>
              </w:rPr>
              <w:t>Добринкий</w:t>
            </w:r>
            <w:proofErr w:type="spellEnd"/>
            <w:r w:rsidRPr="00685E5A">
              <w:rPr>
                <w:b/>
                <w:bCs/>
                <w:sz w:val="22"/>
                <w:szCs w:val="22"/>
              </w:rPr>
              <w:t xml:space="preserve"> район, </w:t>
            </w:r>
            <w:proofErr w:type="spellStart"/>
            <w:r w:rsidRPr="00685E5A">
              <w:rPr>
                <w:b/>
                <w:bCs/>
                <w:sz w:val="22"/>
                <w:szCs w:val="22"/>
              </w:rPr>
              <w:t>ж.д.ст</w:t>
            </w:r>
            <w:proofErr w:type="spellEnd"/>
            <w:r w:rsidRPr="00685E5A">
              <w:rPr>
                <w:b/>
                <w:bCs/>
                <w:sz w:val="22"/>
                <w:szCs w:val="22"/>
              </w:rPr>
              <w:t>. Плавица ул.Строителей,14.</w:t>
            </w:r>
          </w:p>
          <w:p w14:paraId="745396EC" w14:textId="77777777" w:rsidR="00AA371B" w:rsidRPr="00685E5A" w:rsidRDefault="00AA371B" w:rsidP="00E243E0">
            <w:pPr>
              <w:rPr>
                <w:b/>
                <w:bCs/>
                <w:sz w:val="22"/>
                <w:szCs w:val="22"/>
              </w:rPr>
            </w:pPr>
            <w:r w:rsidRPr="00685E5A">
              <w:rPr>
                <w:b/>
                <w:bCs/>
                <w:sz w:val="22"/>
                <w:szCs w:val="22"/>
              </w:rPr>
              <w:t xml:space="preserve">Юридический адрес: Липецкая область, </w:t>
            </w:r>
            <w:proofErr w:type="spellStart"/>
            <w:r w:rsidRPr="00685E5A">
              <w:rPr>
                <w:b/>
                <w:bCs/>
                <w:sz w:val="22"/>
                <w:szCs w:val="22"/>
              </w:rPr>
              <w:t>Добринкий</w:t>
            </w:r>
            <w:proofErr w:type="spellEnd"/>
            <w:r w:rsidRPr="00685E5A">
              <w:rPr>
                <w:b/>
                <w:bCs/>
                <w:sz w:val="22"/>
                <w:szCs w:val="22"/>
              </w:rPr>
              <w:t xml:space="preserve"> район, </w:t>
            </w:r>
            <w:proofErr w:type="spellStart"/>
            <w:r w:rsidRPr="00685E5A">
              <w:rPr>
                <w:b/>
                <w:bCs/>
                <w:sz w:val="22"/>
                <w:szCs w:val="22"/>
              </w:rPr>
              <w:t>ж.д.ст</w:t>
            </w:r>
            <w:proofErr w:type="spellEnd"/>
            <w:r w:rsidRPr="00685E5A">
              <w:rPr>
                <w:b/>
                <w:bCs/>
                <w:sz w:val="22"/>
                <w:szCs w:val="22"/>
              </w:rPr>
              <w:t>. Плавица ул.Строителей,14.</w:t>
            </w:r>
          </w:p>
          <w:p w14:paraId="45D1E407" w14:textId="77777777" w:rsidR="00AA371B" w:rsidRPr="00BD3414" w:rsidRDefault="00AA371B" w:rsidP="00E243E0">
            <w:pPr>
              <w:rPr>
                <w:b/>
                <w:bCs/>
                <w:sz w:val="22"/>
                <w:szCs w:val="22"/>
              </w:rPr>
            </w:pPr>
            <w:r w:rsidRPr="00BD3414">
              <w:rPr>
                <w:b/>
                <w:bCs/>
                <w:sz w:val="22"/>
                <w:szCs w:val="22"/>
              </w:rPr>
              <w:t>ИНН /КПП   48040</w:t>
            </w:r>
            <w:r>
              <w:rPr>
                <w:b/>
                <w:bCs/>
                <w:sz w:val="22"/>
                <w:szCs w:val="22"/>
              </w:rPr>
              <w:t>02887</w:t>
            </w:r>
            <w:r w:rsidRPr="00BD3414">
              <w:rPr>
                <w:b/>
                <w:bCs/>
                <w:sz w:val="22"/>
                <w:szCs w:val="22"/>
              </w:rPr>
              <w:t xml:space="preserve"> /480401001</w:t>
            </w:r>
          </w:p>
          <w:p w14:paraId="2025C9F8" w14:textId="77777777" w:rsidR="00AA371B" w:rsidRPr="00BD3414" w:rsidRDefault="00AA371B" w:rsidP="00E243E0">
            <w:pPr>
              <w:rPr>
                <w:b/>
                <w:bCs/>
                <w:sz w:val="22"/>
                <w:szCs w:val="22"/>
              </w:rPr>
            </w:pPr>
            <w:r w:rsidRPr="00BD3414">
              <w:rPr>
                <w:b/>
                <w:bCs/>
                <w:sz w:val="22"/>
                <w:szCs w:val="22"/>
              </w:rPr>
              <w:t>Р/</w:t>
            </w:r>
            <w:proofErr w:type="gramStart"/>
            <w:r w:rsidRPr="00BD3414">
              <w:rPr>
                <w:b/>
                <w:bCs/>
                <w:sz w:val="22"/>
                <w:szCs w:val="22"/>
              </w:rPr>
              <w:t>счёт  03234643426124084600</w:t>
            </w:r>
            <w:proofErr w:type="gramEnd"/>
          </w:p>
          <w:p w14:paraId="64C1F85F" w14:textId="77777777" w:rsidR="00AA371B" w:rsidRPr="00BD3414" w:rsidRDefault="00AA371B" w:rsidP="00E243E0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кор</w:t>
            </w:r>
            <w:proofErr w:type="spellEnd"/>
            <w:r w:rsidRPr="00BD3414">
              <w:rPr>
                <w:b/>
                <w:bCs/>
                <w:sz w:val="22"/>
                <w:szCs w:val="22"/>
              </w:rPr>
              <w:t xml:space="preserve">/сч.   </w:t>
            </w:r>
            <w:r>
              <w:rPr>
                <w:b/>
                <w:bCs/>
                <w:sz w:val="22"/>
                <w:szCs w:val="22"/>
              </w:rPr>
              <w:t>40102810945370000039</w:t>
            </w:r>
          </w:p>
          <w:p w14:paraId="00624715" w14:textId="77777777" w:rsidR="00AA371B" w:rsidRPr="00BD3414" w:rsidRDefault="00AA371B" w:rsidP="00E243E0">
            <w:pPr>
              <w:rPr>
                <w:b/>
                <w:bCs/>
                <w:sz w:val="22"/>
                <w:szCs w:val="22"/>
              </w:rPr>
            </w:pPr>
            <w:r w:rsidRPr="00BD3414">
              <w:rPr>
                <w:b/>
                <w:bCs/>
                <w:sz w:val="22"/>
                <w:szCs w:val="22"/>
              </w:rPr>
              <w:t>БИК     014206212</w:t>
            </w:r>
          </w:p>
          <w:p w14:paraId="554D99B0" w14:textId="77777777" w:rsidR="00AA371B" w:rsidRPr="00BD3414" w:rsidRDefault="00AA371B" w:rsidP="00E243E0">
            <w:pPr>
              <w:rPr>
                <w:b/>
                <w:bCs/>
                <w:sz w:val="22"/>
                <w:szCs w:val="22"/>
              </w:rPr>
            </w:pPr>
            <w:r w:rsidRPr="00BD3414">
              <w:rPr>
                <w:b/>
                <w:bCs/>
                <w:sz w:val="22"/>
                <w:szCs w:val="22"/>
              </w:rPr>
              <w:t xml:space="preserve">Отделение Липецк </w:t>
            </w:r>
            <w:proofErr w:type="spellStart"/>
            <w:r w:rsidRPr="00BD3414">
              <w:rPr>
                <w:b/>
                <w:bCs/>
                <w:sz w:val="22"/>
                <w:szCs w:val="22"/>
              </w:rPr>
              <w:t>г.Липецк</w:t>
            </w:r>
            <w:proofErr w:type="spellEnd"/>
          </w:p>
          <w:p w14:paraId="1D0DE376" w14:textId="77777777" w:rsidR="00AA371B" w:rsidRDefault="00AA371B" w:rsidP="00E243E0">
            <w:pPr>
              <w:rPr>
                <w:b/>
                <w:sz w:val="22"/>
                <w:szCs w:val="22"/>
              </w:rPr>
            </w:pPr>
          </w:p>
          <w:p w14:paraId="38DBE4A8" w14:textId="77777777" w:rsidR="00AA371B" w:rsidRDefault="00AA371B" w:rsidP="00E243E0">
            <w:pPr>
              <w:rPr>
                <w:b/>
                <w:sz w:val="22"/>
                <w:szCs w:val="22"/>
              </w:rPr>
            </w:pPr>
          </w:p>
          <w:p w14:paraId="66DFE31C" w14:textId="77777777" w:rsidR="00AA371B" w:rsidRPr="00BD3414" w:rsidRDefault="00AA371B" w:rsidP="00E243E0">
            <w:pPr>
              <w:rPr>
                <w:b/>
                <w:sz w:val="22"/>
                <w:szCs w:val="22"/>
              </w:rPr>
            </w:pPr>
          </w:p>
          <w:p w14:paraId="3618A075" w14:textId="77777777" w:rsidR="00AA371B" w:rsidRDefault="00AA371B" w:rsidP="00E243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69D088EF" w14:textId="77777777" w:rsidR="00AA371B" w:rsidRDefault="00AA371B" w:rsidP="00E243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00223044" w14:textId="77777777" w:rsidR="00AA371B" w:rsidRDefault="00AA371B" w:rsidP="00E243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3AA24259" w14:textId="77777777" w:rsidR="00AA371B" w:rsidRPr="00BD3414" w:rsidRDefault="00AA371B" w:rsidP="00E243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3414">
              <w:rPr>
                <w:rFonts w:ascii="Times New Roman" w:hAnsi="Times New Roman" w:cs="Times New Roman"/>
                <w:szCs w:val="22"/>
              </w:rPr>
              <w:t>_______________</w:t>
            </w:r>
            <w:r>
              <w:rPr>
                <w:rFonts w:ascii="Times New Roman" w:hAnsi="Times New Roman" w:cs="Times New Roman"/>
                <w:szCs w:val="22"/>
              </w:rPr>
              <w:t xml:space="preserve"> А.И. Овчинников </w:t>
            </w:r>
          </w:p>
          <w:p w14:paraId="7DD81929" w14:textId="77777777" w:rsidR="00AA371B" w:rsidRPr="002837BB" w:rsidRDefault="00AA371B" w:rsidP="00E243E0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14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5530" w:type="dxa"/>
          </w:tcPr>
          <w:p w14:paraId="664A3766" w14:textId="77777777" w:rsidR="00AA371B" w:rsidRDefault="00AA371B" w:rsidP="00E243E0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E9F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  <w:p w14:paraId="483C277C" w14:textId="77777777" w:rsidR="00AA371B" w:rsidRPr="00627E9F" w:rsidRDefault="00AA371B" w:rsidP="00E243E0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C39B4F" w14:textId="77777777" w:rsidR="00AA371B" w:rsidRPr="00BD3414" w:rsidRDefault="00AA371B" w:rsidP="00E243E0">
            <w:pPr>
              <w:rPr>
                <w:b/>
                <w:bCs/>
                <w:sz w:val="22"/>
                <w:szCs w:val="22"/>
              </w:rPr>
            </w:pPr>
            <w:r w:rsidRPr="00BD3414">
              <w:rPr>
                <w:b/>
                <w:bCs/>
                <w:sz w:val="22"/>
                <w:szCs w:val="22"/>
              </w:rPr>
              <w:t xml:space="preserve">Почтовый </w:t>
            </w:r>
            <w:proofErr w:type="gramStart"/>
            <w:r w:rsidRPr="00BD3414">
              <w:rPr>
                <w:b/>
                <w:bCs/>
                <w:sz w:val="22"/>
                <w:szCs w:val="22"/>
              </w:rPr>
              <w:t>адрес: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3414">
              <w:rPr>
                <w:b/>
                <w:bCs/>
                <w:sz w:val="22"/>
                <w:szCs w:val="22"/>
              </w:rPr>
              <w:t xml:space="preserve"> 399420</w:t>
            </w:r>
            <w:proofErr w:type="gramEnd"/>
            <w:r w:rsidRPr="00BD3414">
              <w:rPr>
                <w:b/>
                <w:bCs/>
                <w:sz w:val="22"/>
                <w:szCs w:val="22"/>
              </w:rPr>
              <w:t xml:space="preserve"> Липецкая область, </w:t>
            </w:r>
            <w:proofErr w:type="spellStart"/>
            <w:r w:rsidRPr="00BD3414">
              <w:rPr>
                <w:b/>
                <w:bCs/>
                <w:sz w:val="22"/>
                <w:szCs w:val="22"/>
              </w:rPr>
              <w:t>Добринкий</w:t>
            </w:r>
            <w:proofErr w:type="spellEnd"/>
            <w:r w:rsidRPr="00BD3414">
              <w:rPr>
                <w:b/>
                <w:bCs/>
                <w:sz w:val="22"/>
                <w:szCs w:val="22"/>
              </w:rPr>
              <w:t xml:space="preserve"> район, </w:t>
            </w:r>
            <w:proofErr w:type="spellStart"/>
            <w:r w:rsidRPr="00BD3414">
              <w:rPr>
                <w:b/>
                <w:bCs/>
                <w:sz w:val="22"/>
                <w:szCs w:val="22"/>
              </w:rPr>
              <w:t>ж.д.ст</w:t>
            </w:r>
            <w:proofErr w:type="spellEnd"/>
            <w:r w:rsidRPr="00BD3414">
              <w:rPr>
                <w:b/>
                <w:bCs/>
                <w:sz w:val="22"/>
                <w:szCs w:val="22"/>
              </w:rPr>
              <w:t>. Плавица ул.Строителей,14.</w:t>
            </w:r>
          </w:p>
          <w:p w14:paraId="592A08AE" w14:textId="77777777" w:rsidR="00AA371B" w:rsidRPr="00BD3414" w:rsidRDefault="00AA371B" w:rsidP="00E243E0">
            <w:pPr>
              <w:rPr>
                <w:b/>
                <w:bCs/>
                <w:sz w:val="22"/>
                <w:szCs w:val="22"/>
              </w:rPr>
            </w:pPr>
            <w:r w:rsidRPr="00BD3414">
              <w:rPr>
                <w:b/>
                <w:bCs/>
                <w:sz w:val="22"/>
                <w:szCs w:val="22"/>
              </w:rPr>
              <w:t xml:space="preserve">Юридический </w:t>
            </w:r>
            <w:proofErr w:type="gramStart"/>
            <w:r w:rsidRPr="00BD3414">
              <w:rPr>
                <w:b/>
                <w:bCs/>
                <w:sz w:val="22"/>
                <w:szCs w:val="22"/>
              </w:rPr>
              <w:t>адрес: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BD3414">
              <w:rPr>
                <w:b/>
                <w:bCs/>
                <w:sz w:val="22"/>
                <w:szCs w:val="22"/>
              </w:rPr>
              <w:t xml:space="preserve"> </w:t>
            </w:r>
            <w:proofErr w:type="gramEnd"/>
            <w:r w:rsidRPr="00BD3414">
              <w:rPr>
                <w:b/>
                <w:bCs/>
                <w:sz w:val="22"/>
                <w:szCs w:val="22"/>
              </w:rPr>
              <w:t xml:space="preserve">Липецкая область, </w:t>
            </w:r>
            <w:proofErr w:type="spellStart"/>
            <w:r w:rsidRPr="00BD3414">
              <w:rPr>
                <w:b/>
                <w:bCs/>
                <w:sz w:val="22"/>
                <w:szCs w:val="22"/>
              </w:rPr>
              <w:t>Добринкий</w:t>
            </w:r>
            <w:proofErr w:type="spellEnd"/>
            <w:r w:rsidRPr="00BD3414">
              <w:rPr>
                <w:b/>
                <w:bCs/>
                <w:sz w:val="22"/>
                <w:szCs w:val="22"/>
              </w:rPr>
              <w:t xml:space="preserve"> район, </w:t>
            </w:r>
            <w:proofErr w:type="spellStart"/>
            <w:r w:rsidRPr="00BD3414">
              <w:rPr>
                <w:b/>
                <w:bCs/>
                <w:sz w:val="22"/>
                <w:szCs w:val="22"/>
              </w:rPr>
              <w:t>ж.д.ст</w:t>
            </w:r>
            <w:proofErr w:type="spellEnd"/>
            <w:r w:rsidRPr="00BD3414">
              <w:rPr>
                <w:b/>
                <w:bCs/>
                <w:sz w:val="22"/>
                <w:szCs w:val="22"/>
              </w:rPr>
              <w:t>. Плавица ул.Строителей,34.</w:t>
            </w:r>
          </w:p>
          <w:p w14:paraId="3C9BD307" w14:textId="77777777" w:rsidR="00AA371B" w:rsidRPr="00BD3414" w:rsidRDefault="00AA371B" w:rsidP="00E243E0">
            <w:pPr>
              <w:rPr>
                <w:b/>
                <w:bCs/>
                <w:sz w:val="22"/>
                <w:szCs w:val="22"/>
              </w:rPr>
            </w:pPr>
            <w:r w:rsidRPr="00BD3414">
              <w:rPr>
                <w:b/>
                <w:bCs/>
                <w:sz w:val="22"/>
                <w:szCs w:val="22"/>
              </w:rPr>
              <w:t>ИНН /КПП   4804011000 /480401001</w:t>
            </w:r>
          </w:p>
          <w:p w14:paraId="40FB88E3" w14:textId="77777777" w:rsidR="00AA371B" w:rsidRPr="00BD3414" w:rsidRDefault="00AA371B" w:rsidP="00E243E0">
            <w:pPr>
              <w:rPr>
                <w:b/>
                <w:bCs/>
                <w:sz w:val="22"/>
                <w:szCs w:val="22"/>
              </w:rPr>
            </w:pPr>
            <w:r w:rsidRPr="00BD3414">
              <w:rPr>
                <w:b/>
                <w:bCs/>
                <w:sz w:val="22"/>
                <w:szCs w:val="22"/>
              </w:rPr>
              <w:t>Р/</w:t>
            </w:r>
            <w:proofErr w:type="gramStart"/>
            <w:r w:rsidRPr="00BD3414">
              <w:rPr>
                <w:b/>
                <w:bCs/>
                <w:sz w:val="22"/>
                <w:szCs w:val="22"/>
              </w:rPr>
              <w:t>счёт  03234643426124084600</w:t>
            </w:r>
            <w:proofErr w:type="gramEnd"/>
          </w:p>
          <w:p w14:paraId="0CBF4209" w14:textId="77777777" w:rsidR="00AA371B" w:rsidRPr="00BD3414" w:rsidRDefault="00AA371B" w:rsidP="00E243E0">
            <w:pPr>
              <w:rPr>
                <w:b/>
                <w:bCs/>
                <w:sz w:val="22"/>
                <w:szCs w:val="22"/>
              </w:rPr>
            </w:pPr>
            <w:r w:rsidRPr="00BD3414">
              <w:rPr>
                <w:b/>
                <w:bCs/>
                <w:sz w:val="22"/>
                <w:szCs w:val="22"/>
              </w:rPr>
              <w:t>л/сч.      30003000002</w:t>
            </w:r>
          </w:p>
          <w:p w14:paraId="20551762" w14:textId="77777777" w:rsidR="00AA371B" w:rsidRPr="00BD3414" w:rsidRDefault="00AA371B" w:rsidP="00E243E0">
            <w:pPr>
              <w:rPr>
                <w:b/>
                <w:bCs/>
                <w:sz w:val="22"/>
                <w:szCs w:val="22"/>
              </w:rPr>
            </w:pPr>
            <w:r w:rsidRPr="00BD3414">
              <w:rPr>
                <w:b/>
                <w:bCs/>
                <w:sz w:val="22"/>
                <w:szCs w:val="22"/>
              </w:rPr>
              <w:t>БИК     014206212</w:t>
            </w:r>
          </w:p>
          <w:p w14:paraId="7B6EC258" w14:textId="77777777" w:rsidR="00AA371B" w:rsidRPr="00BD3414" w:rsidRDefault="00AA371B" w:rsidP="00E243E0">
            <w:pPr>
              <w:rPr>
                <w:b/>
                <w:bCs/>
                <w:sz w:val="22"/>
                <w:szCs w:val="22"/>
              </w:rPr>
            </w:pPr>
            <w:r w:rsidRPr="00BD3414">
              <w:rPr>
                <w:b/>
                <w:bCs/>
                <w:sz w:val="22"/>
                <w:szCs w:val="22"/>
              </w:rPr>
              <w:t xml:space="preserve">Отделение Липецк </w:t>
            </w:r>
            <w:proofErr w:type="spellStart"/>
            <w:r w:rsidRPr="00BD3414">
              <w:rPr>
                <w:b/>
                <w:bCs/>
                <w:sz w:val="22"/>
                <w:szCs w:val="22"/>
              </w:rPr>
              <w:t>г.Липецк</w:t>
            </w:r>
            <w:proofErr w:type="spellEnd"/>
          </w:p>
          <w:p w14:paraId="6322AF90" w14:textId="77777777" w:rsidR="00AA371B" w:rsidRDefault="00AA371B" w:rsidP="00E243E0">
            <w:pPr>
              <w:rPr>
                <w:b/>
                <w:sz w:val="22"/>
                <w:szCs w:val="22"/>
              </w:rPr>
            </w:pPr>
          </w:p>
          <w:p w14:paraId="44B6226B" w14:textId="77777777" w:rsidR="00AA371B" w:rsidRDefault="00AA371B" w:rsidP="00E243E0">
            <w:pPr>
              <w:rPr>
                <w:b/>
                <w:sz w:val="22"/>
                <w:szCs w:val="22"/>
              </w:rPr>
            </w:pPr>
          </w:p>
          <w:p w14:paraId="1A534D6C" w14:textId="77777777" w:rsidR="00AA371B" w:rsidRDefault="00AA371B" w:rsidP="00E243E0">
            <w:pPr>
              <w:rPr>
                <w:b/>
                <w:sz w:val="22"/>
                <w:szCs w:val="22"/>
              </w:rPr>
            </w:pPr>
          </w:p>
          <w:p w14:paraId="08CDE6F4" w14:textId="77777777" w:rsidR="00AA371B" w:rsidRDefault="00AA371B" w:rsidP="00E243E0">
            <w:pPr>
              <w:rPr>
                <w:b/>
                <w:sz w:val="22"/>
                <w:szCs w:val="22"/>
              </w:rPr>
            </w:pPr>
          </w:p>
          <w:p w14:paraId="5E21D363" w14:textId="77777777" w:rsidR="00AA371B" w:rsidRDefault="00AA371B" w:rsidP="00E243E0">
            <w:pPr>
              <w:rPr>
                <w:b/>
                <w:sz w:val="22"/>
                <w:szCs w:val="22"/>
              </w:rPr>
            </w:pPr>
          </w:p>
          <w:p w14:paraId="52B7785F" w14:textId="77777777" w:rsidR="00AA371B" w:rsidRPr="00BD3414" w:rsidRDefault="00AA371B" w:rsidP="00E243E0">
            <w:pPr>
              <w:rPr>
                <w:b/>
                <w:sz w:val="22"/>
                <w:szCs w:val="22"/>
              </w:rPr>
            </w:pPr>
          </w:p>
          <w:p w14:paraId="6391B491" w14:textId="77777777" w:rsidR="00AA371B" w:rsidRPr="00BD3414" w:rsidRDefault="00AA371B" w:rsidP="00E243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3414">
              <w:rPr>
                <w:rFonts w:ascii="Times New Roman" w:hAnsi="Times New Roman" w:cs="Times New Roman"/>
                <w:szCs w:val="22"/>
              </w:rPr>
              <w:t>_________________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О.Н.Овчинникова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67C919A2" w14:textId="77777777" w:rsidR="00AA371B" w:rsidRPr="00BD3414" w:rsidRDefault="00AA371B" w:rsidP="00E243E0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Cs w:val="22"/>
              </w:rPr>
            </w:pPr>
            <w:r w:rsidRPr="00BD3414">
              <w:rPr>
                <w:rFonts w:ascii="Times New Roman" w:hAnsi="Times New Roman" w:cs="Times New Roman"/>
                <w:szCs w:val="22"/>
              </w:rPr>
              <w:t>М.П.</w:t>
            </w:r>
          </w:p>
        </w:tc>
      </w:tr>
    </w:tbl>
    <w:p w14:paraId="1627F431" w14:textId="77777777" w:rsidR="00AA371B" w:rsidRDefault="00AA371B" w:rsidP="00AA371B"/>
    <w:p w14:paraId="15CFAFCE" w14:textId="77777777" w:rsidR="00AA371B" w:rsidRDefault="00AA371B" w:rsidP="00AA371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B98278F" w14:textId="77777777" w:rsidR="00AA371B" w:rsidRDefault="00AA371B" w:rsidP="00AA371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7327BDA" w14:textId="77777777" w:rsidR="00AA371B" w:rsidRDefault="00AA371B" w:rsidP="00AA371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6C65167" w14:textId="77777777" w:rsidR="00AA371B" w:rsidRPr="00360D0F" w:rsidRDefault="00AA371B" w:rsidP="00AA371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60D0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14:paraId="612DDC52" w14:textId="77777777" w:rsidR="00AA371B" w:rsidRPr="00360D0F" w:rsidRDefault="00AA371B" w:rsidP="00AA371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60D0F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Соглашению о порядке и условиях </w:t>
      </w:r>
    </w:p>
    <w:p w14:paraId="376A11F4" w14:textId="77777777" w:rsidR="00AA371B" w:rsidRPr="00360D0F" w:rsidRDefault="00AA371B" w:rsidP="00AA371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60D0F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субсидии на финансовое </w:t>
      </w:r>
    </w:p>
    <w:p w14:paraId="7B3F8126" w14:textId="77777777" w:rsidR="00AA371B" w:rsidRPr="00360D0F" w:rsidRDefault="00AA371B" w:rsidP="00AA371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60D0F">
        <w:rPr>
          <w:rFonts w:ascii="Times New Roman" w:hAnsi="Times New Roman" w:cs="Times New Roman"/>
          <w:color w:val="000000"/>
          <w:sz w:val="24"/>
          <w:szCs w:val="24"/>
        </w:rPr>
        <w:t>обеспечение выполнения муниципального задания</w:t>
      </w:r>
    </w:p>
    <w:p w14:paraId="4E4A81E5" w14:textId="77777777" w:rsidR="00AA371B" w:rsidRDefault="00AA371B" w:rsidP="00AA371B">
      <w:pPr>
        <w:pStyle w:val="ConsPlusNonforma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14:paraId="1B660808" w14:textId="77777777" w:rsidR="00AA371B" w:rsidRPr="00360D0F" w:rsidRDefault="00AA371B" w:rsidP="00AA371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0D0F">
        <w:rPr>
          <w:rFonts w:ascii="Times New Roman" w:hAnsi="Times New Roman" w:cs="Times New Roman"/>
          <w:b/>
          <w:color w:val="000000"/>
          <w:sz w:val="28"/>
          <w:szCs w:val="28"/>
        </w:rPr>
        <w:t>График перечисления субсидии в _______году</w:t>
      </w:r>
    </w:p>
    <w:p w14:paraId="344EEC94" w14:textId="77777777" w:rsidR="00AA371B" w:rsidRPr="00360D0F" w:rsidRDefault="00AA371B" w:rsidP="00AA371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2488"/>
        <w:gridCol w:w="3402"/>
      </w:tblGrid>
      <w:tr w:rsidR="00AA371B" w:rsidRPr="005910C4" w14:paraId="2627446A" w14:textId="77777777" w:rsidTr="00E243E0">
        <w:tc>
          <w:tcPr>
            <w:tcW w:w="3182" w:type="dxa"/>
            <w:shd w:val="clear" w:color="auto" w:fill="auto"/>
          </w:tcPr>
          <w:p w14:paraId="52D6C327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Месяц перечисления субсидии</w:t>
            </w:r>
          </w:p>
        </w:tc>
        <w:tc>
          <w:tcPr>
            <w:tcW w:w="2488" w:type="dxa"/>
            <w:shd w:val="clear" w:color="auto" w:fill="auto"/>
          </w:tcPr>
          <w:p w14:paraId="1409A3C2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Сумма, рублей</w:t>
            </w:r>
          </w:p>
        </w:tc>
        <w:tc>
          <w:tcPr>
            <w:tcW w:w="3402" w:type="dxa"/>
            <w:shd w:val="clear" w:color="auto" w:fill="auto"/>
          </w:tcPr>
          <w:p w14:paraId="50DC153A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 от объема субсидии</w:t>
            </w:r>
          </w:p>
        </w:tc>
      </w:tr>
      <w:tr w:rsidR="00AA371B" w:rsidRPr="005910C4" w14:paraId="4A0D0095" w14:textId="77777777" w:rsidTr="00E243E0">
        <w:tc>
          <w:tcPr>
            <w:tcW w:w="3182" w:type="dxa"/>
            <w:shd w:val="clear" w:color="auto" w:fill="auto"/>
            <w:vAlign w:val="center"/>
          </w:tcPr>
          <w:p w14:paraId="4B785107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Январь</w:t>
            </w:r>
          </w:p>
        </w:tc>
        <w:tc>
          <w:tcPr>
            <w:tcW w:w="2488" w:type="dxa"/>
            <w:shd w:val="clear" w:color="auto" w:fill="auto"/>
          </w:tcPr>
          <w:p w14:paraId="61C94E0F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02C49176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AA371B" w:rsidRPr="005910C4" w14:paraId="51D85E3A" w14:textId="77777777" w:rsidTr="00E243E0">
        <w:tc>
          <w:tcPr>
            <w:tcW w:w="3182" w:type="dxa"/>
            <w:shd w:val="clear" w:color="auto" w:fill="auto"/>
            <w:vAlign w:val="center"/>
          </w:tcPr>
          <w:p w14:paraId="6FDC2E1E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Февраль</w:t>
            </w:r>
          </w:p>
        </w:tc>
        <w:tc>
          <w:tcPr>
            <w:tcW w:w="2488" w:type="dxa"/>
            <w:shd w:val="clear" w:color="auto" w:fill="auto"/>
          </w:tcPr>
          <w:p w14:paraId="6CE22B82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3BAC08BF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AA371B" w:rsidRPr="005910C4" w14:paraId="2C3B3E29" w14:textId="77777777" w:rsidTr="00E243E0">
        <w:tc>
          <w:tcPr>
            <w:tcW w:w="3182" w:type="dxa"/>
            <w:shd w:val="clear" w:color="auto" w:fill="auto"/>
            <w:vAlign w:val="center"/>
          </w:tcPr>
          <w:p w14:paraId="74A3C4EA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Март</w:t>
            </w:r>
          </w:p>
        </w:tc>
        <w:tc>
          <w:tcPr>
            <w:tcW w:w="2488" w:type="dxa"/>
            <w:shd w:val="clear" w:color="auto" w:fill="auto"/>
          </w:tcPr>
          <w:p w14:paraId="49C629C9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523DE9B2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AA371B" w:rsidRPr="005910C4" w14:paraId="463AF4B6" w14:textId="77777777" w:rsidTr="00E243E0">
        <w:tc>
          <w:tcPr>
            <w:tcW w:w="3182" w:type="dxa"/>
            <w:shd w:val="clear" w:color="auto" w:fill="auto"/>
            <w:vAlign w:val="center"/>
          </w:tcPr>
          <w:p w14:paraId="77CC8554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Итого 1 квартал</w:t>
            </w:r>
          </w:p>
        </w:tc>
        <w:tc>
          <w:tcPr>
            <w:tcW w:w="2488" w:type="dxa"/>
            <w:shd w:val="clear" w:color="auto" w:fill="auto"/>
          </w:tcPr>
          <w:p w14:paraId="7C23F0EE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09DEDFC3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 25% годового размера субсидии</w:t>
            </w:r>
          </w:p>
        </w:tc>
      </w:tr>
      <w:tr w:rsidR="00AA371B" w:rsidRPr="005910C4" w14:paraId="3497D965" w14:textId="77777777" w:rsidTr="00E243E0">
        <w:tc>
          <w:tcPr>
            <w:tcW w:w="3182" w:type="dxa"/>
            <w:shd w:val="clear" w:color="auto" w:fill="auto"/>
            <w:vAlign w:val="center"/>
          </w:tcPr>
          <w:p w14:paraId="5ECABEC9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Апрель</w:t>
            </w:r>
          </w:p>
        </w:tc>
        <w:tc>
          <w:tcPr>
            <w:tcW w:w="2488" w:type="dxa"/>
            <w:shd w:val="clear" w:color="auto" w:fill="auto"/>
          </w:tcPr>
          <w:p w14:paraId="2306089A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3984BEC8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AA371B" w:rsidRPr="005910C4" w14:paraId="2F513FD0" w14:textId="77777777" w:rsidTr="00E243E0">
        <w:tc>
          <w:tcPr>
            <w:tcW w:w="3182" w:type="dxa"/>
            <w:shd w:val="clear" w:color="auto" w:fill="auto"/>
            <w:vAlign w:val="center"/>
          </w:tcPr>
          <w:p w14:paraId="407BD042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Май</w:t>
            </w:r>
          </w:p>
        </w:tc>
        <w:tc>
          <w:tcPr>
            <w:tcW w:w="2488" w:type="dxa"/>
            <w:shd w:val="clear" w:color="auto" w:fill="auto"/>
          </w:tcPr>
          <w:p w14:paraId="68F14246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0A887084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AA371B" w:rsidRPr="005910C4" w14:paraId="69B6D9DE" w14:textId="77777777" w:rsidTr="00E243E0">
        <w:tc>
          <w:tcPr>
            <w:tcW w:w="3182" w:type="dxa"/>
            <w:shd w:val="clear" w:color="auto" w:fill="auto"/>
            <w:vAlign w:val="center"/>
          </w:tcPr>
          <w:p w14:paraId="5B09C974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Июнь</w:t>
            </w:r>
          </w:p>
        </w:tc>
        <w:tc>
          <w:tcPr>
            <w:tcW w:w="2488" w:type="dxa"/>
            <w:shd w:val="clear" w:color="auto" w:fill="auto"/>
          </w:tcPr>
          <w:p w14:paraId="21825E81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21703BE7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AA371B" w:rsidRPr="005910C4" w14:paraId="7AAE0D9C" w14:textId="77777777" w:rsidTr="00E243E0">
        <w:tc>
          <w:tcPr>
            <w:tcW w:w="3182" w:type="dxa"/>
            <w:shd w:val="clear" w:color="auto" w:fill="auto"/>
            <w:vAlign w:val="center"/>
          </w:tcPr>
          <w:p w14:paraId="26D10865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Итого 1 полугодие</w:t>
            </w:r>
          </w:p>
        </w:tc>
        <w:tc>
          <w:tcPr>
            <w:tcW w:w="2488" w:type="dxa"/>
            <w:shd w:val="clear" w:color="auto" w:fill="auto"/>
          </w:tcPr>
          <w:p w14:paraId="3C3BD000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5DA76A83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 50% (до 65%-в части субсидий, предоставляемых на оказание муниципальных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</w:t>
            </w:r>
          </w:p>
        </w:tc>
      </w:tr>
      <w:tr w:rsidR="00AA371B" w:rsidRPr="005910C4" w14:paraId="725A19FD" w14:textId="77777777" w:rsidTr="00E243E0">
        <w:tc>
          <w:tcPr>
            <w:tcW w:w="3182" w:type="dxa"/>
            <w:shd w:val="clear" w:color="auto" w:fill="auto"/>
            <w:vAlign w:val="center"/>
          </w:tcPr>
          <w:p w14:paraId="024D1AB4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Июль</w:t>
            </w:r>
          </w:p>
        </w:tc>
        <w:tc>
          <w:tcPr>
            <w:tcW w:w="2488" w:type="dxa"/>
            <w:shd w:val="clear" w:color="auto" w:fill="auto"/>
          </w:tcPr>
          <w:p w14:paraId="630616C6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7BA48A49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AA371B" w:rsidRPr="005910C4" w14:paraId="363E0B91" w14:textId="77777777" w:rsidTr="00E243E0">
        <w:tc>
          <w:tcPr>
            <w:tcW w:w="3182" w:type="dxa"/>
            <w:shd w:val="clear" w:color="auto" w:fill="auto"/>
            <w:vAlign w:val="center"/>
          </w:tcPr>
          <w:p w14:paraId="05A3E857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Август</w:t>
            </w:r>
          </w:p>
        </w:tc>
        <w:tc>
          <w:tcPr>
            <w:tcW w:w="2488" w:type="dxa"/>
            <w:shd w:val="clear" w:color="auto" w:fill="auto"/>
          </w:tcPr>
          <w:p w14:paraId="7C14F498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4AF864C1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AA371B" w:rsidRPr="005910C4" w14:paraId="0557240F" w14:textId="77777777" w:rsidTr="00E243E0">
        <w:tc>
          <w:tcPr>
            <w:tcW w:w="3182" w:type="dxa"/>
            <w:shd w:val="clear" w:color="auto" w:fill="auto"/>
            <w:vAlign w:val="center"/>
          </w:tcPr>
          <w:p w14:paraId="054E9026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Сентябрь</w:t>
            </w:r>
          </w:p>
        </w:tc>
        <w:tc>
          <w:tcPr>
            <w:tcW w:w="2488" w:type="dxa"/>
            <w:shd w:val="clear" w:color="auto" w:fill="auto"/>
          </w:tcPr>
          <w:p w14:paraId="31FCA672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448A366F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AA371B" w:rsidRPr="005910C4" w14:paraId="3D297D91" w14:textId="77777777" w:rsidTr="00E243E0">
        <w:tc>
          <w:tcPr>
            <w:tcW w:w="3182" w:type="dxa"/>
            <w:shd w:val="clear" w:color="auto" w:fill="auto"/>
            <w:vAlign w:val="center"/>
          </w:tcPr>
          <w:p w14:paraId="7B0EFDDB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Итого 9 месяцев</w:t>
            </w:r>
          </w:p>
        </w:tc>
        <w:tc>
          <w:tcPr>
            <w:tcW w:w="2488" w:type="dxa"/>
            <w:shd w:val="clear" w:color="auto" w:fill="auto"/>
          </w:tcPr>
          <w:p w14:paraId="092DB36C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3948E943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 75% годового размера субсидии</w:t>
            </w:r>
          </w:p>
        </w:tc>
      </w:tr>
      <w:tr w:rsidR="00AA371B" w:rsidRPr="005910C4" w14:paraId="4ED228CD" w14:textId="77777777" w:rsidTr="00E243E0">
        <w:tc>
          <w:tcPr>
            <w:tcW w:w="3182" w:type="dxa"/>
            <w:shd w:val="clear" w:color="auto" w:fill="auto"/>
            <w:vAlign w:val="center"/>
          </w:tcPr>
          <w:p w14:paraId="7BC2EF6D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Октябрь</w:t>
            </w:r>
          </w:p>
        </w:tc>
        <w:tc>
          <w:tcPr>
            <w:tcW w:w="2488" w:type="dxa"/>
            <w:shd w:val="clear" w:color="auto" w:fill="auto"/>
          </w:tcPr>
          <w:p w14:paraId="00681AF1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34DE4A38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AA371B" w:rsidRPr="005910C4" w14:paraId="7DB0646E" w14:textId="77777777" w:rsidTr="00E243E0">
        <w:tc>
          <w:tcPr>
            <w:tcW w:w="3182" w:type="dxa"/>
            <w:shd w:val="clear" w:color="auto" w:fill="auto"/>
            <w:vAlign w:val="center"/>
          </w:tcPr>
          <w:p w14:paraId="6F741C42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Ноябрь</w:t>
            </w:r>
          </w:p>
        </w:tc>
        <w:tc>
          <w:tcPr>
            <w:tcW w:w="2488" w:type="dxa"/>
            <w:shd w:val="clear" w:color="auto" w:fill="auto"/>
          </w:tcPr>
          <w:p w14:paraId="546CFD5F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744106D7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AA371B" w:rsidRPr="005910C4" w14:paraId="5F0E8022" w14:textId="77777777" w:rsidTr="00E243E0">
        <w:tc>
          <w:tcPr>
            <w:tcW w:w="3182" w:type="dxa"/>
            <w:shd w:val="clear" w:color="auto" w:fill="auto"/>
            <w:vAlign w:val="center"/>
          </w:tcPr>
          <w:p w14:paraId="7309D9C0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Декабрь</w:t>
            </w:r>
          </w:p>
        </w:tc>
        <w:tc>
          <w:tcPr>
            <w:tcW w:w="2488" w:type="dxa"/>
            <w:shd w:val="clear" w:color="auto" w:fill="auto"/>
          </w:tcPr>
          <w:p w14:paraId="5BF39C73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2BC5D1CD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AA371B" w:rsidRPr="005910C4" w14:paraId="6B4CB024" w14:textId="77777777" w:rsidTr="00E243E0">
        <w:tc>
          <w:tcPr>
            <w:tcW w:w="3182" w:type="dxa"/>
            <w:shd w:val="clear" w:color="auto" w:fill="auto"/>
            <w:vAlign w:val="center"/>
          </w:tcPr>
          <w:p w14:paraId="4A569050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ВСЕГО:</w:t>
            </w:r>
          </w:p>
        </w:tc>
        <w:tc>
          <w:tcPr>
            <w:tcW w:w="2488" w:type="dxa"/>
            <w:shd w:val="clear" w:color="auto" w:fill="auto"/>
          </w:tcPr>
          <w:p w14:paraId="75EB1F7B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5823AA64" w14:textId="77777777" w:rsidR="00AA371B" w:rsidRPr="005910C4" w:rsidRDefault="00AA371B" w:rsidP="00E243E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14:paraId="780E51E8" w14:textId="77777777" w:rsidR="00AA371B" w:rsidRPr="001B1C07" w:rsidRDefault="00AA371B" w:rsidP="00AA371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* </w:t>
      </w:r>
      <w:r w:rsidRPr="001B1C07">
        <w:rPr>
          <w:rFonts w:ascii="Times New Roman" w:hAnsi="Times New Roman" w:cs="Times New Roman"/>
          <w:color w:val="000000"/>
          <w:sz w:val="24"/>
          <w:szCs w:val="24"/>
        </w:rPr>
        <w:t>По месяцам в пределах квартала могут вносится изменения в суммы перечисления субсидии.</w:t>
      </w:r>
    </w:p>
    <w:p w14:paraId="3C6127AD" w14:textId="77777777" w:rsidR="00AA371B" w:rsidRPr="007323AE" w:rsidRDefault="00AA371B" w:rsidP="007E64F9">
      <w:pPr>
        <w:pStyle w:val="ConsPlusTitle"/>
        <w:jc w:val="both"/>
      </w:pPr>
    </w:p>
    <w:sectPr w:rsidR="00AA371B" w:rsidRPr="007323AE" w:rsidSect="00037EC0">
      <w:pgSz w:w="11906" w:h="16838"/>
      <w:pgMar w:top="851" w:right="56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1DA52" w14:textId="77777777" w:rsidR="00E22EE5" w:rsidRDefault="00E22EE5" w:rsidP="005D7F50">
      <w:r>
        <w:separator/>
      </w:r>
    </w:p>
  </w:endnote>
  <w:endnote w:type="continuationSeparator" w:id="0">
    <w:p w14:paraId="6D952EA3" w14:textId="77777777" w:rsidR="00E22EE5" w:rsidRDefault="00E22EE5" w:rsidP="005D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CABF9" w14:textId="77777777" w:rsidR="00E22EE5" w:rsidRDefault="00E22EE5" w:rsidP="005D7F50">
      <w:r>
        <w:separator/>
      </w:r>
    </w:p>
  </w:footnote>
  <w:footnote w:type="continuationSeparator" w:id="0">
    <w:p w14:paraId="30E7C5B8" w14:textId="77777777" w:rsidR="00E22EE5" w:rsidRDefault="00E22EE5" w:rsidP="005D7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6C"/>
    <w:rsid w:val="000148D7"/>
    <w:rsid w:val="00025F51"/>
    <w:rsid w:val="00034AEE"/>
    <w:rsid w:val="00037EC0"/>
    <w:rsid w:val="000640D8"/>
    <w:rsid w:val="000A6124"/>
    <w:rsid w:val="000A6976"/>
    <w:rsid w:val="000C00CB"/>
    <w:rsid w:val="000C0F91"/>
    <w:rsid w:val="000C6BBE"/>
    <w:rsid w:val="000D7B3A"/>
    <w:rsid w:val="000F2D3F"/>
    <w:rsid w:val="000F3D89"/>
    <w:rsid w:val="00105E17"/>
    <w:rsid w:val="001065F6"/>
    <w:rsid w:val="00115531"/>
    <w:rsid w:val="001246FA"/>
    <w:rsid w:val="00130637"/>
    <w:rsid w:val="00132112"/>
    <w:rsid w:val="00145FA1"/>
    <w:rsid w:val="00156777"/>
    <w:rsid w:val="00175828"/>
    <w:rsid w:val="00184C04"/>
    <w:rsid w:val="00185E1B"/>
    <w:rsid w:val="00187394"/>
    <w:rsid w:val="001909DF"/>
    <w:rsid w:val="00190E1B"/>
    <w:rsid w:val="001A3873"/>
    <w:rsid w:val="001C3C0F"/>
    <w:rsid w:val="001D4C50"/>
    <w:rsid w:val="001E1DDE"/>
    <w:rsid w:val="001F78D5"/>
    <w:rsid w:val="00205502"/>
    <w:rsid w:val="0020668D"/>
    <w:rsid w:val="00220CDB"/>
    <w:rsid w:val="00225F1A"/>
    <w:rsid w:val="00230E97"/>
    <w:rsid w:val="00234C8F"/>
    <w:rsid w:val="00263C11"/>
    <w:rsid w:val="00270CBA"/>
    <w:rsid w:val="002B5781"/>
    <w:rsid w:val="002F194C"/>
    <w:rsid w:val="0030278F"/>
    <w:rsid w:val="00310404"/>
    <w:rsid w:val="00337D6C"/>
    <w:rsid w:val="00344833"/>
    <w:rsid w:val="00357E55"/>
    <w:rsid w:val="003A4533"/>
    <w:rsid w:val="00416966"/>
    <w:rsid w:val="0043717D"/>
    <w:rsid w:val="00457434"/>
    <w:rsid w:val="004A2935"/>
    <w:rsid w:val="004B7DE5"/>
    <w:rsid w:val="004C03FB"/>
    <w:rsid w:val="004C6489"/>
    <w:rsid w:val="004C7CD0"/>
    <w:rsid w:val="004E6584"/>
    <w:rsid w:val="004E7766"/>
    <w:rsid w:val="004F1760"/>
    <w:rsid w:val="004F2A2A"/>
    <w:rsid w:val="004F3309"/>
    <w:rsid w:val="004F5C67"/>
    <w:rsid w:val="00514F44"/>
    <w:rsid w:val="00541E41"/>
    <w:rsid w:val="00564794"/>
    <w:rsid w:val="00571177"/>
    <w:rsid w:val="005A334B"/>
    <w:rsid w:val="005A3B2B"/>
    <w:rsid w:val="005C4883"/>
    <w:rsid w:val="005D161D"/>
    <w:rsid w:val="005D2B6C"/>
    <w:rsid w:val="005D7F50"/>
    <w:rsid w:val="00601C2B"/>
    <w:rsid w:val="00603044"/>
    <w:rsid w:val="00614B76"/>
    <w:rsid w:val="00650CC1"/>
    <w:rsid w:val="00651235"/>
    <w:rsid w:val="00653B62"/>
    <w:rsid w:val="00662E24"/>
    <w:rsid w:val="0069065D"/>
    <w:rsid w:val="00690856"/>
    <w:rsid w:val="006A5757"/>
    <w:rsid w:val="006C2DD3"/>
    <w:rsid w:val="006C535E"/>
    <w:rsid w:val="00715266"/>
    <w:rsid w:val="007323AE"/>
    <w:rsid w:val="00735155"/>
    <w:rsid w:val="0074721C"/>
    <w:rsid w:val="00772B28"/>
    <w:rsid w:val="00773B3C"/>
    <w:rsid w:val="00774AAF"/>
    <w:rsid w:val="00782C9B"/>
    <w:rsid w:val="007837A3"/>
    <w:rsid w:val="00785D8D"/>
    <w:rsid w:val="007B01AF"/>
    <w:rsid w:val="007C0F78"/>
    <w:rsid w:val="007E64F9"/>
    <w:rsid w:val="008501E7"/>
    <w:rsid w:val="00867494"/>
    <w:rsid w:val="008706B8"/>
    <w:rsid w:val="00883CB5"/>
    <w:rsid w:val="00884A43"/>
    <w:rsid w:val="008C6A18"/>
    <w:rsid w:val="008D24A0"/>
    <w:rsid w:val="008D61D4"/>
    <w:rsid w:val="00915F16"/>
    <w:rsid w:val="0092638D"/>
    <w:rsid w:val="00947854"/>
    <w:rsid w:val="00964BEC"/>
    <w:rsid w:val="009726FB"/>
    <w:rsid w:val="009813FC"/>
    <w:rsid w:val="00990E11"/>
    <w:rsid w:val="009A5FE7"/>
    <w:rsid w:val="009A6EE4"/>
    <w:rsid w:val="009B16CE"/>
    <w:rsid w:val="009D0611"/>
    <w:rsid w:val="009D5401"/>
    <w:rsid w:val="009E55FA"/>
    <w:rsid w:val="00A04908"/>
    <w:rsid w:val="00A75687"/>
    <w:rsid w:val="00A80C7B"/>
    <w:rsid w:val="00AA371B"/>
    <w:rsid w:val="00AF38A4"/>
    <w:rsid w:val="00B01317"/>
    <w:rsid w:val="00B2462B"/>
    <w:rsid w:val="00B37512"/>
    <w:rsid w:val="00B577B1"/>
    <w:rsid w:val="00BB43C1"/>
    <w:rsid w:val="00BC5180"/>
    <w:rsid w:val="00BD412B"/>
    <w:rsid w:val="00BE112B"/>
    <w:rsid w:val="00BE5D30"/>
    <w:rsid w:val="00C05FC9"/>
    <w:rsid w:val="00C1273D"/>
    <w:rsid w:val="00C14BD2"/>
    <w:rsid w:val="00C1676C"/>
    <w:rsid w:val="00C92A4E"/>
    <w:rsid w:val="00CB52C7"/>
    <w:rsid w:val="00CC1012"/>
    <w:rsid w:val="00CC514A"/>
    <w:rsid w:val="00CD6238"/>
    <w:rsid w:val="00CE212B"/>
    <w:rsid w:val="00CF1160"/>
    <w:rsid w:val="00D332A1"/>
    <w:rsid w:val="00D91863"/>
    <w:rsid w:val="00D9424F"/>
    <w:rsid w:val="00DA1210"/>
    <w:rsid w:val="00DA4454"/>
    <w:rsid w:val="00DA780B"/>
    <w:rsid w:val="00DB14E6"/>
    <w:rsid w:val="00DB68FD"/>
    <w:rsid w:val="00DD0E9F"/>
    <w:rsid w:val="00DE5D46"/>
    <w:rsid w:val="00DE5D9E"/>
    <w:rsid w:val="00DE6C57"/>
    <w:rsid w:val="00E22EE5"/>
    <w:rsid w:val="00E67A05"/>
    <w:rsid w:val="00E911DC"/>
    <w:rsid w:val="00EA6D73"/>
    <w:rsid w:val="00ED2E7E"/>
    <w:rsid w:val="00EE331C"/>
    <w:rsid w:val="00EF0694"/>
    <w:rsid w:val="00EF09B4"/>
    <w:rsid w:val="00EF1A18"/>
    <w:rsid w:val="00F04863"/>
    <w:rsid w:val="00F23CAB"/>
    <w:rsid w:val="00F3220B"/>
    <w:rsid w:val="00F42DE1"/>
    <w:rsid w:val="00F52458"/>
    <w:rsid w:val="00F5460F"/>
    <w:rsid w:val="00F8161D"/>
    <w:rsid w:val="00F96E55"/>
    <w:rsid w:val="00FC6A94"/>
    <w:rsid w:val="00FE3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3738"/>
  <w15:docId w15:val="{993CA0B9-1E57-445D-BA03-BD3E7A34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7D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7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7D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7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7D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7D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37D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E3E5D"/>
    <w:pPr>
      <w:jc w:val="center"/>
    </w:pPr>
    <w:rPr>
      <w:b/>
      <w:bCs/>
      <w:sz w:val="52"/>
      <w:szCs w:val="52"/>
    </w:rPr>
  </w:style>
  <w:style w:type="character" w:customStyle="1" w:styleId="a4">
    <w:name w:val="Заголовок Знак"/>
    <w:basedOn w:val="a0"/>
    <w:link w:val="a3"/>
    <w:rsid w:val="00FE3E5D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5">
    <w:name w:val="Subtitle"/>
    <w:basedOn w:val="a"/>
    <w:link w:val="a6"/>
    <w:uiPriority w:val="99"/>
    <w:qFormat/>
    <w:rsid w:val="00FE3E5D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FE3E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130637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1306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3B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3B6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5D7F5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5D7F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7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7E64F9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basedOn w:val="a"/>
    <w:next w:val="a3"/>
    <w:link w:val="af"/>
    <w:uiPriority w:val="99"/>
    <w:qFormat/>
    <w:rsid w:val="007E64F9"/>
    <w:pPr>
      <w:jc w:val="center"/>
    </w:pPr>
    <w:rPr>
      <w:rFonts w:asciiTheme="minorHAnsi" w:eastAsiaTheme="minorHAnsi" w:hAnsiTheme="minorHAnsi" w:cstheme="minorBidi"/>
      <w:b/>
      <w:sz w:val="52"/>
      <w:szCs w:val="22"/>
      <w:lang w:eastAsia="en-US"/>
    </w:rPr>
  </w:style>
  <w:style w:type="character" w:customStyle="1" w:styleId="af">
    <w:name w:val="Название Знак"/>
    <w:link w:val="ae"/>
    <w:uiPriority w:val="99"/>
    <w:locked/>
    <w:rsid w:val="007E64F9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9B72D355E575EB6E3806B5488C0387891158FB4243B9310E11F9BFCC764BF456D7FFA21D87E9246FBAEE78F4E720B5CA5A4187E78lEQ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429B72D355E575EB6E39E6642E49C377B9C4E80BB2736C144BE44C6ABCE6EE8022226AE6D8A709810B4EAB39C4D7017l5QD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8ECB29F7853AC1D018B7B684CFC7FC9CEF531F50D0F463DEA230360A408E935FBE41E5AB7F45EBF74508A0012D1E39AFDFEAD17D8FAB53Y2TD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5681;fld=134;dst=31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29B72D355E575EB6E39E6642E49C377B9C4E80B32430CD4FB619CCA39762EA052D79AB789B289413A8F4B2835172155ElAQ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F156E-E413-49BF-B482-E280D5E4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3805</Words>
  <Characters>21690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НН</dc:creator>
  <cp:keywords/>
  <dc:description/>
  <cp:lastModifiedBy>Григорий Мерен</cp:lastModifiedBy>
  <cp:revision>7</cp:revision>
  <cp:lastPrinted>2021-12-28T08:28:00Z</cp:lastPrinted>
  <dcterms:created xsi:type="dcterms:W3CDTF">2020-12-28T14:05:00Z</dcterms:created>
  <dcterms:modified xsi:type="dcterms:W3CDTF">2023-02-13T12:20:00Z</dcterms:modified>
</cp:coreProperties>
</file>