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2F" w:rsidRDefault="00E66365" w:rsidP="00AE6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4pt;margin-top:-.8pt;width:53.1pt;height:63.05pt;z-index:251658240;mso-position-horizontal-relative:text;mso-position-vertical-relative:text">
            <v:imagedata r:id="rId4" o:title=""/>
          </v:shape>
          <o:OLEObject Type="Embed" ProgID="Photoshop.Image.6" ShapeID="_x0000_s1030" DrawAspect="Content" ObjectID="_1776164101" r:id="rId5">
            <o:FieldCodes>\s</o:FieldCodes>
          </o:OLEObject>
        </w:object>
      </w:r>
    </w:p>
    <w:p w:rsidR="00094E2F" w:rsidRDefault="00094E2F" w:rsidP="00DB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E2F" w:rsidRDefault="00094E2F" w:rsidP="00DB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E2F" w:rsidRDefault="00094E2F" w:rsidP="00DB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E2F" w:rsidRDefault="00094E2F" w:rsidP="00DB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E2F" w:rsidRPr="00C850AD" w:rsidRDefault="00094E2F" w:rsidP="00094E2F">
      <w:pPr>
        <w:tabs>
          <w:tab w:val="left" w:pos="2040"/>
          <w:tab w:val="center" w:pos="5294"/>
        </w:tabs>
        <w:spacing w:after="0" w:line="360" w:lineRule="atLeast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pacing w:val="50"/>
          <w:sz w:val="32"/>
          <w:szCs w:val="32"/>
        </w:rPr>
        <w:t>П</w:t>
      </w:r>
      <w:r w:rsidRPr="00C850AD">
        <w:rPr>
          <w:rFonts w:ascii="Times New Roman" w:hAnsi="Times New Roman" w:cs="Times New Roman"/>
          <w:b/>
          <w:spacing w:val="50"/>
          <w:sz w:val="32"/>
          <w:szCs w:val="32"/>
        </w:rPr>
        <w:t>ОСТАНОВЛЕНИЕ</w:t>
      </w:r>
    </w:p>
    <w:p w:rsidR="00094E2F" w:rsidRPr="00094E2F" w:rsidRDefault="00094E2F" w:rsidP="00094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2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094E2F" w:rsidRPr="00094E2F" w:rsidRDefault="00094E2F" w:rsidP="00094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2F">
        <w:rPr>
          <w:rFonts w:ascii="Times New Roman" w:hAnsi="Times New Roman" w:cs="Times New Roman"/>
          <w:b/>
          <w:sz w:val="28"/>
          <w:szCs w:val="28"/>
        </w:rPr>
        <w:t>Богородицкий сельсовет</w:t>
      </w:r>
    </w:p>
    <w:p w:rsidR="00094E2F" w:rsidRPr="00094E2F" w:rsidRDefault="00094E2F" w:rsidP="00094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2F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 Липецкой области</w:t>
      </w:r>
    </w:p>
    <w:p w:rsidR="00094E2F" w:rsidRPr="00094E2F" w:rsidRDefault="00094E2F" w:rsidP="00094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2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94E2F" w:rsidRDefault="00094E2F" w:rsidP="00DB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E2F" w:rsidRDefault="00E66365" w:rsidP="00094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27.04.2024 г</w:t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ж.д. ст. Плавица</w:t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22</w:t>
      </w:r>
    </w:p>
    <w:p w:rsidR="00094E2F" w:rsidRDefault="00094E2F" w:rsidP="00DB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767" w:rsidRPr="00DB644D" w:rsidRDefault="007E3767" w:rsidP="00A4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составления проекта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бю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джета 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09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Богородицкий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Добринского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</w:t>
      </w:r>
      <w:r w:rsidR="00FD2E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на плановый период 20</w:t>
      </w:r>
      <w:r w:rsidR="00A436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E7B3C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AE6E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2E7B3C" w:rsidRPr="00960454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2A48" w:rsidRPr="00960454" w:rsidRDefault="00D82A48" w:rsidP="00D82A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45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сельского поселения Богородицкий сельсовет от </w:t>
      </w:r>
      <w:r w:rsidR="0061274A">
        <w:rPr>
          <w:rFonts w:ascii="Times New Roman" w:hAnsi="Times New Roman" w:cs="Times New Roman"/>
          <w:sz w:val="28"/>
          <w:szCs w:val="28"/>
        </w:rPr>
        <w:t>17</w:t>
      </w:r>
      <w:r w:rsidRPr="00960454">
        <w:rPr>
          <w:rFonts w:ascii="Times New Roman" w:hAnsi="Times New Roman" w:cs="Times New Roman"/>
          <w:sz w:val="28"/>
          <w:szCs w:val="28"/>
        </w:rPr>
        <w:t>.1</w:t>
      </w:r>
      <w:r w:rsidR="0061274A">
        <w:rPr>
          <w:rFonts w:ascii="Times New Roman" w:hAnsi="Times New Roman" w:cs="Times New Roman"/>
          <w:sz w:val="28"/>
          <w:szCs w:val="28"/>
        </w:rPr>
        <w:t>1</w:t>
      </w:r>
      <w:r w:rsidRPr="00960454">
        <w:rPr>
          <w:rFonts w:ascii="Times New Roman" w:hAnsi="Times New Roman" w:cs="Times New Roman"/>
          <w:sz w:val="28"/>
          <w:szCs w:val="28"/>
        </w:rPr>
        <w:t>.20</w:t>
      </w:r>
      <w:r w:rsidR="0061274A">
        <w:rPr>
          <w:rFonts w:ascii="Times New Roman" w:hAnsi="Times New Roman" w:cs="Times New Roman"/>
          <w:sz w:val="28"/>
          <w:szCs w:val="28"/>
        </w:rPr>
        <w:t>21</w:t>
      </w:r>
      <w:r w:rsidRPr="00960454">
        <w:rPr>
          <w:rFonts w:ascii="Times New Roman" w:hAnsi="Times New Roman" w:cs="Times New Roman"/>
          <w:sz w:val="28"/>
          <w:szCs w:val="28"/>
        </w:rPr>
        <w:t>г.  № 5</w:t>
      </w:r>
      <w:r w:rsidR="0061274A">
        <w:rPr>
          <w:rFonts w:ascii="Times New Roman" w:hAnsi="Times New Roman" w:cs="Times New Roman"/>
          <w:sz w:val="28"/>
          <w:szCs w:val="28"/>
        </w:rPr>
        <w:t>6</w:t>
      </w:r>
      <w:r w:rsidRPr="00960454">
        <w:rPr>
          <w:rFonts w:ascii="Times New Roman" w:hAnsi="Times New Roman" w:cs="Times New Roman"/>
          <w:sz w:val="28"/>
          <w:szCs w:val="28"/>
        </w:rPr>
        <w:t>-рс "О бюджетном процессе сельского поселения Богородицкий сельсовет" администрация сельского поселения Богородицкий сельсовет</w:t>
      </w:r>
    </w:p>
    <w:p w:rsidR="002E7B3C" w:rsidRPr="00DB5899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проекта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60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Богородицкий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A436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 согласно приложению 1.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 специалисту-эксперту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срок до 1 июля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представление информации от главных администраторов доходов бюджетов, для формирования проекта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A436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2.</w:t>
      </w:r>
    </w:p>
    <w:p w:rsidR="007E3767" w:rsidRPr="00DB5899" w:rsidRDefault="00AC1BF4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Возложить персональную ответственность за своевременное представление материалов к проекту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</w:t>
      </w:r>
      <w:r w:rsidR="006943E9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6943E9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A436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43E9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6A41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6943E9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исполняющего обязанности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60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ельского поселения Богородицкий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Бессонову Л.В.</w:t>
      </w:r>
    </w:p>
    <w:p w:rsidR="007F0532" w:rsidRDefault="007F05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F0532" w:rsidRDefault="007F05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AE6E33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2449" w:rsidRPr="00DB5899" w:rsidRDefault="0037244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E3767" w:rsidRPr="00DB5899" w:rsidRDefault="0096045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Богородицкий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Л.В. Бессонова</w:t>
      </w: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2E7B3C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постановлению</w:t>
      </w: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>администрации сельского поселения</w:t>
      </w: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Богородицкий</w:t>
      </w:r>
      <w:r w:rsidRPr="00960454">
        <w:rPr>
          <w:rFonts w:ascii="Times New Roman" w:hAnsi="Times New Roman" w:cs="Times New Roman"/>
          <w:lang w:eastAsia="ru-RU"/>
        </w:rPr>
        <w:t xml:space="preserve"> сельсовет</w:t>
      </w: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 "Об </w:t>
      </w:r>
      <w:r>
        <w:rPr>
          <w:rFonts w:ascii="Times New Roman" w:hAnsi="Times New Roman" w:cs="Times New Roman"/>
          <w:lang w:eastAsia="ru-RU"/>
        </w:rPr>
        <w:t>утверждении Порядка составления</w:t>
      </w:r>
    </w:p>
    <w:p w:rsid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проекта бюджета сельского поселения </w:t>
      </w:r>
      <w:r>
        <w:rPr>
          <w:rFonts w:ascii="Times New Roman" w:hAnsi="Times New Roman" w:cs="Times New Roman"/>
          <w:lang w:eastAsia="ru-RU"/>
        </w:rPr>
        <w:t>Богородицкий сельсовет</w:t>
      </w: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 Добринского муниципального района на 20</w:t>
      </w:r>
      <w:r w:rsidR="00FD2E4C">
        <w:rPr>
          <w:rFonts w:ascii="Times New Roman" w:hAnsi="Times New Roman" w:cs="Times New Roman"/>
          <w:lang w:eastAsia="ru-RU"/>
        </w:rPr>
        <w:t>2</w:t>
      </w:r>
      <w:r w:rsidR="00AE6E33">
        <w:rPr>
          <w:rFonts w:ascii="Times New Roman" w:hAnsi="Times New Roman" w:cs="Times New Roman"/>
          <w:lang w:eastAsia="ru-RU"/>
        </w:rPr>
        <w:t>5</w:t>
      </w:r>
      <w:r w:rsidRPr="00960454">
        <w:rPr>
          <w:rFonts w:ascii="Times New Roman" w:hAnsi="Times New Roman" w:cs="Times New Roman"/>
          <w:lang w:eastAsia="ru-RU"/>
        </w:rPr>
        <w:t xml:space="preserve"> год</w:t>
      </w:r>
    </w:p>
    <w:p w:rsidR="00960454" w:rsidRPr="00960454" w:rsidRDefault="00960454" w:rsidP="0096045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>и на плановый период 20</w:t>
      </w:r>
      <w:r w:rsidR="00FD2E4C">
        <w:rPr>
          <w:rFonts w:ascii="Times New Roman" w:hAnsi="Times New Roman" w:cs="Times New Roman"/>
          <w:lang w:eastAsia="ru-RU"/>
        </w:rPr>
        <w:t>2</w:t>
      </w:r>
      <w:r w:rsidR="00AE6E33">
        <w:rPr>
          <w:rFonts w:ascii="Times New Roman" w:hAnsi="Times New Roman" w:cs="Times New Roman"/>
          <w:lang w:eastAsia="ru-RU"/>
        </w:rPr>
        <w:t>6</w:t>
      </w:r>
      <w:r w:rsidRPr="00960454">
        <w:rPr>
          <w:rFonts w:ascii="Times New Roman" w:hAnsi="Times New Roman" w:cs="Times New Roman"/>
          <w:lang w:eastAsia="ru-RU"/>
        </w:rPr>
        <w:t xml:space="preserve"> и 202</w:t>
      </w:r>
      <w:r w:rsidR="00AE6E33">
        <w:rPr>
          <w:rFonts w:ascii="Times New Roman" w:hAnsi="Times New Roman" w:cs="Times New Roman"/>
          <w:lang w:eastAsia="ru-RU"/>
        </w:rPr>
        <w:t>7</w:t>
      </w:r>
      <w:r w:rsidRPr="00960454">
        <w:rPr>
          <w:rFonts w:ascii="Times New Roman" w:hAnsi="Times New Roman" w:cs="Times New Roman"/>
          <w:lang w:eastAsia="ru-RU"/>
        </w:rPr>
        <w:t xml:space="preserve"> годов"</w:t>
      </w:r>
    </w:p>
    <w:p w:rsidR="007E3767" w:rsidRPr="00960454" w:rsidRDefault="00960454" w:rsidP="00960454">
      <w:pPr>
        <w:spacing w:after="0"/>
        <w:jc w:val="right"/>
        <w:rPr>
          <w:rFonts w:ascii="Times New Roman" w:hAnsi="Times New Roman" w:cs="Times New Roman"/>
          <w:sz w:val="28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от </w:t>
      </w:r>
      <w:r w:rsidR="00E66365">
        <w:rPr>
          <w:rFonts w:ascii="Times New Roman" w:hAnsi="Times New Roman" w:cs="Times New Roman"/>
          <w:lang w:eastAsia="ru-RU"/>
        </w:rPr>
        <w:t xml:space="preserve">27.04.2024 </w:t>
      </w:r>
      <w:r w:rsidRPr="00960454">
        <w:rPr>
          <w:rFonts w:ascii="Times New Roman" w:hAnsi="Times New Roman" w:cs="Times New Roman"/>
          <w:lang w:eastAsia="ru-RU"/>
        </w:rPr>
        <w:t xml:space="preserve">г.  № </w:t>
      </w:r>
      <w:r w:rsidR="00E66365">
        <w:rPr>
          <w:rFonts w:ascii="Times New Roman" w:hAnsi="Times New Roman" w:cs="Times New Roman"/>
          <w:lang w:eastAsia="ru-RU"/>
        </w:rPr>
        <w:t>22</w:t>
      </w:r>
      <w:bookmarkStart w:id="0" w:name="_GoBack"/>
      <w:bookmarkEnd w:id="0"/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составления  проекта  бюджета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9604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Богородицкий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Добринского муниципального района на 20</w:t>
      </w:r>
      <w:r w:rsidR="00FD2E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 на плановый период 20</w:t>
      </w:r>
      <w:r w:rsidR="00A43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60080"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AE6E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6219F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C1BF4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дминистрация</w:t>
      </w:r>
      <w:r w:rsidR="00372449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3767" w:rsidRPr="002E7B3C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20 июля: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прогноз поступлений доходов в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 20</w:t>
      </w:r>
      <w:r w:rsidR="00A436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(далее – 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период);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05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августа: 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расчеты объема бюджетных ассигнований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 до субъектов бюджетного планирования предельные объемы бюджетных ассигнований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проекты программ муниципальных заимствований и муниципальных гарантий 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основные характеристики проекта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главе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10 сентября: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несогласованные вопросы по бюджету с субъектами бюджетного планирования;</w:t>
      </w:r>
    </w:p>
    <w:p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Субъекты бюджетного планирования представляют в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администрацию 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 августа: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реестры действующих расходных обязательств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проекты нормативных правовых актов, предусматривающих установление новых расходных обязательств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 потребности в бюджетных ассигнованиях по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действующим и принимаемым расходным обязательствам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выделением объемов средств, необходимых для выполнения условий софинансирования расходных обязательств с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областным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 октября: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предельного объема бюджетных ассигнований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целевым статьям (муниципальным программам  и непрограммным направлениям деятельности), группам видов расходов, разделам, подразделам классификации расходов бюджетов;</w:t>
      </w:r>
    </w:p>
    <w:p w:rsidR="007E3767" w:rsidRPr="00FB55C7" w:rsidRDefault="007E3767" w:rsidP="00BE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прогноз поступления доходов от предпринимательской и иной приносящей доход деятельности бюджетных  и автономных учреждений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разрезе видов платной деятельност</w:t>
      </w:r>
      <w:r w:rsidR="00A62B07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 направления их расходования;</w:t>
      </w: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3. Администрация 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рассматривает:</w:t>
      </w: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15 сентября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       основные характеристики проекта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A62B07" w:rsidRPr="00FA6B36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FD2E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62B07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</w:t>
      </w:r>
      <w:r w:rsidR="005D0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проект решения "О  </w:t>
      </w:r>
      <w:r w:rsidR="00A4367E">
        <w:rPr>
          <w:rFonts w:ascii="Times New Roman" w:hAnsi="Times New Roman" w:cs="Times New Roman"/>
          <w:sz w:val="28"/>
          <w:szCs w:val="28"/>
          <w:lang w:eastAsia="ru-RU"/>
        </w:rPr>
        <w:t>бюджете 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FD2E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A4367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6E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62B07"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AE6E3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годов" и вносит его в Совет депутатов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591C" w:rsidRPr="00960454" w:rsidRDefault="00960454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br w:type="page"/>
      </w:r>
      <w:r w:rsidR="008E591C" w:rsidRPr="00960454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 w:rsidR="008E591C">
        <w:rPr>
          <w:rFonts w:ascii="Times New Roman" w:hAnsi="Times New Roman" w:cs="Times New Roman"/>
          <w:lang w:eastAsia="ru-RU"/>
        </w:rPr>
        <w:t>2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постановлению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>администрации сельского поселения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Богородицкий</w:t>
      </w:r>
      <w:r w:rsidRPr="00960454">
        <w:rPr>
          <w:rFonts w:ascii="Times New Roman" w:hAnsi="Times New Roman" w:cs="Times New Roman"/>
          <w:lang w:eastAsia="ru-RU"/>
        </w:rPr>
        <w:t xml:space="preserve"> сельсовет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 "Об </w:t>
      </w:r>
      <w:r>
        <w:rPr>
          <w:rFonts w:ascii="Times New Roman" w:hAnsi="Times New Roman" w:cs="Times New Roman"/>
          <w:lang w:eastAsia="ru-RU"/>
        </w:rPr>
        <w:t>утверждении Порядка составления</w:t>
      </w:r>
    </w:p>
    <w:p w:rsidR="008E591C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проекта бюджета сельского поселения </w:t>
      </w:r>
      <w:r>
        <w:rPr>
          <w:rFonts w:ascii="Times New Roman" w:hAnsi="Times New Roman" w:cs="Times New Roman"/>
          <w:lang w:eastAsia="ru-RU"/>
        </w:rPr>
        <w:t>Богородицкий сельсовет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 Добринского муниципального района на 20</w:t>
      </w:r>
      <w:r>
        <w:rPr>
          <w:rFonts w:ascii="Times New Roman" w:hAnsi="Times New Roman" w:cs="Times New Roman"/>
          <w:lang w:eastAsia="ru-RU"/>
        </w:rPr>
        <w:t>2</w:t>
      </w:r>
      <w:r w:rsidR="00AE6E33">
        <w:rPr>
          <w:rFonts w:ascii="Times New Roman" w:hAnsi="Times New Roman" w:cs="Times New Roman"/>
          <w:lang w:eastAsia="ru-RU"/>
        </w:rPr>
        <w:t>5</w:t>
      </w:r>
      <w:r w:rsidRPr="00960454">
        <w:rPr>
          <w:rFonts w:ascii="Times New Roman" w:hAnsi="Times New Roman" w:cs="Times New Roman"/>
          <w:lang w:eastAsia="ru-RU"/>
        </w:rPr>
        <w:t xml:space="preserve"> год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>и на плановый период 20</w:t>
      </w:r>
      <w:r>
        <w:rPr>
          <w:rFonts w:ascii="Times New Roman" w:hAnsi="Times New Roman" w:cs="Times New Roman"/>
          <w:lang w:eastAsia="ru-RU"/>
        </w:rPr>
        <w:t>2</w:t>
      </w:r>
      <w:r w:rsidR="00AE6E33">
        <w:rPr>
          <w:rFonts w:ascii="Times New Roman" w:hAnsi="Times New Roman" w:cs="Times New Roman"/>
          <w:lang w:eastAsia="ru-RU"/>
        </w:rPr>
        <w:t>6</w:t>
      </w:r>
      <w:r w:rsidRPr="00960454">
        <w:rPr>
          <w:rFonts w:ascii="Times New Roman" w:hAnsi="Times New Roman" w:cs="Times New Roman"/>
          <w:lang w:eastAsia="ru-RU"/>
        </w:rPr>
        <w:t xml:space="preserve"> и 202</w:t>
      </w:r>
      <w:r w:rsidR="00AE6E33">
        <w:rPr>
          <w:rFonts w:ascii="Times New Roman" w:hAnsi="Times New Roman" w:cs="Times New Roman"/>
          <w:lang w:eastAsia="ru-RU"/>
        </w:rPr>
        <w:t>7</w:t>
      </w:r>
      <w:r w:rsidRPr="00960454">
        <w:rPr>
          <w:rFonts w:ascii="Times New Roman" w:hAnsi="Times New Roman" w:cs="Times New Roman"/>
          <w:lang w:eastAsia="ru-RU"/>
        </w:rPr>
        <w:t xml:space="preserve"> годов"</w:t>
      </w:r>
    </w:p>
    <w:p w:rsidR="008E591C" w:rsidRPr="00960454" w:rsidRDefault="008E591C" w:rsidP="008E591C">
      <w:pPr>
        <w:spacing w:after="0"/>
        <w:jc w:val="right"/>
        <w:rPr>
          <w:rFonts w:ascii="Times New Roman" w:hAnsi="Times New Roman" w:cs="Times New Roman"/>
          <w:sz w:val="28"/>
          <w:lang w:eastAsia="ru-RU"/>
        </w:rPr>
      </w:pPr>
      <w:r w:rsidRPr="00960454">
        <w:rPr>
          <w:rFonts w:ascii="Times New Roman" w:hAnsi="Times New Roman" w:cs="Times New Roman"/>
          <w:lang w:eastAsia="ru-RU"/>
        </w:rPr>
        <w:t xml:space="preserve">от  г.  № </w:t>
      </w:r>
    </w:p>
    <w:p w:rsidR="008E591C" w:rsidRPr="00DB5899" w:rsidRDefault="008E591C" w:rsidP="008E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717B" w:rsidRPr="008E591C" w:rsidRDefault="008E591C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8E591C" w:rsidRPr="008E591C" w:rsidRDefault="008E591C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FB55C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ИНФОРМАЦИЯ,</w:t>
      </w:r>
    </w:p>
    <w:p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представляемая главными администраторами доходов бюджета </w:t>
      </w:r>
      <w:r w:rsidR="005D717B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администрацию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для формирования проекта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местного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бю</w:t>
      </w:r>
      <w:r w:rsidR="00A872AB"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джета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на 20</w:t>
      </w:r>
      <w:r w:rsidR="00FD2E4C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A436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</w:t>
      </w:r>
      <w:r w:rsidR="00AE6E3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6</w:t>
      </w:r>
      <w:r w:rsidR="00A872AB"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 202</w:t>
      </w:r>
      <w:r w:rsidR="00AE6E3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7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годов</w:t>
      </w:r>
    </w:p>
    <w:p w:rsidR="007E3767" w:rsidRPr="00FB55C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"/>
        <w:tblW w:w="10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670"/>
        <w:gridCol w:w="1701"/>
        <w:gridCol w:w="2410"/>
      </w:tblGrid>
      <w:tr w:rsidR="001B1933" w:rsidRPr="002E7B3C" w:rsidTr="001B1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1933" w:rsidRPr="002E7B3C" w:rsidTr="006C3B7E">
        <w:trPr>
          <w:cantSplit/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6C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налогов,  администрируемых налоговыми органами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D2E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A43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391C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МИФНС России №1      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</w:tbl>
    <w:p w:rsidR="00FB55C7" w:rsidRPr="00FB55C7" w:rsidRDefault="00FB55C7" w:rsidP="00FB55C7">
      <w:pPr>
        <w:spacing w:after="0"/>
        <w:rPr>
          <w:vanish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5670"/>
        <w:gridCol w:w="1701"/>
        <w:gridCol w:w="2552"/>
      </w:tblGrid>
      <w:tr w:rsidR="000232A7" w:rsidRPr="002E7B3C" w:rsidTr="000232A7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CA723E" w:rsidRDefault="00CA723E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6C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</w:t>
            </w:r>
            <w:r w:rsidR="006C3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Default="00102458" w:rsidP="000232A7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6C3B7E" w:rsidRDefault="00CA723E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232A7" w:rsidRPr="002E7B3C" w:rsidTr="005D4F8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фонда заработной платы 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Default="00102458" w:rsidP="00272DE3">
            <w:pPr>
              <w:jc w:val="center"/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2E7B3C" w:rsidRDefault="000232A7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CA723E" w:rsidRDefault="00CA723E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фонда заработной платы 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 поселению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2E7B3C" w:rsidRDefault="000232A7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арендной 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собственности на землю с соответствующими обоснованиями   с учетом земель, находящихся в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FB55C7" w:rsidRDefault="002D3B1B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поступления арендной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собственности на землю с соответствующими обоснованиями   с учетом земель, находящихся в собственности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CA723E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поступлений от продажи земельных участков, находящихся в муниципальной   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2D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поступлений от продажи земельных участков, находящихся в  муниципальной   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A557A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перечисления части прибыли 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2D3B1B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2A7" w:rsidRPr="00FB55C7" w:rsidRDefault="000232A7" w:rsidP="00A5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FB55C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D3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сдачи в аренду имущества, находящегося в оперативном управлении органов местного самоуправления  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6E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составляющего  казну </w:t>
            </w:r>
            <w:r w:rsidR="00F777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сдачи в аренду имущества, составляющего 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казну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елений (за исключением имущества 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 доходов от реализации имущества, находящегося в оперативном управлении учреждений, находящихся в ведении  органов местного самоуправления поселений (за исключением имущества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имущества, находящегося в оперативном управлении учреждений,  находящихся в ведении органов местного самоуправления поселений (за исключением имущества  бюджетных и автономных учреждений), в части реализации материальных запасов по указанному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доходов от реализации имущества, находящегося в оперативном управлении учреждений,  находящихся в ведении  органов местного самоуправления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собственности  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0D4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государственных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недвижимого имущества бюджетных, автономных учреждений, находящегося в собственности  муниципального  </w:t>
            </w:r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части реализации основных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102458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недвижимого имущества бюджетных, автономных учреждений, находящегося в собственности  муниципального  </w:t>
            </w:r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реализации основных средств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102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0B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7B3C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767" w:rsidRPr="00FB55C7" w:rsidRDefault="00CA723E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7E376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3767" w:rsidRPr="00FB55C7" w:rsidRDefault="007E376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7E3767" w:rsidP="00E62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муниципального имущества, планируемого к приватизации (с указанием наименования имущества, сроков приватизации </w:t>
            </w:r>
            <w:r w:rsidR="00CA72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предполагаемой цены продажи)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102458" w:rsidP="00023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A06B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2E7B3C" w:rsidRDefault="007E376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>
      <w:pPr>
        <w:pStyle w:val="ConsPlusNormal"/>
        <w:jc w:val="both"/>
        <w:rPr>
          <w:rFonts w:cs="Times New Roman"/>
          <w:color w:val="FF0000"/>
        </w:rPr>
      </w:pPr>
    </w:p>
    <w:sectPr w:rsidR="007E3767" w:rsidRPr="002E7B3C" w:rsidSect="00094E2F">
      <w:pgSz w:w="11905" w:h="16838"/>
      <w:pgMar w:top="851" w:right="851" w:bottom="851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A1"/>
    <w:rsid w:val="000232A7"/>
    <w:rsid w:val="0003380D"/>
    <w:rsid w:val="00043811"/>
    <w:rsid w:val="00060080"/>
    <w:rsid w:val="00094D89"/>
    <w:rsid w:val="00094E2F"/>
    <w:rsid w:val="000A4923"/>
    <w:rsid w:val="000C1D27"/>
    <w:rsid w:val="000D485A"/>
    <w:rsid w:val="000F6205"/>
    <w:rsid w:val="00102458"/>
    <w:rsid w:val="00134FE5"/>
    <w:rsid w:val="0017369B"/>
    <w:rsid w:val="001B1933"/>
    <w:rsid w:val="002070B0"/>
    <w:rsid w:val="002D3B1B"/>
    <w:rsid w:val="002E7B3C"/>
    <w:rsid w:val="00355AC7"/>
    <w:rsid w:val="00372449"/>
    <w:rsid w:val="003A2B06"/>
    <w:rsid w:val="003D313E"/>
    <w:rsid w:val="0040344F"/>
    <w:rsid w:val="004672C1"/>
    <w:rsid w:val="00540A65"/>
    <w:rsid w:val="00593CFF"/>
    <w:rsid w:val="005A076F"/>
    <w:rsid w:val="005D0AC0"/>
    <w:rsid w:val="005D717B"/>
    <w:rsid w:val="0061274A"/>
    <w:rsid w:val="00621E30"/>
    <w:rsid w:val="0063090E"/>
    <w:rsid w:val="00641E66"/>
    <w:rsid w:val="00650789"/>
    <w:rsid w:val="00662155"/>
    <w:rsid w:val="00676A9E"/>
    <w:rsid w:val="006943E9"/>
    <w:rsid w:val="006A41A2"/>
    <w:rsid w:val="006B6572"/>
    <w:rsid w:val="006C3B7E"/>
    <w:rsid w:val="006D5B77"/>
    <w:rsid w:val="007303B0"/>
    <w:rsid w:val="00744F67"/>
    <w:rsid w:val="00795BC7"/>
    <w:rsid w:val="007D1B52"/>
    <w:rsid w:val="007E3767"/>
    <w:rsid w:val="007F0532"/>
    <w:rsid w:val="0082340A"/>
    <w:rsid w:val="00833D9C"/>
    <w:rsid w:val="00862997"/>
    <w:rsid w:val="008935CB"/>
    <w:rsid w:val="008C08FE"/>
    <w:rsid w:val="008E591C"/>
    <w:rsid w:val="008F4617"/>
    <w:rsid w:val="00960454"/>
    <w:rsid w:val="009950EF"/>
    <w:rsid w:val="009C0426"/>
    <w:rsid w:val="009F197F"/>
    <w:rsid w:val="00A06B57"/>
    <w:rsid w:val="00A1406F"/>
    <w:rsid w:val="00A23001"/>
    <w:rsid w:val="00A36B09"/>
    <w:rsid w:val="00A42D0F"/>
    <w:rsid w:val="00A4367E"/>
    <w:rsid w:val="00A43FD8"/>
    <w:rsid w:val="00A5274B"/>
    <w:rsid w:val="00A557A5"/>
    <w:rsid w:val="00A55EE9"/>
    <w:rsid w:val="00A6219F"/>
    <w:rsid w:val="00A62B07"/>
    <w:rsid w:val="00A72264"/>
    <w:rsid w:val="00A77A92"/>
    <w:rsid w:val="00A872AB"/>
    <w:rsid w:val="00A96353"/>
    <w:rsid w:val="00AC1BF4"/>
    <w:rsid w:val="00AE6E33"/>
    <w:rsid w:val="00B04BB2"/>
    <w:rsid w:val="00B1216E"/>
    <w:rsid w:val="00B55F71"/>
    <w:rsid w:val="00B6206C"/>
    <w:rsid w:val="00B7391C"/>
    <w:rsid w:val="00B86881"/>
    <w:rsid w:val="00BB694E"/>
    <w:rsid w:val="00BE5A65"/>
    <w:rsid w:val="00C539B0"/>
    <w:rsid w:val="00C63887"/>
    <w:rsid w:val="00C8284D"/>
    <w:rsid w:val="00C850AD"/>
    <w:rsid w:val="00CA723E"/>
    <w:rsid w:val="00CB7D3F"/>
    <w:rsid w:val="00CC075B"/>
    <w:rsid w:val="00CC0C8E"/>
    <w:rsid w:val="00D220B5"/>
    <w:rsid w:val="00D22E32"/>
    <w:rsid w:val="00D64EA1"/>
    <w:rsid w:val="00D82A48"/>
    <w:rsid w:val="00D9784D"/>
    <w:rsid w:val="00DB5899"/>
    <w:rsid w:val="00DB644D"/>
    <w:rsid w:val="00E023A0"/>
    <w:rsid w:val="00E61F75"/>
    <w:rsid w:val="00E62666"/>
    <w:rsid w:val="00E65090"/>
    <w:rsid w:val="00E66365"/>
    <w:rsid w:val="00ED3DD8"/>
    <w:rsid w:val="00F33E88"/>
    <w:rsid w:val="00F60B20"/>
    <w:rsid w:val="00F777B2"/>
    <w:rsid w:val="00FA6B36"/>
    <w:rsid w:val="00FB55C7"/>
    <w:rsid w:val="00FD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52C20EF"/>
  <w15:docId w15:val="{70274992-96D1-444A-8A2C-F139ECDF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uiPriority w:val="99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2021-04-26T08:24:00Z</cp:lastPrinted>
  <dcterms:created xsi:type="dcterms:W3CDTF">2022-04-27T12:34:00Z</dcterms:created>
  <dcterms:modified xsi:type="dcterms:W3CDTF">2024-05-02T11:09:00Z</dcterms:modified>
</cp:coreProperties>
</file>