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EE66CF">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37185736"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D14BEA">
              <w:rPr>
                <w:rFonts w:ascii="Times New Roman" w:hAnsi="Times New Roman"/>
                <w:sz w:val="24"/>
              </w:rPr>
              <w:t>02.02.2023 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proofErr w:type="spellStart"/>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roofErr w:type="spellEnd"/>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027961">
              <w:rPr>
                <w:rFonts w:ascii="Times New Roman" w:hAnsi="Times New Roman"/>
                <w:spacing w:val="50"/>
                <w:sz w:val="24"/>
              </w:rPr>
              <w:t>10</w:t>
            </w:r>
            <w:r w:rsidR="007439EA" w:rsidRPr="00EB7695">
              <w:rPr>
                <w:rFonts w:ascii="Times New Roman" w:hAnsi="Times New Roman"/>
                <w:spacing w:val="50"/>
                <w:sz w:val="24"/>
              </w:rPr>
              <w:t xml:space="preserve">                   </w:t>
            </w:r>
          </w:p>
        </w:tc>
      </w:tr>
    </w:tbl>
    <w:p w:rsidR="00D14BEA" w:rsidRDefault="00C36E1C" w:rsidP="00D14BEA">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w:t>
      </w:r>
      <w:r w:rsidR="00D14BEA">
        <w:rPr>
          <w:rFonts w:ascii="Times New Roman" w:hAnsi="Times New Roman" w:cs="Times New Roman"/>
          <w:sz w:val="28"/>
          <w:szCs w:val="24"/>
        </w:rPr>
        <w:t xml:space="preserve">в постановление администрации сельского поселения Богородицкий сельсовет от 15.10.2018 г. № </w:t>
      </w:r>
      <w:proofErr w:type="gramStart"/>
      <w:r w:rsidR="00D14BEA">
        <w:rPr>
          <w:rFonts w:ascii="Times New Roman" w:hAnsi="Times New Roman" w:cs="Times New Roman"/>
          <w:sz w:val="28"/>
          <w:szCs w:val="24"/>
        </w:rPr>
        <w:t>120  «</w:t>
      </w:r>
      <w:proofErr w:type="gramEnd"/>
      <w:r w:rsidR="00D14BEA">
        <w:rPr>
          <w:rFonts w:ascii="Times New Roman" w:hAnsi="Times New Roman" w:cs="Times New Roman"/>
          <w:sz w:val="28"/>
          <w:szCs w:val="24"/>
        </w:rPr>
        <w:t>О муниципальной Программе «Устойчивое развитие территории сельского поселения Богородицкий сельсовет на 2019-2024 годы»</w:t>
      </w:r>
    </w:p>
    <w:p w:rsidR="000D251C" w:rsidRDefault="00C36E1C" w:rsidP="00D14BEA">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D14BEA">
        <w:rPr>
          <w:rFonts w:ascii="Times New Roman" w:hAnsi="Times New Roman" w:cs="Times New Roman"/>
          <w:b w:val="0"/>
          <w:sz w:val="28"/>
          <w:szCs w:val="28"/>
        </w:rPr>
        <w:t xml:space="preserve">В целях обеспечения увязки стратегического и бюджетного планирования, в соответствии с </w:t>
      </w:r>
      <w:r w:rsidR="007A3783">
        <w:rPr>
          <w:rFonts w:ascii="Times New Roman" w:hAnsi="Times New Roman" w:cs="Times New Roman"/>
          <w:b w:val="0"/>
          <w:sz w:val="28"/>
          <w:szCs w:val="28"/>
        </w:rPr>
        <w:t>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D14BEA">
        <w:rPr>
          <w:rFonts w:ascii="Times New Roman" w:hAnsi="Times New Roman" w:cs="Times New Roman"/>
          <w:b w:val="0"/>
          <w:sz w:val="28"/>
          <w:szCs w:val="28"/>
        </w:rPr>
        <w:t xml:space="preserve"> (с учетом изменений), руководствуясь Уставом сельского поселения Богородицкий сельсовет,</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w:t>
      </w:r>
      <w:r w:rsidR="00D14BEA" w:rsidRPr="00D14BEA">
        <w:rPr>
          <w:rFonts w:ascii="Times New Roman" w:hAnsi="Times New Roman" w:cs="Times New Roman"/>
          <w:b w:val="0"/>
          <w:bCs w:val="0"/>
          <w:sz w:val="28"/>
          <w:szCs w:val="24"/>
        </w:rPr>
        <w:t>постановление администрации сельского поселения Богородицкий сельсовет от 15.10.2018 г. № 120 «О муниципальной Программе «Устойчивое развитие территории сельского поселения Богородицкий сельсовет на 2019-2024 годы»</w:t>
      </w:r>
      <w:r w:rsidR="00D14BEA">
        <w:rPr>
          <w:rFonts w:ascii="Times New Roman" w:hAnsi="Times New Roman" w:cs="Times New Roman"/>
          <w:b w:val="0"/>
          <w:bCs w:val="0"/>
          <w:sz w:val="28"/>
          <w:szCs w:val="24"/>
        </w:rPr>
        <w:t xml:space="preserve"> согласно приложению</w:t>
      </w:r>
      <w:r w:rsidRPr="00473ACF">
        <w:rPr>
          <w:rFonts w:ascii="Times New Roman" w:hAnsi="Times New Roman" w:cs="Times New Roman"/>
          <w:b w:val="0"/>
          <w:sz w:val="28"/>
          <w:szCs w:val="28"/>
        </w:rPr>
        <w:t xml:space="preserve"> (</w:t>
      </w:r>
      <w:r w:rsidR="00D14BEA">
        <w:rPr>
          <w:rFonts w:ascii="Times New Roman" w:hAnsi="Times New Roman" w:cs="Times New Roman"/>
          <w:b w:val="0"/>
          <w:sz w:val="28"/>
          <w:szCs w:val="28"/>
        </w:rPr>
        <w:t>прил</w:t>
      </w:r>
      <w:r w:rsidR="00911FB9">
        <w:rPr>
          <w:rFonts w:ascii="Times New Roman" w:hAnsi="Times New Roman" w:cs="Times New Roman"/>
          <w:b w:val="0"/>
          <w:sz w:val="28"/>
          <w:szCs w:val="28"/>
        </w:rPr>
        <w:t>а</w:t>
      </w:r>
      <w:r w:rsidR="00D14BEA">
        <w:rPr>
          <w:rFonts w:ascii="Times New Roman" w:hAnsi="Times New Roman" w:cs="Times New Roman"/>
          <w:b w:val="0"/>
          <w:sz w:val="28"/>
          <w:szCs w:val="28"/>
        </w:rPr>
        <w:t>гается</w:t>
      </w:r>
      <w:r w:rsidRPr="00473ACF">
        <w:rPr>
          <w:rFonts w:ascii="Times New Roman" w:hAnsi="Times New Roman" w:cs="Times New Roman"/>
          <w:b w:val="0"/>
          <w:sz w:val="28"/>
          <w:szCs w:val="28"/>
        </w:rPr>
        <w:t>).</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proofErr w:type="spellStart"/>
      <w:r>
        <w:rPr>
          <w:rFonts w:ascii="Times New Roman" w:hAnsi="Times New Roman"/>
          <w:sz w:val="28"/>
          <w:szCs w:val="28"/>
        </w:rPr>
        <w:t>А.И.Овчинников</w:t>
      </w:r>
      <w:proofErr w:type="spellEnd"/>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6A48FB" w:rsidRDefault="006A48FB" w:rsidP="00C36E1C">
      <w:pPr>
        <w:pStyle w:val="Default"/>
        <w:jc w:val="right"/>
        <w:rPr>
          <w:sz w:val="22"/>
        </w:rPr>
      </w:pPr>
    </w:p>
    <w:p w:rsidR="004F6019" w:rsidRDefault="004F6019" w:rsidP="004F6019">
      <w:pPr>
        <w:pStyle w:val="Default"/>
        <w:jc w:val="right"/>
        <w:rPr>
          <w:sz w:val="22"/>
        </w:rPr>
      </w:pPr>
    </w:p>
    <w:p w:rsidR="00D14BEA" w:rsidRDefault="00D14BEA">
      <w:pPr>
        <w:spacing w:after="0" w:line="240" w:lineRule="auto"/>
        <w:rPr>
          <w:rFonts w:ascii="Times New Roman" w:hAnsi="Times New Roman"/>
          <w:color w:val="000000"/>
          <w:szCs w:val="24"/>
        </w:rPr>
      </w:pPr>
      <w:r>
        <w:br w:type="page"/>
      </w:r>
    </w:p>
    <w:p w:rsidR="004F6019" w:rsidRPr="00691B27" w:rsidRDefault="00D14BEA" w:rsidP="004F6019">
      <w:pPr>
        <w:pStyle w:val="Default"/>
        <w:jc w:val="right"/>
        <w:rPr>
          <w:sz w:val="22"/>
        </w:rPr>
      </w:pPr>
      <w:r>
        <w:rPr>
          <w:sz w:val="22"/>
        </w:rPr>
        <w:lastRenderedPageBreak/>
        <w:t>Приложение</w:t>
      </w:r>
      <w:r w:rsidR="004F6019" w:rsidRPr="00691B27">
        <w:rPr>
          <w:sz w:val="22"/>
        </w:rPr>
        <w:t xml:space="preserve"> </w:t>
      </w:r>
    </w:p>
    <w:p w:rsidR="004F6019" w:rsidRPr="00691B27" w:rsidRDefault="00D14BEA" w:rsidP="004F6019">
      <w:pPr>
        <w:pStyle w:val="Default"/>
        <w:jc w:val="right"/>
        <w:rPr>
          <w:sz w:val="22"/>
        </w:rPr>
      </w:pPr>
      <w:r>
        <w:rPr>
          <w:sz w:val="22"/>
        </w:rPr>
        <w:t xml:space="preserve">к </w:t>
      </w:r>
      <w:r w:rsidR="004F6019" w:rsidRPr="00691B27">
        <w:rPr>
          <w:sz w:val="22"/>
        </w:rPr>
        <w:t>постановлени</w:t>
      </w:r>
      <w:r>
        <w:rPr>
          <w:sz w:val="22"/>
        </w:rPr>
        <w:t>ю</w:t>
      </w:r>
      <w:r w:rsidR="004F6019" w:rsidRPr="00691B27">
        <w:rPr>
          <w:sz w:val="22"/>
        </w:rPr>
        <w:t xml:space="preserve">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4F6019">
      <w:pPr>
        <w:pStyle w:val="Default"/>
        <w:tabs>
          <w:tab w:val="left" w:pos="6810"/>
          <w:tab w:val="right" w:pos="10204"/>
        </w:tabs>
        <w:jc w:val="right"/>
        <w:rPr>
          <w:color w:val="auto"/>
          <w:sz w:val="22"/>
        </w:rPr>
      </w:pPr>
      <w:r>
        <w:rPr>
          <w:sz w:val="22"/>
        </w:rPr>
        <w:tab/>
      </w:r>
      <w:r w:rsidRPr="00EB7695">
        <w:rPr>
          <w:color w:val="auto"/>
          <w:sz w:val="22"/>
        </w:rPr>
        <w:t xml:space="preserve">От </w:t>
      </w:r>
      <w:proofErr w:type="gramStart"/>
      <w:r w:rsidR="00EB7695">
        <w:rPr>
          <w:color w:val="auto"/>
          <w:sz w:val="22"/>
        </w:rPr>
        <w:t>0</w:t>
      </w:r>
      <w:r w:rsidR="00285096">
        <w:rPr>
          <w:color w:val="auto"/>
          <w:sz w:val="22"/>
        </w:rPr>
        <w:t>2</w:t>
      </w:r>
      <w:r w:rsidRPr="00EB7695">
        <w:rPr>
          <w:color w:val="auto"/>
          <w:sz w:val="22"/>
        </w:rPr>
        <w:t>.</w:t>
      </w:r>
      <w:r w:rsidR="00285096">
        <w:rPr>
          <w:color w:val="auto"/>
          <w:sz w:val="22"/>
        </w:rPr>
        <w:t>02</w:t>
      </w:r>
      <w:r w:rsidRPr="00EB7695">
        <w:rPr>
          <w:color w:val="auto"/>
          <w:sz w:val="22"/>
        </w:rPr>
        <w:t>.202</w:t>
      </w:r>
      <w:r w:rsidR="00285096">
        <w:rPr>
          <w:color w:val="auto"/>
          <w:sz w:val="22"/>
        </w:rPr>
        <w:t>3</w:t>
      </w:r>
      <w:r w:rsidRPr="00EB7695">
        <w:rPr>
          <w:color w:val="auto"/>
          <w:sz w:val="22"/>
        </w:rPr>
        <w:t xml:space="preserve">  №</w:t>
      </w:r>
      <w:proofErr w:type="gramEnd"/>
      <w:r w:rsidR="00027961">
        <w:rPr>
          <w:color w:val="auto"/>
          <w:sz w:val="22"/>
        </w:rPr>
        <w:t xml:space="preserve"> 10</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w:t>
      </w:r>
      <w:r w:rsidR="00D14BEA">
        <w:rPr>
          <w:rFonts w:ascii="Times New Roman" w:hAnsi="Times New Roman" w:cs="Times New Roman"/>
          <w:sz w:val="28"/>
          <w:szCs w:val="24"/>
        </w:rPr>
        <w:t>в</w:t>
      </w:r>
      <w:r w:rsidR="00285096">
        <w:rPr>
          <w:rFonts w:ascii="Times New Roman" w:hAnsi="Times New Roman" w:cs="Times New Roman"/>
          <w:sz w:val="28"/>
          <w:szCs w:val="24"/>
        </w:rPr>
        <w:t xml:space="preserve"> постановление администрации</w:t>
      </w:r>
      <w:r>
        <w:rPr>
          <w:rFonts w:ascii="Times New Roman" w:hAnsi="Times New Roman" w:cs="Times New Roman"/>
          <w:sz w:val="28"/>
          <w:szCs w:val="24"/>
        </w:rPr>
        <w:t xml:space="preserve"> сельского поселения Богородицкий сельсовет</w:t>
      </w:r>
      <w:r w:rsidR="00285096">
        <w:rPr>
          <w:rFonts w:ascii="Times New Roman" w:hAnsi="Times New Roman" w:cs="Times New Roman"/>
          <w:sz w:val="28"/>
          <w:szCs w:val="24"/>
        </w:rPr>
        <w:t xml:space="preserve"> от 15.10.2018 г. № </w:t>
      </w:r>
      <w:proofErr w:type="gramStart"/>
      <w:r w:rsidR="00285096">
        <w:rPr>
          <w:rFonts w:ascii="Times New Roman" w:hAnsi="Times New Roman" w:cs="Times New Roman"/>
          <w:sz w:val="28"/>
          <w:szCs w:val="24"/>
        </w:rPr>
        <w:t xml:space="preserve">120 </w:t>
      </w:r>
      <w:r>
        <w:rPr>
          <w:rFonts w:ascii="Times New Roman" w:hAnsi="Times New Roman" w:cs="Times New Roman"/>
          <w:sz w:val="28"/>
          <w:szCs w:val="24"/>
        </w:rPr>
        <w:t xml:space="preserve"> «</w:t>
      </w:r>
      <w:proofErr w:type="gramEnd"/>
      <w:r w:rsidR="00285096">
        <w:rPr>
          <w:rFonts w:ascii="Times New Roman" w:hAnsi="Times New Roman" w:cs="Times New Roman"/>
          <w:sz w:val="28"/>
          <w:szCs w:val="24"/>
        </w:rPr>
        <w:t>О муниципальной Программе «</w:t>
      </w:r>
      <w:r>
        <w:rPr>
          <w:rFonts w:ascii="Times New Roman" w:hAnsi="Times New Roman" w:cs="Times New Roman"/>
          <w:sz w:val="28"/>
          <w:szCs w:val="24"/>
        </w:rPr>
        <w:t>Устойчивое развитие территории сельского поселения Богородицкий сельсовет на 2019-2024 годы»</w:t>
      </w: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w:t>
      </w:r>
      <w:r w:rsidRPr="00294489">
        <w:rPr>
          <w:rFonts w:ascii="Times New Roman" w:hAnsi="Times New Roman"/>
          <w:color w:val="000000"/>
          <w:sz w:val="24"/>
          <w:szCs w:val="24"/>
          <w:lang w:eastAsia="ru-RU"/>
        </w:rPr>
        <w:t>с изменениями утв. постановлением № 122 от 16.10.2018г., № 133 от 16.11.2018г., №140 от 14.12.2018г.</w:t>
      </w:r>
      <w:proofErr w:type="gramStart"/>
      <w:r w:rsidRPr="00294489">
        <w:rPr>
          <w:rFonts w:ascii="Times New Roman" w:hAnsi="Times New Roman"/>
          <w:color w:val="000000"/>
          <w:sz w:val="24"/>
          <w:szCs w:val="24"/>
          <w:lang w:eastAsia="ru-RU"/>
        </w:rPr>
        <w:t>,  №</w:t>
      </w:r>
      <w:proofErr w:type="gramEnd"/>
      <w:r w:rsidRPr="00294489">
        <w:rPr>
          <w:rFonts w:ascii="Times New Roman" w:hAnsi="Times New Roman"/>
          <w:color w:val="000000"/>
          <w:sz w:val="24"/>
          <w:szCs w:val="24"/>
          <w:lang w:eastAsia="ru-RU"/>
        </w:rPr>
        <w:t>146 от 27.12.2018г., №148 от 27.12.2018г., № 2 от 22.01.2019г., № 10 от 08.02.2019г.. №35 от 24.04.2019г., № 40 от 17.05.2019г., №59 от 03.07.2019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№5 от 22.01.2020г., № 23 от 17.03.2020г., №71 от 17.03.2020г., № 79 от 24.08.2020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89 от 29.09.2020г., № 105 от 13.11.2020г., № 113 от 21.12.2020</w:t>
      </w:r>
      <w:proofErr w:type="gramStart"/>
      <w:r w:rsidRPr="00294489">
        <w:rPr>
          <w:rFonts w:ascii="Times New Roman" w:hAnsi="Times New Roman"/>
          <w:color w:val="000000"/>
          <w:sz w:val="24"/>
          <w:szCs w:val="24"/>
          <w:lang w:eastAsia="ru-RU"/>
        </w:rPr>
        <w:t>г..</w:t>
      </w:r>
      <w:proofErr w:type="gramEnd"/>
      <w:r w:rsidRPr="00294489">
        <w:rPr>
          <w:rFonts w:ascii="Times New Roman" w:hAnsi="Times New Roman"/>
          <w:color w:val="000000"/>
          <w:sz w:val="24"/>
          <w:szCs w:val="24"/>
          <w:lang w:eastAsia="ru-RU"/>
        </w:rPr>
        <w:t xml:space="preserve">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bookmarkStart w:id="1" w:name="_GoBack"/>
      <w:bookmarkEnd w:id="1"/>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D14BEA" w:rsidRDefault="00D14BEA" w:rsidP="00D14BEA">
      <w:pPr>
        <w:pStyle w:val="ConsPlusTitle"/>
        <w:jc w:val="both"/>
        <w:rPr>
          <w:rFonts w:ascii="Times New Roman" w:hAnsi="Times New Roman" w:cs="Times New Roman"/>
          <w:b w:val="0"/>
          <w:sz w:val="28"/>
          <w:szCs w:val="24"/>
        </w:rPr>
      </w:pPr>
      <w:r w:rsidRPr="00D14BEA">
        <w:rPr>
          <w:rFonts w:ascii="Times New Roman" w:hAnsi="Times New Roman" w:cs="Times New Roman"/>
          <w:b w:val="0"/>
          <w:bCs w:val="0"/>
          <w:sz w:val="28"/>
          <w:szCs w:val="24"/>
        </w:rPr>
        <w:t>1.</w:t>
      </w:r>
      <w:r>
        <w:rPr>
          <w:rFonts w:ascii="Times New Roman" w:hAnsi="Times New Roman" w:cs="Times New Roman"/>
          <w:b w:val="0"/>
          <w:sz w:val="28"/>
          <w:szCs w:val="24"/>
        </w:rPr>
        <w:t xml:space="preserve"> </w:t>
      </w:r>
      <w:r w:rsidR="00285096">
        <w:rPr>
          <w:rFonts w:ascii="Times New Roman" w:hAnsi="Times New Roman" w:cs="Times New Roman"/>
          <w:b w:val="0"/>
          <w:sz w:val="28"/>
          <w:szCs w:val="24"/>
        </w:rPr>
        <w:t>В наименовани</w:t>
      </w:r>
      <w:r>
        <w:rPr>
          <w:rFonts w:ascii="Times New Roman" w:hAnsi="Times New Roman" w:cs="Times New Roman"/>
          <w:b w:val="0"/>
          <w:sz w:val="28"/>
          <w:szCs w:val="24"/>
        </w:rPr>
        <w:t>и постановления слова «2019-2024 годы» заменить словами «2019-2025 годы»;</w:t>
      </w:r>
    </w:p>
    <w:p w:rsidR="00D14BEA" w:rsidRDefault="00D14BEA" w:rsidP="00D14BEA">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2. В пункте 1 постановления слова «2019-2024 годы» заменить словами «2019-2025 годы».</w:t>
      </w:r>
    </w:p>
    <w:p w:rsidR="004F6019" w:rsidRPr="004F6019" w:rsidRDefault="00D14BEA" w:rsidP="004F6019">
      <w:pPr>
        <w:pStyle w:val="ConsPlusTitle"/>
        <w:jc w:val="both"/>
        <w:rPr>
          <w:rFonts w:ascii="Times New Roman" w:hAnsi="Times New Roman" w:cs="Times New Roman"/>
          <w:b w:val="0"/>
          <w:bCs w:val="0"/>
          <w:sz w:val="28"/>
          <w:szCs w:val="24"/>
        </w:rPr>
      </w:pPr>
      <w:r>
        <w:rPr>
          <w:rFonts w:ascii="Times New Roman" w:hAnsi="Times New Roman" w:cs="Times New Roman"/>
          <w:b w:val="0"/>
          <w:bCs w:val="0"/>
          <w:sz w:val="28"/>
          <w:szCs w:val="24"/>
        </w:rPr>
        <w:t>3</w:t>
      </w:r>
      <w:r w:rsidR="00B56D4D">
        <w:rPr>
          <w:rFonts w:ascii="Times New Roman" w:hAnsi="Times New Roman" w:cs="Times New Roman"/>
          <w:b w:val="0"/>
          <w:bCs w:val="0"/>
          <w:sz w:val="28"/>
          <w:szCs w:val="24"/>
        </w:rPr>
        <w:t>.</w:t>
      </w:r>
      <w:r w:rsidR="004F6019" w:rsidRPr="004F6019">
        <w:rPr>
          <w:rFonts w:ascii="Times New Roman" w:hAnsi="Times New Roman" w:cs="Times New Roman"/>
          <w:b w:val="0"/>
          <w:bCs w:val="0"/>
          <w:sz w:val="28"/>
          <w:szCs w:val="24"/>
        </w:rPr>
        <w:t xml:space="preserve"> </w:t>
      </w:r>
      <w:r w:rsidR="00B56D4D">
        <w:rPr>
          <w:rFonts w:ascii="Times New Roman" w:hAnsi="Times New Roman" w:cs="Times New Roman"/>
          <w:b w:val="0"/>
          <w:bCs w:val="0"/>
          <w:sz w:val="28"/>
          <w:szCs w:val="24"/>
        </w:rPr>
        <w:t xml:space="preserve">Муниципальную программу </w:t>
      </w:r>
      <w:r w:rsidR="004F6019" w:rsidRPr="004F6019">
        <w:rPr>
          <w:rFonts w:ascii="Times New Roman" w:hAnsi="Times New Roman" w:cs="Times New Roman"/>
          <w:b w:val="0"/>
          <w:bCs w:val="0"/>
          <w:sz w:val="28"/>
          <w:szCs w:val="24"/>
        </w:rPr>
        <w:t>изложить в новой редакции:</w:t>
      </w:r>
    </w:p>
    <w:p w:rsidR="004F6019" w:rsidRDefault="004F6019" w:rsidP="004F6019">
      <w:pPr>
        <w:pStyle w:val="ConsPlusTitle"/>
        <w:jc w:val="both"/>
        <w:rPr>
          <w:rFonts w:ascii="Times New Roman" w:hAnsi="Times New Roman" w:cs="Times New Roman"/>
          <w:sz w:val="28"/>
          <w:szCs w:val="24"/>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w:t>
      </w:r>
      <w:proofErr w:type="gramStart"/>
      <w:r w:rsidRPr="00FB5CE5">
        <w:rPr>
          <w:rFonts w:ascii="Times New Roman" w:hAnsi="Times New Roman"/>
          <w:b/>
          <w:sz w:val="28"/>
          <w:szCs w:val="44"/>
          <w:lang w:eastAsia="ru-RU"/>
        </w:rPr>
        <w:t>сельсовет  на</w:t>
      </w:r>
      <w:proofErr w:type="gramEnd"/>
      <w:r w:rsidRPr="00FB5CE5">
        <w:rPr>
          <w:rFonts w:ascii="Times New Roman" w:hAnsi="Times New Roman"/>
          <w:b/>
          <w:sz w:val="28"/>
          <w:szCs w:val="44"/>
          <w:lang w:eastAsia="ru-RU"/>
        </w:rPr>
        <w:t xml:space="preserve"> 2019-202</w:t>
      </w:r>
      <w:r w:rsidR="00B56D4D">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w:t>
            </w:r>
            <w:proofErr w:type="gramStart"/>
            <w:r w:rsidR="009C5803" w:rsidRPr="005D2ACF">
              <w:rPr>
                <w:rFonts w:ascii="Times New Roman" w:hAnsi="Times New Roman"/>
                <w:bCs/>
                <w:sz w:val="24"/>
                <w:szCs w:val="24"/>
              </w:rPr>
              <w:t>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w:t>
            </w:r>
            <w:proofErr w:type="gramEnd"/>
            <w:r w:rsidRPr="005D2ACF">
              <w:rPr>
                <w:rFonts w:ascii="Times New Roman" w:hAnsi="Times New Roman"/>
                <w:bCs/>
                <w:sz w:val="24"/>
                <w:szCs w:val="24"/>
                <w:lang w:eastAsia="ru-RU"/>
              </w:rPr>
              <w:t xml:space="preserve">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B56D4D">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 xml:space="preserve">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 «</w:t>
            </w:r>
            <w:proofErr w:type="gramStart"/>
            <w:r w:rsidRPr="003B1A86">
              <w:rPr>
                <w:rFonts w:ascii="Times New Roman" w:hAnsi="Times New Roman"/>
                <w:bCs/>
                <w:color w:val="000000" w:themeColor="text1"/>
                <w:sz w:val="24"/>
                <w:szCs w:val="24"/>
              </w:rPr>
              <w:t>Развитие  социальной</w:t>
            </w:r>
            <w:proofErr w:type="gramEnd"/>
            <w:r w:rsidRPr="003B1A86">
              <w:rPr>
                <w:rFonts w:ascii="Times New Roman" w:hAnsi="Times New Roman"/>
                <w:bCs/>
                <w:color w:val="000000" w:themeColor="text1"/>
                <w:sz w:val="24"/>
                <w:szCs w:val="24"/>
              </w:rPr>
              <w:t xml:space="preserve">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 «</w:t>
            </w:r>
            <w:proofErr w:type="gramStart"/>
            <w:r w:rsidRPr="003B1A86">
              <w:rPr>
                <w:rFonts w:ascii="Times New Roman" w:hAnsi="Times New Roman"/>
                <w:bCs/>
                <w:color w:val="000000" w:themeColor="text1"/>
                <w:sz w:val="24"/>
                <w:szCs w:val="24"/>
              </w:rPr>
              <w:t>Обеспечение  безопасности</w:t>
            </w:r>
            <w:proofErr w:type="gramEnd"/>
            <w:r w:rsidRPr="003B1A86">
              <w:rPr>
                <w:rFonts w:ascii="Times New Roman" w:hAnsi="Times New Roman"/>
                <w:bCs/>
                <w:color w:val="000000" w:themeColor="text1"/>
                <w:sz w:val="24"/>
                <w:szCs w:val="24"/>
              </w:rPr>
              <w:t xml:space="preserve">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w:t>
            </w:r>
            <w:proofErr w:type="gramStart"/>
            <w:r w:rsidRPr="003B1A86">
              <w:rPr>
                <w:rFonts w:ascii="Times New Roman" w:hAnsi="Times New Roman"/>
                <w:bCs/>
                <w:color w:val="000000" w:themeColor="text1"/>
                <w:sz w:val="24"/>
                <w:szCs w:val="24"/>
              </w:rPr>
              <w:t>политики  на</w:t>
            </w:r>
            <w:proofErr w:type="gramEnd"/>
            <w:r w:rsidRPr="003B1A86">
              <w:rPr>
                <w:rFonts w:ascii="Times New Roman" w:hAnsi="Times New Roman"/>
                <w:bCs/>
                <w:color w:val="000000" w:themeColor="text1"/>
                <w:sz w:val="24"/>
                <w:szCs w:val="24"/>
              </w:rPr>
              <w:t xml:space="preserve">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Задачи  муниципальной</w:t>
            </w:r>
            <w:proofErr w:type="gramEnd"/>
            <w:r w:rsidRPr="003B1A86">
              <w:rPr>
                <w:rFonts w:ascii="Times New Roman" w:hAnsi="Times New Roman"/>
                <w:color w:val="000000" w:themeColor="text1"/>
                <w:sz w:val="24"/>
                <w:szCs w:val="24"/>
                <w:lang w:eastAsia="ru-RU"/>
              </w:rPr>
              <w:t xml:space="preserve">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1.3.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2.2.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136 368 059,43</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D2576C">
              <w:rPr>
                <w:rFonts w:ascii="Times New Roman" w:hAnsi="Times New Roman"/>
                <w:bCs/>
                <w:color w:val="000000" w:themeColor="text1"/>
                <w:sz w:val="24"/>
                <w:szCs w:val="24"/>
              </w:rPr>
              <w:t>5 627 700</w:t>
            </w:r>
            <w:r w:rsidR="004B44AC" w:rsidRPr="003B1A86">
              <w:rPr>
                <w:rFonts w:ascii="Times New Roman" w:hAnsi="Times New Roman"/>
                <w:bCs/>
                <w:color w:val="000000" w:themeColor="text1"/>
                <w:sz w:val="24"/>
                <w:szCs w:val="24"/>
              </w:rPr>
              <w:t>,</w:t>
            </w:r>
            <w:r w:rsidR="00D2576C">
              <w:rPr>
                <w:rFonts w:ascii="Times New Roman" w:hAnsi="Times New Roman"/>
                <w:bCs/>
                <w:color w:val="000000" w:themeColor="text1"/>
                <w:sz w:val="24"/>
                <w:szCs w:val="24"/>
              </w:rPr>
              <w:t>86</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1</w:t>
            </w:r>
            <w:r w:rsidR="00241527">
              <w:rPr>
                <w:rFonts w:ascii="Times New Roman" w:hAnsi="Times New Roman"/>
                <w:bCs/>
                <w:color w:val="000000" w:themeColor="text1"/>
                <w:sz w:val="24"/>
                <w:szCs w:val="24"/>
              </w:rPr>
              <w:t>3</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202</w:t>
            </w:r>
            <w:r w:rsidR="004B44AC" w:rsidRPr="003B1A86">
              <w:rPr>
                <w:rFonts w:ascii="Times New Roman" w:hAnsi="Times New Roman"/>
                <w:bCs/>
                <w:color w:val="000000" w:themeColor="text1"/>
                <w:sz w:val="24"/>
                <w:szCs w:val="24"/>
              </w:rPr>
              <w:t xml:space="preserve"> </w:t>
            </w:r>
            <w:r w:rsidR="00241527">
              <w:rPr>
                <w:rFonts w:ascii="Times New Roman" w:hAnsi="Times New Roman"/>
                <w:bCs/>
                <w:color w:val="000000" w:themeColor="text1"/>
                <w:sz w:val="24"/>
                <w:szCs w:val="24"/>
              </w:rPr>
              <w:t>760</w:t>
            </w:r>
            <w:r w:rsidR="004B44AC" w:rsidRPr="003B1A86">
              <w:rPr>
                <w:rFonts w:ascii="Times New Roman" w:hAnsi="Times New Roman"/>
                <w:bCs/>
                <w:color w:val="000000" w:themeColor="text1"/>
                <w:sz w:val="24"/>
                <w:szCs w:val="24"/>
              </w:rPr>
              <w:t>,</w:t>
            </w:r>
            <w:r w:rsidR="00241527">
              <w:rPr>
                <w:rFonts w:ascii="Times New Roman" w:hAnsi="Times New Roman"/>
                <w:bCs/>
                <w:color w:val="000000" w:themeColor="text1"/>
                <w:sz w:val="24"/>
                <w:szCs w:val="24"/>
              </w:rPr>
              <w:t>65</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Pr="003B1A86"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12 961 664,45</w:t>
            </w:r>
            <w:r>
              <w:rPr>
                <w:rFonts w:ascii="Times New Roman" w:hAnsi="Times New Roman"/>
                <w:color w:val="000000" w:themeColor="text1"/>
                <w:sz w:val="24"/>
                <w:szCs w:val="24"/>
              </w:rPr>
              <w:t>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proofErr w:type="gramStart"/>
            <w:r w:rsidRPr="003B1A86">
              <w:rPr>
                <w:rFonts w:ascii="Times New Roman" w:hAnsi="Times New Roman"/>
                <w:color w:val="000000" w:themeColor="text1"/>
                <w:sz w:val="24"/>
                <w:szCs w:val="24"/>
                <w:lang w:eastAsia="ru-RU"/>
              </w:rPr>
              <w:t>Ожидаемые  результаты</w:t>
            </w:r>
            <w:proofErr w:type="gramEnd"/>
            <w:r w:rsidRPr="003B1A86">
              <w:rPr>
                <w:rFonts w:ascii="Times New Roman" w:hAnsi="Times New Roman"/>
                <w:color w:val="000000" w:themeColor="text1"/>
                <w:sz w:val="24"/>
                <w:szCs w:val="24"/>
                <w:lang w:eastAsia="ru-RU"/>
              </w:rPr>
              <w:t xml:space="preserve">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241527">
              <w:rPr>
                <w:color w:val="000000" w:themeColor="text1"/>
              </w:rPr>
              <w:t>5</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II. Текстовая часть</w:t>
      </w:r>
    </w:p>
    <w:p w:rsidR="00241527" w:rsidRPr="003B1A86" w:rsidRDefault="00241527" w:rsidP="00241527">
      <w:pPr>
        <w:jc w:val="cente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1.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41527" w:rsidRPr="003B1A86" w:rsidRDefault="00241527" w:rsidP="00241527">
      <w:pPr>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241527" w:rsidRPr="003B1A86" w:rsidRDefault="00241527" w:rsidP="00241527">
      <w:pPr>
        <w:ind w:firstLine="284"/>
        <w:jc w:val="both"/>
        <w:rPr>
          <w:rFonts w:ascii="Times New Roman" w:hAnsi="Times New Roman"/>
          <w:bCs/>
          <w:color w:val="000000" w:themeColor="text1"/>
          <w:sz w:val="24"/>
          <w:szCs w:val="24"/>
          <w:lang w:eastAsia="ru-RU"/>
        </w:rPr>
      </w:pPr>
      <w:r w:rsidRPr="003B1A86">
        <w:rPr>
          <w:rFonts w:ascii="Times New Roman" w:eastAsiaTheme="minorEastAsia" w:hAnsi="Times New Roman"/>
          <w:color w:val="000000" w:themeColor="text1"/>
          <w:spacing w:val="2"/>
          <w:sz w:val="24"/>
          <w:szCs w:val="24"/>
          <w:shd w:val="clear" w:color="auto" w:fill="FFFFFF"/>
          <w:lang w:eastAsia="ru-RU"/>
        </w:rPr>
        <w:t>В соответствии с </w:t>
      </w:r>
      <w:hyperlink r:id="rId10" w:history="1">
        <w:r w:rsidRPr="003B1A86">
          <w:rPr>
            <w:rFonts w:ascii="Times New Roman" w:eastAsiaTheme="minorEastAsia" w:hAnsi="Times New Roman"/>
            <w:color w:val="000000" w:themeColor="text1"/>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1"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Федерации"</w:t>
        </w:r>
      </w:hyperlink>
      <w:r w:rsidRPr="003B1A86">
        <w:rPr>
          <w:rFonts w:ascii="Times New Roman" w:eastAsiaTheme="minorEastAsia" w:hAnsi="Times New Roman"/>
          <w:color w:val="000000" w:themeColor="text1"/>
          <w:spacing w:val="2"/>
          <w:sz w:val="24"/>
          <w:szCs w:val="24"/>
          <w:shd w:val="clear" w:color="auto" w:fill="FFFFFF"/>
          <w:lang w:eastAsia="ru-RU"/>
        </w:rPr>
        <w:t>, </w:t>
      </w:r>
      <w:hyperlink r:id="rId12" w:history="1">
        <w:r w:rsidRPr="003B1A86">
          <w:rPr>
            <w:rFonts w:ascii="Times New Roman" w:eastAsiaTheme="minorEastAsia" w:hAnsi="Times New Roman"/>
            <w:color w:val="000000" w:themeColor="text1"/>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hyperlink>
      <w:r w:rsidRPr="003B1A86">
        <w:rPr>
          <w:rFonts w:ascii="Times New Roman" w:eastAsiaTheme="minorEastAsia" w:hAnsi="Times New Roman"/>
          <w:color w:val="000000" w:themeColor="text1"/>
          <w:sz w:val="24"/>
          <w:szCs w:val="24"/>
          <w:lang w:eastAsia="ru-RU"/>
        </w:rPr>
        <w:t xml:space="preserve"> м</w:t>
      </w:r>
      <w:r w:rsidRPr="003B1A86">
        <w:rPr>
          <w:rFonts w:ascii="Times New Roman" w:hAnsi="Times New Roman"/>
          <w:bCs/>
          <w:color w:val="000000" w:themeColor="text1"/>
          <w:sz w:val="24"/>
          <w:szCs w:val="24"/>
          <w:lang w:eastAsia="ru-RU"/>
        </w:rPr>
        <w:t>униципальная  программа «Устойчивое развитие территории сельского поселения Богородицкий сельсовет на 2019-202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w:t>
      </w:r>
      <w:r w:rsidRPr="003B1A86">
        <w:rPr>
          <w:rFonts w:ascii="Times New Roman" w:hAnsi="Times New Roman"/>
          <w:b/>
          <w:bCs/>
          <w:color w:val="000000" w:themeColor="text1"/>
          <w:sz w:val="24"/>
          <w:szCs w:val="24"/>
          <w:lang w:eastAsia="ru-RU"/>
        </w:rPr>
        <w:t xml:space="preserve">» </w:t>
      </w:r>
      <w:r w:rsidRPr="003B1A86">
        <w:rPr>
          <w:rFonts w:ascii="Times New Roman" w:hAnsi="Times New Roman"/>
          <w:bCs/>
          <w:color w:val="000000" w:themeColor="text1"/>
          <w:sz w:val="24"/>
          <w:szCs w:val="24"/>
          <w:lang w:eastAsia="ru-RU"/>
        </w:rPr>
        <w:t xml:space="preserve"> характеризует экономическое развитие Богородицкого  сельсовета на 2019</w:t>
      </w:r>
      <w:r w:rsidRPr="003B1A86">
        <w:rPr>
          <w:rFonts w:ascii="Times New Roman" w:hAnsi="Times New Roman"/>
          <w:b/>
          <w:bCs/>
          <w:i/>
          <w:color w:val="000000" w:themeColor="text1"/>
          <w:sz w:val="24"/>
          <w:szCs w:val="24"/>
          <w:lang w:eastAsia="ru-RU"/>
        </w:rPr>
        <w:t>–</w:t>
      </w:r>
      <w:r w:rsidRPr="003B1A86">
        <w:rPr>
          <w:rFonts w:ascii="Times New Roman" w:hAnsi="Times New Roman"/>
          <w:bCs/>
          <w:color w:val="000000" w:themeColor="text1"/>
          <w:sz w:val="24"/>
          <w:szCs w:val="24"/>
          <w:lang w:eastAsia="ru-RU"/>
        </w:rPr>
        <w:t>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сельского поселения Богородицкий  сельсовет Добринского муниципального района на период до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года, утвержденной решением сессии Совета депутатов Богородицкого  сельсовета  от 15.06.2009 № 131-рс «Стратегия социально-экономического развития сельского поселения Богородицкий сельсовет  на период до 20</w:t>
      </w:r>
      <w:r>
        <w:rPr>
          <w:rFonts w:ascii="Times New Roman" w:hAnsi="Times New Roman"/>
          <w:bCs/>
          <w:color w:val="000000" w:themeColor="text1"/>
          <w:sz w:val="24"/>
          <w:szCs w:val="24"/>
          <w:lang w:eastAsia="ru-RU"/>
        </w:rPr>
        <w:t>32</w:t>
      </w:r>
      <w:r w:rsidRPr="003B1A86">
        <w:rPr>
          <w:rFonts w:ascii="Times New Roman" w:hAnsi="Times New Roman"/>
          <w:bCs/>
          <w:color w:val="000000" w:themeColor="text1"/>
          <w:sz w:val="24"/>
          <w:szCs w:val="24"/>
          <w:lang w:eastAsia="ru-RU"/>
        </w:rPr>
        <w:t xml:space="preserve"> года» (с учётом изменений). </w:t>
      </w:r>
    </w:p>
    <w:p w:rsidR="00241527" w:rsidRPr="003B1A86" w:rsidRDefault="00241527" w:rsidP="00241527">
      <w:pPr>
        <w:ind w:firstLine="284"/>
        <w:jc w:val="both"/>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Основными приоритетами муниципальной политики является повышение качества жизни </w:t>
      </w:r>
      <w:proofErr w:type="gramStart"/>
      <w:r w:rsidRPr="003B1A86">
        <w:rPr>
          <w:rFonts w:ascii="Times New Roman" w:hAnsi="Times New Roman"/>
          <w:bCs/>
          <w:color w:val="000000" w:themeColor="text1"/>
          <w:sz w:val="24"/>
          <w:szCs w:val="24"/>
          <w:lang w:eastAsia="ru-RU"/>
        </w:rPr>
        <w:t>населения,  путем</w:t>
      </w:r>
      <w:proofErr w:type="gramEnd"/>
      <w:r w:rsidRPr="003B1A86">
        <w:rPr>
          <w:rFonts w:ascii="Times New Roman" w:hAnsi="Times New Roman"/>
          <w:bCs/>
          <w:color w:val="000000" w:themeColor="text1"/>
          <w:sz w:val="24"/>
          <w:szCs w:val="24"/>
          <w:lang w:eastAsia="ru-RU"/>
        </w:rPr>
        <w:t xml:space="preserve"> решения всех поставленных мероприятий и задач. Развитие сельского поселения Богородицкий сельсовета осуществляется в различных направлениях - важнейший </w:t>
      </w:r>
      <w:r w:rsidRPr="003B1A86">
        <w:rPr>
          <w:rFonts w:ascii="Times New Roman" w:hAnsi="Times New Roman"/>
          <w:bCs/>
          <w:color w:val="000000" w:themeColor="text1"/>
          <w:sz w:val="24"/>
          <w:szCs w:val="24"/>
          <w:lang w:eastAsia="ru-RU"/>
        </w:rPr>
        <w:lastRenderedPageBreak/>
        <w:t xml:space="preserve">показатель повышения благосостояния населения, предпосылка социальной и экономической стабильности поселения. </w:t>
      </w:r>
    </w:p>
    <w:p w:rsidR="00241527" w:rsidRPr="003B1A86" w:rsidRDefault="00241527" w:rsidP="00241527">
      <w:pPr>
        <w:autoSpaceDE w:val="0"/>
        <w:autoSpaceDN w:val="0"/>
        <w:adjustRightInd w:val="0"/>
        <w:spacing w:after="0" w:line="240" w:lineRule="auto"/>
        <w:ind w:firstLine="284"/>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Программа направлена на создание предпосылок для устойчивого развития территории сельского поселения Богородицкий сельсовет Добринского муниципального района посредством достижения следующей цели: Сбалансированное, комплексное развитие сельского поселения Богородицкий сельсовет Добринского муниципального района.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Для достижения указанной цели необходимо решение следующих задач:</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41527" w:rsidRPr="003B1A86" w:rsidRDefault="00241527" w:rsidP="0024152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color w:val="000000" w:themeColor="text1"/>
          <w:sz w:val="24"/>
          <w:szCs w:val="24"/>
          <w:lang w:eastAsia="ru-RU"/>
        </w:rPr>
        <w:t xml:space="preserve">5. Повышение энергетической эффективности экономики сельского </w:t>
      </w:r>
      <w:proofErr w:type="gramStart"/>
      <w:r w:rsidRPr="003B1A86">
        <w:rPr>
          <w:rFonts w:ascii="Times New Roman" w:hAnsi="Times New Roman"/>
          <w:color w:val="000000" w:themeColor="text1"/>
          <w:sz w:val="24"/>
          <w:szCs w:val="24"/>
          <w:lang w:eastAsia="ru-RU"/>
        </w:rPr>
        <w:t>поселения.</w:t>
      </w:r>
      <w:r w:rsidRPr="003B1A86">
        <w:rPr>
          <w:rFonts w:ascii="Times New Roman" w:hAnsi="Times New Roman"/>
          <w:bCs/>
          <w:color w:val="000000" w:themeColor="text1"/>
          <w:sz w:val="24"/>
          <w:szCs w:val="24"/>
          <w:lang w:eastAsia="ru-RU"/>
        </w:rPr>
        <w:t>.</w:t>
      </w:r>
      <w:proofErr w:type="gramEnd"/>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Результатом решения поставленных задач станет:</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Обеспечение в 202</w:t>
      </w:r>
      <w:r>
        <w:rPr>
          <w:rFonts w:ascii="Times New Roman" w:hAnsi="Times New Roman"/>
          <w:bCs/>
          <w:color w:val="000000" w:themeColor="text1"/>
          <w:sz w:val="24"/>
          <w:szCs w:val="24"/>
          <w:lang w:eastAsia="ru-RU"/>
        </w:rPr>
        <w:t>5</w:t>
      </w:r>
      <w:r w:rsidRPr="003B1A86">
        <w:rPr>
          <w:rFonts w:ascii="Times New Roman" w:hAnsi="Times New Roman"/>
          <w:bCs/>
          <w:color w:val="000000" w:themeColor="text1"/>
          <w:sz w:val="24"/>
          <w:szCs w:val="24"/>
          <w:lang w:eastAsia="ru-RU"/>
        </w:rPr>
        <w:t xml:space="preserve"> году:</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повысить эффективность деятельности органа местного самоуправления;</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241527" w:rsidRPr="003B1A86" w:rsidRDefault="00241527" w:rsidP="00241527">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241527" w:rsidRPr="00241527" w:rsidRDefault="00241527" w:rsidP="00241527">
      <w:pPr>
        <w:autoSpaceDE w:val="0"/>
        <w:autoSpaceDN w:val="0"/>
        <w:adjustRightInd w:val="0"/>
        <w:spacing w:after="0" w:line="240" w:lineRule="auto"/>
        <w:jc w:val="both"/>
        <w:outlineLvl w:val="0"/>
        <w:rPr>
          <w:rFonts w:ascii="Times New Roman" w:hAnsi="Times New Roman"/>
          <w:color w:val="000000" w:themeColor="text1"/>
          <w:sz w:val="24"/>
          <w:szCs w:val="24"/>
        </w:rPr>
      </w:pPr>
      <w:r w:rsidRPr="00241527">
        <w:rPr>
          <w:rFonts w:ascii="Times New Roman" w:hAnsi="Times New Roman"/>
          <w:color w:val="000000" w:themeColor="text1"/>
          <w:sz w:val="24"/>
          <w:szCs w:val="24"/>
        </w:rPr>
        <w:t>- снизить объемы потребления энергетических ресурсов</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Меры государственного регулирования (налоговые, тарифные, кредитные, гарантии, залоговое обеспечение) не применяются.</w:t>
      </w:r>
    </w:p>
    <w:p w:rsidR="00241527"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2. Методики расчетов целевых индикаторов и показателей задач государственной программы, значения которых не утверждены методиками международных организаций, Правительства Российской Федерации, нормативными правовыми актами Липецкой</w:t>
      </w: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В состав индикаторов цели и показателей задач государственной программы включены ведомственные показатели, необходимые для комплексного анализа основных направлений реализации государственной программы, данные для расчета которых отсутствуют в действующей статистической практике.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w:t>
      </w:r>
      <w:r w:rsidRPr="003B1A86">
        <w:rPr>
          <w:rFonts w:ascii="Times New Roman" w:hAnsi="Times New Roman"/>
          <w:color w:val="000000" w:themeColor="text1"/>
          <w:sz w:val="24"/>
          <w:szCs w:val="24"/>
        </w:rPr>
        <w:lastRenderedPageBreak/>
        <w:t>безопасности,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пожарных водоемов и </w:t>
      </w:r>
      <w:proofErr w:type="gramStart"/>
      <w:r w:rsidRPr="003B1A86">
        <w:rPr>
          <w:rFonts w:ascii="Times New Roman" w:hAnsi="Times New Roman"/>
          <w:color w:val="000000" w:themeColor="text1"/>
          <w:sz w:val="24"/>
          <w:szCs w:val="24"/>
        </w:rPr>
        <w:t>гидрантов ,</w:t>
      </w:r>
      <w:proofErr w:type="gramEnd"/>
      <w:r w:rsidRPr="003B1A86">
        <w:rPr>
          <w:rFonts w:ascii="Times New Roman" w:hAnsi="Times New Roman"/>
          <w:color w:val="000000" w:themeColor="text1"/>
          <w:sz w:val="24"/>
          <w:szCs w:val="24"/>
        </w:rPr>
        <w:t xml:space="preserve">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ввод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p w:rsidR="00241527" w:rsidRPr="003B1A86" w:rsidRDefault="00241527" w:rsidP="00241527">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 чел.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дорог с твердым покрытием в общей протяженности дорог местного значения в пределах поселения,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протяженности освещенных частей улиц, проездов в их общей протяженности,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Обеспеченность населения централизованным водоснабжением, </w:t>
      </w:r>
      <w:proofErr w:type="gramStart"/>
      <w:r w:rsidRPr="003B1A86">
        <w:rPr>
          <w:rFonts w:ascii="Times New Roman" w:hAnsi="Times New Roman"/>
          <w:color w:val="000000" w:themeColor="text1"/>
          <w:sz w:val="24"/>
          <w:szCs w:val="24"/>
        </w:rPr>
        <w:t>%..</w:t>
      </w:r>
      <w:proofErr w:type="gramEnd"/>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Обеспечение населения поселения централизованным газоснабжением,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Доля населения, систематически занимающегося физической культурой и спортом,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участвующего в культурно - досуговых мероприятиях, %.</w:t>
      </w:r>
    </w:p>
    <w:p w:rsidR="00241527" w:rsidRPr="003B1A86" w:rsidRDefault="00241527" w:rsidP="0024152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Удельный вес муниципальных служащих, имеющих высшее образование, %.</w:t>
      </w:r>
    </w:p>
    <w:p w:rsidR="00241527" w:rsidRPr="003B1A86" w:rsidRDefault="00241527" w:rsidP="00241527">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Численность муниципальных служащих, прошедших курсы повышения квалификации, чел. </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Прогнозные значения целевых индикаторов и показателей Программы по годам ее реализации приведены в приложении 1 к настоящей Программе.</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w:t>
      </w:r>
      <w:proofErr w:type="gramStart"/>
      <w:r w:rsidRPr="003B1A86">
        <w:rPr>
          <w:rFonts w:ascii="Times New Roman" w:hAnsi="Times New Roman"/>
          <w:color w:val="000000" w:themeColor="text1"/>
          <w:sz w:val="28"/>
          <w:szCs w:val="28"/>
        </w:rPr>
        <w:t>Обеспечение  населения</w:t>
      </w:r>
      <w:proofErr w:type="gramEnd"/>
      <w:r w:rsidRPr="003B1A86">
        <w:rPr>
          <w:rFonts w:ascii="Times New Roman" w:hAnsi="Times New Roman"/>
          <w:color w:val="000000" w:themeColor="text1"/>
          <w:sz w:val="28"/>
          <w:szCs w:val="28"/>
        </w:rPr>
        <w:t xml:space="preserve">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повышение уровня благоустройства территории </w:t>
      </w:r>
      <w:proofErr w:type="gramStart"/>
      <w:r w:rsidRPr="003B1A86">
        <w:rPr>
          <w:rFonts w:ascii="Times New Roman" w:hAnsi="Times New Roman"/>
          <w:color w:val="000000" w:themeColor="text1"/>
          <w:sz w:val="28"/>
          <w:szCs w:val="28"/>
        </w:rPr>
        <w:t>сельского  поселения</w:t>
      </w:r>
      <w:proofErr w:type="gramEnd"/>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2.1. Протяженность </w:t>
            </w:r>
            <w:proofErr w:type="gramStart"/>
            <w:r w:rsidRPr="003B1A86">
              <w:rPr>
                <w:rFonts w:ascii="Times New Roman" w:hAnsi="Times New Roman"/>
                <w:color w:val="000000" w:themeColor="text1"/>
                <w:sz w:val="24"/>
                <w:szCs w:val="24"/>
              </w:rPr>
              <w:t>освещенных  частей</w:t>
            </w:r>
            <w:proofErr w:type="gramEnd"/>
            <w:r w:rsidRPr="003B1A86">
              <w:rPr>
                <w:rFonts w:ascii="Times New Roman" w:hAnsi="Times New Roman"/>
                <w:color w:val="000000" w:themeColor="text1"/>
                <w:sz w:val="24"/>
                <w:szCs w:val="24"/>
              </w:rPr>
              <w:t xml:space="preserve">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proofErr w:type="gramStart"/>
            <w:r w:rsidRPr="003B1A86">
              <w:rPr>
                <w:rFonts w:ascii="Times New Roman" w:hAnsi="Times New Roman"/>
                <w:color w:val="000000" w:themeColor="text1"/>
                <w:sz w:val="24"/>
                <w:szCs w:val="24"/>
              </w:rPr>
              <w:t>2.Установка</w:t>
            </w:r>
            <w:proofErr w:type="gramEnd"/>
            <w:r w:rsidRPr="003B1A86">
              <w:rPr>
                <w:rFonts w:ascii="Times New Roman" w:hAnsi="Times New Roman"/>
                <w:color w:val="000000" w:themeColor="text1"/>
                <w:sz w:val="24"/>
                <w:szCs w:val="24"/>
              </w:rPr>
              <w:t xml:space="preserve">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Текущий и капитальный ремонт муниципального жилья, </w:t>
            </w: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w:t>
            </w:r>
            <w:r w:rsidRPr="003B1A86">
              <w:rPr>
                <w:rFonts w:ascii="Times New Roman" w:hAnsi="Times New Roman"/>
                <w:color w:val="000000" w:themeColor="text1"/>
                <w:sz w:val="24"/>
                <w:szCs w:val="24"/>
              </w:rPr>
              <w:lastRenderedPageBreak/>
              <w:t>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w:t>
            </w:r>
            <w:r w:rsidR="00DC01D3">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326</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941</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lastRenderedPageBreak/>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2023 г. - 5 027 034,00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Текстовая часть</w:t>
      </w:r>
    </w:p>
    <w:p w:rsidR="00241527" w:rsidRPr="003B1A86" w:rsidRDefault="00241527" w:rsidP="00241527">
      <w:pPr>
        <w:autoSpaceDE w:val="0"/>
        <w:autoSpaceDN w:val="0"/>
        <w:adjustRightInd w:val="0"/>
        <w:spacing w:after="0" w:line="240" w:lineRule="auto"/>
        <w:jc w:val="both"/>
        <w:outlineLvl w:val="0"/>
        <w:rPr>
          <w:rFonts w:ascii="Times New Roman" w:hAnsi="Times New Roman"/>
          <w:b/>
          <w:bCs/>
          <w:color w:val="000000" w:themeColor="text1"/>
          <w:sz w:val="24"/>
          <w:szCs w:val="24"/>
          <w:u w:val="single"/>
          <w:lang w:eastAsia="ru-RU"/>
        </w:rPr>
      </w:pPr>
      <w:r w:rsidRPr="003B1A86">
        <w:rPr>
          <w:rFonts w:ascii="Times New Roman" w:hAnsi="Times New Roman"/>
          <w:b/>
          <w:bCs/>
          <w:color w:val="000000" w:themeColor="text1"/>
          <w:sz w:val="24"/>
          <w:szCs w:val="24"/>
          <w:u w:val="single"/>
          <w:lang w:eastAsia="ru-RU"/>
        </w:rPr>
        <w:t>Приоритеты муниципальной политики в сфере реализации подпрограммы 1, цели, задачи, целевые индикаторы, показатели задач подпрограммы 1, методики расчетов целевых индикаторов и показателей задач подпрограммы 1</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
          <w:bCs/>
          <w:i/>
          <w:color w:val="000000" w:themeColor="text1"/>
          <w:sz w:val="24"/>
          <w:szCs w:val="24"/>
          <w:lang w:eastAsia="ru-RU"/>
        </w:rPr>
      </w:pPr>
      <w:r w:rsidRPr="003B1A86">
        <w:rPr>
          <w:rFonts w:ascii="Times New Roman" w:hAnsi="Times New Roman"/>
          <w:b/>
          <w:bCs/>
          <w:i/>
          <w:color w:val="000000" w:themeColor="text1"/>
          <w:sz w:val="24"/>
          <w:szCs w:val="24"/>
          <w:lang w:eastAsia="ru-RU"/>
        </w:rPr>
        <w:t>Приоритеты муниципальной политики определены: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Распоряжением Правительства Российской Федерации от 02 февраля 2015 года №151-р «Стратегия устойчивого развития сельских территорий Российской Федерации на период до 2030 года»</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Реализация Подпрограммы направлена на создание </w:t>
      </w:r>
      <w:proofErr w:type="gramStart"/>
      <w:r w:rsidRPr="003B1A86">
        <w:rPr>
          <w:rFonts w:ascii="Times New Roman" w:hAnsi="Times New Roman"/>
          <w:bCs/>
          <w:color w:val="000000" w:themeColor="text1"/>
          <w:sz w:val="24"/>
          <w:szCs w:val="24"/>
          <w:lang w:eastAsia="ru-RU"/>
        </w:rPr>
        <w:t>благоприятных  условий</w:t>
      </w:r>
      <w:proofErr w:type="gramEnd"/>
      <w:r w:rsidRPr="003B1A86">
        <w:rPr>
          <w:rFonts w:ascii="Times New Roman" w:hAnsi="Times New Roman"/>
          <w:bCs/>
          <w:color w:val="000000" w:themeColor="text1"/>
          <w:sz w:val="24"/>
          <w:szCs w:val="24"/>
          <w:lang w:eastAsia="ru-RU"/>
        </w:rPr>
        <w:t xml:space="preserve">  жителям поселения, обеспечение развития инфраструктуры и развития дорожного транспорта  посредством выполнения следующих задач:</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241527" w:rsidRPr="003B1A86" w:rsidRDefault="00241527" w:rsidP="00241527">
      <w:pPr>
        <w:widowControl w:val="0"/>
        <w:autoSpaceDE w:val="0"/>
        <w:autoSpaceDN w:val="0"/>
        <w:adjustRightInd w:val="0"/>
        <w:spacing w:after="0" w:line="240" w:lineRule="auto"/>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1  Модернизация</w:t>
      </w:r>
      <w:proofErr w:type="gramEnd"/>
      <w:r w:rsidRPr="003B1A86">
        <w:rPr>
          <w:rFonts w:ascii="Times New Roman" w:hAnsi="Times New Roman"/>
          <w:color w:val="000000" w:themeColor="text1"/>
          <w:sz w:val="24"/>
          <w:szCs w:val="24"/>
        </w:rPr>
        <w:t xml:space="preserve"> дорожной и коммунальной инфраструктуры.  </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 xml:space="preserve">2. Обеспечение </w:t>
      </w:r>
      <w:proofErr w:type="gramStart"/>
      <w:r w:rsidRPr="003B1A86">
        <w:rPr>
          <w:rFonts w:ascii="Times New Roman" w:hAnsi="Times New Roman"/>
          <w:color w:val="000000" w:themeColor="text1"/>
          <w:sz w:val="24"/>
          <w:szCs w:val="24"/>
        </w:rPr>
        <w:t>проведения  мероприятий</w:t>
      </w:r>
      <w:proofErr w:type="gramEnd"/>
      <w:r w:rsidRPr="003B1A86">
        <w:rPr>
          <w:rFonts w:ascii="Times New Roman" w:hAnsi="Times New Roman"/>
          <w:color w:val="000000" w:themeColor="text1"/>
          <w:sz w:val="24"/>
          <w:szCs w:val="24"/>
        </w:rPr>
        <w:t xml:space="preserve"> по благоустройству территории поселения.</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3. Улучшение внешнего облика жилого фонда поселения, условий проживания граждан.</w:t>
      </w:r>
    </w:p>
    <w:p w:rsidR="00241527" w:rsidRPr="003B1A86" w:rsidRDefault="00241527" w:rsidP="00241527">
      <w:pPr>
        <w:widowControl w:val="0"/>
        <w:autoSpaceDE w:val="0"/>
        <w:autoSpaceDN w:val="0"/>
        <w:adjustRightInd w:val="0"/>
        <w:spacing w:after="0" w:line="240" w:lineRule="auto"/>
        <w:rPr>
          <w:rFonts w:ascii="Times New Roman" w:eastAsia="Arial" w:hAnsi="Times New Roman"/>
          <w:color w:val="000000" w:themeColor="text1"/>
          <w:sz w:val="24"/>
          <w:szCs w:val="24"/>
        </w:rPr>
      </w:pP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Задача</w:t>
      </w:r>
      <w:proofErr w:type="gramStart"/>
      <w:r w:rsidRPr="003B1A86">
        <w:rPr>
          <w:rFonts w:ascii="Times New Roman" w:hAnsi="Times New Roman"/>
          <w:bCs/>
          <w:color w:val="000000" w:themeColor="text1"/>
          <w:sz w:val="24"/>
          <w:szCs w:val="24"/>
          <w:u w:val="single"/>
          <w:lang w:eastAsia="ru-RU"/>
        </w:rPr>
        <w:t>1  Модернизация</w:t>
      </w:r>
      <w:proofErr w:type="gramEnd"/>
      <w:r w:rsidRPr="003B1A86">
        <w:rPr>
          <w:rFonts w:ascii="Times New Roman" w:hAnsi="Times New Roman"/>
          <w:bCs/>
          <w:color w:val="000000" w:themeColor="text1"/>
          <w:sz w:val="24"/>
          <w:szCs w:val="24"/>
          <w:u w:val="single"/>
          <w:lang w:eastAsia="ru-RU"/>
        </w:rPr>
        <w:t xml:space="preserve"> дорожной и коммунальной инфраструктуры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Основными показателями решения данной задачи:</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 Протяженность построенных, капитально отремонтированных и прошедших текущий ремонт дорог.</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 xml:space="preserve">      Задача 2. Обеспечение </w:t>
      </w:r>
      <w:proofErr w:type="gramStart"/>
      <w:r w:rsidRPr="003B1A86">
        <w:rPr>
          <w:rFonts w:ascii="Times New Roman" w:hAnsi="Times New Roman"/>
          <w:bCs/>
          <w:color w:val="000000" w:themeColor="text1"/>
          <w:sz w:val="24"/>
          <w:szCs w:val="24"/>
          <w:u w:val="single"/>
          <w:lang w:eastAsia="ru-RU"/>
        </w:rPr>
        <w:t>проведения  мероприятий</w:t>
      </w:r>
      <w:proofErr w:type="gramEnd"/>
      <w:r w:rsidRPr="003B1A86">
        <w:rPr>
          <w:rFonts w:ascii="Times New Roman" w:hAnsi="Times New Roman"/>
          <w:bCs/>
          <w:color w:val="000000" w:themeColor="text1"/>
          <w:sz w:val="24"/>
          <w:szCs w:val="24"/>
          <w:u w:val="single"/>
          <w:lang w:eastAsia="ru-RU"/>
        </w:rPr>
        <w:t xml:space="preserve"> по благоустройству территории поселения.</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241527" w:rsidRPr="003B1A86" w:rsidRDefault="00241527" w:rsidP="00241527">
      <w:pPr>
        <w:spacing w:after="0" w:line="240" w:lineRule="auto"/>
        <w:rPr>
          <w:rFonts w:ascii="Times New Roman" w:hAnsi="Times New Roman"/>
          <w:bCs/>
          <w:color w:val="000000" w:themeColor="text1"/>
          <w:sz w:val="24"/>
          <w:szCs w:val="24"/>
          <w:lang w:eastAsia="ru-RU"/>
        </w:rPr>
      </w:pPr>
      <w:r w:rsidRPr="003B1A86">
        <w:rPr>
          <w:rFonts w:ascii="Times New Roman" w:hAnsi="Times New Roman"/>
          <w:bCs/>
          <w:color w:val="000000" w:themeColor="text1"/>
          <w:sz w:val="24"/>
          <w:szCs w:val="24"/>
          <w:lang w:eastAsia="ru-RU"/>
        </w:rPr>
        <w:t xml:space="preserve">Основным показателем решения данной задачи является – </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lang w:eastAsia="ru-RU"/>
        </w:rPr>
        <w:t>-</w:t>
      </w:r>
      <w:r w:rsidRPr="003B1A86">
        <w:rPr>
          <w:rFonts w:ascii="Times New Roman" w:hAnsi="Times New Roman"/>
          <w:color w:val="000000" w:themeColor="text1"/>
          <w:sz w:val="24"/>
          <w:szCs w:val="24"/>
        </w:rPr>
        <w:t xml:space="preserve">Протяженность </w:t>
      </w:r>
      <w:proofErr w:type="gramStart"/>
      <w:r w:rsidRPr="003B1A86">
        <w:rPr>
          <w:rFonts w:ascii="Times New Roman" w:hAnsi="Times New Roman"/>
          <w:color w:val="000000" w:themeColor="text1"/>
          <w:sz w:val="24"/>
          <w:szCs w:val="24"/>
        </w:rPr>
        <w:t>освещенных  частей</w:t>
      </w:r>
      <w:proofErr w:type="gramEnd"/>
      <w:r w:rsidRPr="003B1A86">
        <w:rPr>
          <w:rFonts w:ascii="Times New Roman" w:hAnsi="Times New Roman"/>
          <w:color w:val="000000" w:themeColor="text1"/>
          <w:sz w:val="24"/>
          <w:szCs w:val="24"/>
        </w:rPr>
        <w:t xml:space="preserve"> улиц, проездов, км.</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 шт.</w:t>
      </w:r>
    </w:p>
    <w:p w:rsidR="00241527" w:rsidRPr="003B1A86" w:rsidRDefault="00241527" w:rsidP="00241527">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 шт.</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Pr="003B1A86" w:rsidRDefault="00424BED" w:rsidP="00424BED">
      <w:pPr>
        <w:rPr>
          <w:rFonts w:ascii="Times New Roman" w:hAnsi="Times New Roman"/>
          <w:b/>
          <w:bCs/>
          <w:color w:val="000000" w:themeColor="text1"/>
          <w:sz w:val="24"/>
          <w:szCs w:val="24"/>
          <w:lang w:eastAsia="ru-RU"/>
        </w:rPr>
      </w:pPr>
      <w:r w:rsidRPr="003B1A86">
        <w:rPr>
          <w:rFonts w:ascii="Times New Roman" w:hAnsi="Times New Roman"/>
          <w:b/>
          <w:bCs/>
          <w:color w:val="000000" w:themeColor="text1"/>
          <w:sz w:val="24"/>
          <w:szCs w:val="24"/>
          <w:lang w:eastAsia="ru-RU"/>
        </w:rPr>
        <w:t>Объем финансовых ресурсов, необходимых для реализации подпрограммы</w:t>
      </w:r>
    </w:p>
    <w:p w:rsidR="00424BED" w:rsidRPr="003B1A86" w:rsidRDefault="00424BED" w:rsidP="00424BED">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DC01D3" w:rsidRPr="003B1A86" w:rsidRDefault="00DC01D3" w:rsidP="00DC01D3">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326</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941</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DC01D3" w:rsidP="00DC01D3">
      <w:pPr>
        <w:pStyle w:val="ab"/>
        <w:spacing w:before="0" w:beforeAutospacing="0" w:after="0" w:afterAutospacing="0" w:line="288" w:lineRule="atLeast"/>
        <w:jc w:val="both"/>
        <w:rPr>
          <w:color w:val="333333"/>
        </w:rPr>
      </w:pPr>
      <w:r w:rsidRPr="00DC01D3">
        <w:rPr>
          <w:color w:val="000000" w:themeColor="text1"/>
        </w:rPr>
        <w:t xml:space="preserve"> </w:t>
      </w:r>
      <w:r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2023 г. - 5 027 034,00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24BED" w:rsidRPr="003B1A86" w:rsidRDefault="00424BED" w:rsidP="00241527">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424BED" w:rsidRDefault="00424BE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2138FD" w:rsidRPr="003B1A86" w:rsidRDefault="002138FD" w:rsidP="002138FD">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2138FD" w:rsidRPr="003B1A86" w:rsidRDefault="002138FD" w:rsidP="002138FD">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418"/>
        <w:gridCol w:w="4745"/>
      </w:tblGrid>
      <w:tr w:rsidR="002138FD" w:rsidRPr="001C4E40" w:rsidTr="00EE66CF">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N п/п</w:t>
            </w:r>
          </w:p>
        </w:tc>
        <w:tc>
          <w:tcPr>
            <w:tcW w:w="3964" w:type="dxa"/>
          </w:tcPr>
          <w:p w:rsidR="002138FD" w:rsidRPr="001C4E40" w:rsidRDefault="002138FD" w:rsidP="00EE66CF">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основного мероприятия</w:t>
            </w:r>
          </w:p>
        </w:tc>
        <w:tc>
          <w:tcPr>
            <w:tcW w:w="1418" w:type="dxa"/>
          </w:tcPr>
          <w:p w:rsidR="002138FD" w:rsidRPr="001C4E40" w:rsidRDefault="002138FD" w:rsidP="00EE66CF">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745" w:type="dxa"/>
          </w:tcPr>
          <w:p w:rsidR="002138FD" w:rsidRPr="001C4E40" w:rsidRDefault="002138FD" w:rsidP="00EE66CF">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Механизм реализации основного мероприятия</w:t>
            </w:r>
          </w:p>
        </w:tc>
      </w:tr>
      <w:tr w:rsidR="002138FD" w:rsidRPr="001C4E40" w:rsidTr="00EE66CF">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Содержание </w:t>
            </w:r>
            <w:proofErr w:type="gramStart"/>
            <w:r w:rsidRPr="001C4E40">
              <w:rPr>
                <w:rFonts w:ascii="Times New Roman" w:hAnsi="Times New Roman"/>
                <w:color w:val="000000" w:themeColor="text1"/>
                <w:lang w:eastAsia="ru-RU"/>
              </w:rPr>
              <w:t>инженерной  инфраструктуры</w:t>
            </w:r>
            <w:proofErr w:type="gramEnd"/>
            <w:r w:rsidRPr="001C4E40">
              <w:rPr>
                <w:rFonts w:ascii="Times New Roman" w:hAnsi="Times New Roman"/>
                <w:color w:val="000000" w:themeColor="text1"/>
                <w:lang w:eastAsia="ru-RU"/>
              </w:rPr>
              <w:t xml:space="preserve"> сельского поселения </w:t>
            </w:r>
          </w:p>
        </w:tc>
        <w:tc>
          <w:tcPr>
            <w:tcW w:w="1418" w:type="dxa"/>
          </w:tcPr>
          <w:p w:rsidR="002138FD" w:rsidRPr="001C4E40" w:rsidRDefault="002138FD" w:rsidP="00EE66CF">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22</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418" w:type="dxa"/>
          </w:tcPr>
          <w:p w:rsidR="002138FD" w:rsidRPr="001C4E40" w:rsidRDefault="002138FD" w:rsidP="00EE66CF">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.3</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благоустройства и озеленения территории сельского поселения</w:t>
            </w:r>
          </w:p>
        </w:tc>
        <w:tc>
          <w:tcPr>
            <w:tcW w:w="1418" w:type="dxa"/>
          </w:tcPr>
          <w:p w:rsidR="002138FD" w:rsidRPr="001C4E40" w:rsidRDefault="002138FD" w:rsidP="00EE66CF">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44</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Прочие мероприятия по благоустройству сельского поселения</w:t>
            </w:r>
          </w:p>
        </w:tc>
        <w:tc>
          <w:tcPr>
            <w:tcW w:w="1418" w:type="dxa"/>
          </w:tcPr>
          <w:p w:rsidR="002138FD" w:rsidRPr="001C4E40" w:rsidRDefault="002138FD" w:rsidP="00EE66CF">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55</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строительства и содержания муниципального жилищного фонда</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6</w:t>
            </w:r>
          </w:p>
          <w:p w:rsidR="002138FD" w:rsidRPr="001C4E40" w:rsidRDefault="002138FD" w:rsidP="00EE66CF">
            <w:pPr>
              <w:rPr>
                <w:rFonts w:ascii="Times New Roman" w:hAnsi="Times New Roman"/>
                <w:color w:val="000000" w:themeColor="text1"/>
                <w:lang w:eastAsia="ru-RU"/>
              </w:rPr>
            </w:pPr>
            <w:r w:rsidRPr="001C4E40">
              <w:rPr>
                <w:rFonts w:ascii="Times New Roman" w:hAnsi="Times New Roman"/>
                <w:color w:val="000000" w:themeColor="text1"/>
                <w:lang w:eastAsia="ru-RU"/>
              </w:rPr>
              <w:t>6</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около парковой зоны около КСК</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77</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хоккейной коробки в ж/д ст. Плавица</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8</w:t>
            </w:r>
          </w:p>
          <w:p w:rsidR="002138FD" w:rsidRPr="001C4E40" w:rsidRDefault="002138FD" w:rsidP="00EE66CF">
            <w:pPr>
              <w:rPr>
                <w:rFonts w:ascii="Times New Roman" w:hAnsi="Times New Roman"/>
                <w:color w:val="000000" w:themeColor="text1"/>
                <w:lang w:eastAsia="ru-RU"/>
              </w:rPr>
            </w:pPr>
            <w:r w:rsidRPr="001C4E40">
              <w:rPr>
                <w:rFonts w:ascii="Times New Roman" w:hAnsi="Times New Roman"/>
                <w:color w:val="000000" w:themeColor="text1"/>
                <w:lang w:eastAsia="ru-RU"/>
              </w:rPr>
              <w:t>8</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Обустройство зоны отдыха парка на </w:t>
            </w:r>
            <w:proofErr w:type="spellStart"/>
            <w:r w:rsidRPr="001C4E40">
              <w:rPr>
                <w:rFonts w:ascii="Times New Roman" w:hAnsi="Times New Roman"/>
                <w:color w:val="000000" w:themeColor="text1"/>
                <w:lang w:eastAsia="ru-RU"/>
              </w:rPr>
              <w:t>жд</w:t>
            </w:r>
            <w:proofErr w:type="spellEnd"/>
            <w:r w:rsidRPr="001C4E40">
              <w:rPr>
                <w:rFonts w:ascii="Times New Roman" w:hAnsi="Times New Roman"/>
                <w:color w:val="000000" w:themeColor="text1"/>
                <w:lang w:eastAsia="ru-RU"/>
              </w:rPr>
              <w:t>/</w:t>
            </w:r>
            <w:proofErr w:type="spellStart"/>
            <w:r w:rsidRPr="001C4E40">
              <w:rPr>
                <w:rFonts w:ascii="Times New Roman" w:hAnsi="Times New Roman"/>
                <w:color w:val="000000" w:themeColor="text1"/>
                <w:lang w:eastAsia="ru-RU"/>
              </w:rPr>
              <w:t>ст</w:t>
            </w:r>
            <w:proofErr w:type="spellEnd"/>
            <w:r w:rsidRPr="001C4E40">
              <w:rPr>
                <w:rFonts w:ascii="Times New Roman" w:hAnsi="Times New Roman"/>
                <w:color w:val="000000" w:themeColor="text1"/>
                <w:lang w:eastAsia="ru-RU"/>
              </w:rPr>
              <w:t xml:space="preserve"> Плавица Добринского муниципального района Липецкой области</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p>
          <w:p w:rsidR="002138FD" w:rsidRPr="001C4E40" w:rsidRDefault="002138FD" w:rsidP="00EE66CF">
            <w:pPr>
              <w:rPr>
                <w:rFonts w:ascii="Times New Roman" w:hAnsi="Times New Roman"/>
                <w:color w:val="000000" w:themeColor="text1"/>
                <w:lang w:eastAsia="ru-RU"/>
              </w:rPr>
            </w:pPr>
            <w:r w:rsidRPr="001C4E40">
              <w:rPr>
                <w:rFonts w:ascii="Times New Roman" w:hAnsi="Times New Roman"/>
                <w:color w:val="000000" w:themeColor="text1"/>
                <w:lang w:eastAsia="ru-RU"/>
              </w:rPr>
              <w:t>9</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Обустройство места отдыха </w:t>
            </w:r>
            <w:proofErr w:type="spellStart"/>
            <w:r w:rsidRPr="001C4E40">
              <w:rPr>
                <w:rFonts w:ascii="Times New Roman" w:hAnsi="Times New Roman"/>
                <w:color w:val="000000" w:themeColor="text1"/>
                <w:lang w:eastAsia="ru-RU"/>
              </w:rPr>
              <w:t>жд.ст</w:t>
            </w:r>
            <w:proofErr w:type="spellEnd"/>
            <w:r w:rsidRPr="001C4E40">
              <w:rPr>
                <w:rFonts w:ascii="Times New Roman" w:hAnsi="Times New Roman"/>
                <w:color w:val="000000" w:themeColor="text1"/>
                <w:lang w:eastAsia="ru-RU"/>
              </w:rPr>
              <w:t>. Плавица</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p>
          <w:p w:rsidR="002138FD" w:rsidRPr="001C4E40" w:rsidRDefault="002138FD" w:rsidP="00EE66CF">
            <w:pPr>
              <w:rPr>
                <w:rFonts w:ascii="Times New Roman" w:hAnsi="Times New Roman"/>
                <w:color w:val="000000" w:themeColor="text1"/>
                <w:lang w:eastAsia="ru-RU"/>
              </w:rPr>
            </w:pPr>
            <w:r w:rsidRPr="001C4E40">
              <w:rPr>
                <w:rFonts w:ascii="Times New Roman" w:hAnsi="Times New Roman"/>
                <w:color w:val="000000" w:themeColor="text1"/>
                <w:lang w:eastAsia="ru-RU"/>
              </w:rPr>
              <w:t>10</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Поставка и установка детского оборудования по адресу: 399420 Липецкая область, </w:t>
            </w:r>
            <w:proofErr w:type="spellStart"/>
            <w:r w:rsidRPr="001C4E40">
              <w:rPr>
                <w:rFonts w:ascii="Times New Roman" w:hAnsi="Times New Roman"/>
                <w:color w:val="000000" w:themeColor="text1"/>
                <w:lang w:eastAsia="ru-RU"/>
              </w:rPr>
              <w:t>Добринский</w:t>
            </w:r>
            <w:proofErr w:type="spellEnd"/>
            <w:r w:rsidRPr="001C4E40">
              <w:rPr>
                <w:rFonts w:ascii="Times New Roman" w:hAnsi="Times New Roman"/>
                <w:color w:val="000000" w:themeColor="text1"/>
                <w:lang w:eastAsia="ru-RU"/>
              </w:rPr>
              <w:t xml:space="preserve"> район, </w:t>
            </w:r>
            <w:proofErr w:type="spellStart"/>
            <w:r w:rsidRPr="001C4E40">
              <w:rPr>
                <w:rFonts w:ascii="Times New Roman" w:hAnsi="Times New Roman"/>
                <w:color w:val="000000" w:themeColor="text1"/>
                <w:lang w:eastAsia="ru-RU"/>
              </w:rPr>
              <w:t>жд.ст</w:t>
            </w:r>
            <w:proofErr w:type="spellEnd"/>
            <w:r w:rsidRPr="001C4E40">
              <w:rPr>
                <w:rFonts w:ascii="Times New Roman" w:hAnsi="Times New Roman"/>
                <w:color w:val="000000" w:themeColor="text1"/>
                <w:lang w:eastAsia="ru-RU"/>
              </w:rPr>
              <w:t>. Плавица, ул. Строителей, д. 14</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111</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ind w:firstLine="720"/>
              <w:jc w:val="center"/>
              <w:rPr>
                <w:rFonts w:ascii="Times New Roman" w:hAnsi="Times New Roman"/>
                <w:color w:val="000000" w:themeColor="text1"/>
                <w:lang w:eastAsia="ru-RU"/>
              </w:rPr>
            </w:pPr>
          </w:p>
          <w:p w:rsidR="002138FD" w:rsidRPr="001C4E40" w:rsidRDefault="002138FD" w:rsidP="00EE66CF">
            <w:pPr>
              <w:rPr>
                <w:rFonts w:ascii="Times New Roman" w:hAnsi="Times New Roman"/>
                <w:color w:val="000000" w:themeColor="text1"/>
                <w:lang w:eastAsia="ru-RU"/>
              </w:rPr>
            </w:pPr>
            <w:r w:rsidRPr="001C4E40">
              <w:rPr>
                <w:rFonts w:ascii="Times New Roman" w:hAnsi="Times New Roman"/>
                <w:color w:val="000000" w:themeColor="text1"/>
                <w:lang w:eastAsia="ru-RU"/>
              </w:rPr>
              <w:t>12</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138FD" w:rsidRPr="001C4E40" w:rsidTr="00EE66CF">
        <w:trPr>
          <w:trHeight w:val="1006"/>
        </w:trPr>
        <w:tc>
          <w:tcPr>
            <w:tcW w:w="567"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13</w:t>
            </w:r>
          </w:p>
        </w:tc>
        <w:tc>
          <w:tcPr>
            <w:tcW w:w="3964"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w:t>
            </w:r>
            <w:r>
              <w:rPr>
                <w:rFonts w:ascii="Times New Roman" w:hAnsi="Times New Roman"/>
                <w:color w:val="000000" w:themeColor="text1"/>
                <w:lang w:eastAsia="ru-RU"/>
              </w:rPr>
              <w:t xml:space="preserve"> в </w:t>
            </w:r>
            <w:proofErr w:type="spellStart"/>
            <w:r>
              <w:rPr>
                <w:rFonts w:ascii="Times New Roman" w:hAnsi="Times New Roman"/>
                <w:color w:val="000000" w:themeColor="text1"/>
                <w:lang w:eastAsia="ru-RU"/>
              </w:rPr>
              <w:t>ж.д</w:t>
            </w:r>
            <w:proofErr w:type="spellEnd"/>
            <w:r>
              <w:rPr>
                <w:rFonts w:ascii="Times New Roman" w:hAnsi="Times New Roman"/>
                <w:color w:val="000000" w:themeColor="text1"/>
                <w:lang w:eastAsia="ru-RU"/>
              </w:rPr>
              <w:t>. ст. Плавица ул. Строителей</w:t>
            </w:r>
          </w:p>
        </w:tc>
        <w:tc>
          <w:tcPr>
            <w:tcW w:w="1418" w:type="dxa"/>
          </w:tcPr>
          <w:p w:rsidR="002138FD" w:rsidRPr="001C4E40" w:rsidRDefault="002138FD" w:rsidP="00EE66CF">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138FD" w:rsidRPr="001C4E40" w:rsidRDefault="002138FD" w:rsidP="00EE66CF">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41527" w:rsidRDefault="00241527"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716AE" w:rsidRPr="003B1A86" w:rsidRDefault="004716AE" w:rsidP="004716AE">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w:t>
      </w:r>
      <w:proofErr w:type="gramStart"/>
      <w:r w:rsidRPr="003B1A86">
        <w:rPr>
          <w:rFonts w:ascii="Times New Roman" w:hAnsi="Times New Roman"/>
          <w:color w:val="000000" w:themeColor="text1"/>
          <w:sz w:val="28"/>
          <w:szCs w:val="24"/>
        </w:rPr>
        <w:t>территории  сельского</w:t>
      </w:r>
      <w:proofErr w:type="gramEnd"/>
      <w:r w:rsidRPr="003B1A86">
        <w:rPr>
          <w:rFonts w:ascii="Times New Roman" w:hAnsi="Times New Roman"/>
          <w:color w:val="000000" w:themeColor="text1"/>
          <w:sz w:val="28"/>
          <w:szCs w:val="24"/>
        </w:rPr>
        <w:t xml:space="preserve"> поселения </w:t>
      </w:r>
    </w:p>
    <w:p w:rsidR="004716AE" w:rsidRPr="003B1A86" w:rsidRDefault="004716AE" w:rsidP="004716AE">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сельсовет»</w:t>
      </w:r>
    </w:p>
    <w:p w:rsidR="004716AE" w:rsidRPr="003B1A86" w:rsidRDefault="004716AE" w:rsidP="004716AE">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4"/>
        </w:rPr>
        <w:t xml:space="preserve"> сельсовет на 2019-202</w:t>
      </w:r>
      <w:r w:rsidR="00975089">
        <w:rPr>
          <w:rFonts w:ascii="Times New Roman" w:hAnsi="Times New Roman"/>
          <w:color w:val="000000" w:themeColor="text1"/>
          <w:sz w:val="28"/>
          <w:szCs w:val="24"/>
        </w:rPr>
        <w:t>5</w:t>
      </w:r>
      <w:r w:rsidRPr="003B1A86">
        <w:rPr>
          <w:rFonts w:ascii="Times New Roman" w:hAnsi="Times New Roman"/>
          <w:color w:val="000000" w:themeColor="text1"/>
          <w:sz w:val="28"/>
          <w:szCs w:val="24"/>
        </w:rPr>
        <w:t xml:space="preserve"> годы»</w:t>
      </w:r>
    </w:p>
    <w:p w:rsidR="004716AE" w:rsidRPr="003B1A86" w:rsidRDefault="004716AE" w:rsidP="004716AE">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4716AE" w:rsidRPr="003B1A86" w:rsidTr="00B56D4D">
        <w:trPr>
          <w:trHeight w:val="865"/>
        </w:trPr>
        <w:tc>
          <w:tcPr>
            <w:tcW w:w="2553" w:type="dxa"/>
            <w:tcBorders>
              <w:top w:val="single" w:sz="4" w:space="0" w:color="auto"/>
              <w:bottom w:val="single" w:sz="4" w:space="0" w:color="000000"/>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4716AE" w:rsidRPr="003B1A86" w:rsidTr="00B56D4D">
        <w:trPr>
          <w:trHeight w:val="1693"/>
        </w:trPr>
        <w:tc>
          <w:tcPr>
            <w:tcW w:w="2553" w:type="dxa"/>
            <w:tcBorders>
              <w:top w:val="single" w:sz="4" w:space="0" w:color="auto"/>
              <w:bottom w:val="single" w:sz="4" w:space="0" w:color="000000"/>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716AE" w:rsidRPr="003B1A86" w:rsidRDefault="004716AE" w:rsidP="00B56D4D">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 xml:space="preserve">Поддержка и развитие творческого потенциала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w:t>
            </w:r>
          </w:p>
          <w:p w:rsidR="004716AE" w:rsidRPr="003B1A86" w:rsidRDefault="004716AE" w:rsidP="00B56D4D">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4716AE" w:rsidRPr="003B1A86" w:rsidTr="00B56D4D">
        <w:trPr>
          <w:trHeight w:val="20"/>
        </w:trPr>
        <w:tc>
          <w:tcPr>
            <w:tcW w:w="2553" w:type="dxa"/>
            <w:tcBorders>
              <w:top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w:t>
            </w:r>
            <w:proofErr w:type="gramStart"/>
            <w:r w:rsidRPr="003B1A86">
              <w:rPr>
                <w:rFonts w:ascii="Times New Roman" w:hAnsi="Times New Roman"/>
                <w:color w:val="000000" w:themeColor="text1"/>
                <w:sz w:val="24"/>
                <w:szCs w:val="24"/>
              </w:rPr>
              <w:t>досуговых  мероприятий</w:t>
            </w:r>
            <w:proofErr w:type="gramEnd"/>
            <w:r w:rsidRPr="003B1A86">
              <w:rPr>
                <w:rFonts w:ascii="Times New Roman" w:hAnsi="Times New Roman"/>
                <w:color w:val="000000" w:themeColor="text1"/>
                <w:sz w:val="24"/>
                <w:szCs w:val="24"/>
              </w:rPr>
              <w:t>,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Показатель 3.2. Доля населения, принимавшего участие в культурно-массовых мероприятиях, %.</w:t>
            </w:r>
          </w:p>
          <w:p w:rsidR="004716AE" w:rsidRPr="003B1A86" w:rsidRDefault="004716AE" w:rsidP="00B56D4D">
            <w:pPr>
              <w:spacing w:after="0" w:line="240" w:lineRule="auto"/>
              <w:rPr>
                <w:rFonts w:ascii="Times New Roman" w:hAnsi="Times New Roman"/>
                <w:color w:val="000000" w:themeColor="text1"/>
                <w:sz w:val="24"/>
                <w:szCs w:val="24"/>
              </w:rPr>
            </w:pPr>
          </w:p>
        </w:tc>
      </w:tr>
      <w:tr w:rsidR="004716AE" w:rsidRPr="003B1A86" w:rsidTr="00B56D4D">
        <w:trPr>
          <w:trHeight w:val="20"/>
        </w:trPr>
        <w:tc>
          <w:tcPr>
            <w:tcW w:w="2553" w:type="dxa"/>
            <w:tcBorders>
              <w:top w:val="nil"/>
              <w:bottom w:val="single" w:sz="4" w:space="0" w:color="000000"/>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7476" w:type="dxa"/>
            <w:tcBorders>
              <w:top w:val="nil"/>
              <w:bottom w:val="single" w:sz="4" w:space="0" w:color="000000"/>
              <w:right w:val="single" w:sz="4" w:space="0" w:color="auto"/>
            </w:tcBorders>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w:t>
            </w:r>
            <w:r w:rsidR="00975089">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716AE" w:rsidRPr="003B1A86" w:rsidTr="00B56D4D">
        <w:trPr>
          <w:trHeight w:val="20"/>
        </w:trPr>
        <w:tc>
          <w:tcPr>
            <w:tcW w:w="2553"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90511B">
              <w:rPr>
                <w:rFonts w:ascii="Times New Roman" w:hAnsi="Times New Roman"/>
                <w:color w:val="000000" w:themeColor="text1"/>
                <w:sz w:val="24"/>
                <w:szCs w:val="24"/>
              </w:rPr>
              <w:t>6</w:t>
            </w:r>
            <w:r w:rsidRPr="003B1A86">
              <w:rPr>
                <w:rFonts w:ascii="Times New Roman" w:hAnsi="Times New Roman"/>
                <w:color w:val="000000" w:themeColor="text1"/>
                <w:sz w:val="24"/>
                <w:szCs w:val="24"/>
              </w:rPr>
              <w:t>8 </w:t>
            </w:r>
            <w:r w:rsidR="0090511B">
              <w:rPr>
                <w:rFonts w:ascii="Times New Roman" w:hAnsi="Times New Roman"/>
                <w:color w:val="000000" w:themeColor="text1"/>
                <w:sz w:val="24"/>
                <w:szCs w:val="24"/>
              </w:rPr>
              <w:t>831</w:t>
            </w:r>
            <w:r w:rsidRPr="003B1A86">
              <w:rPr>
                <w:rFonts w:ascii="Times New Roman" w:hAnsi="Times New Roman"/>
                <w:color w:val="000000" w:themeColor="text1"/>
                <w:sz w:val="24"/>
                <w:szCs w:val="24"/>
              </w:rPr>
              <w:t> </w:t>
            </w:r>
            <w:r w:rsidR="0090511B">
              <w:rPr>
                <w:rFonts w:ascii="Times New Roman" w:hAnsi="Times New Roman"/>
                <w:color w:val="000000" w:themeColor="text1"/>
                <w:sz w:val="24"/>
                <w:szCs w:val="24"/>
              </w:rPr>
              <w:t>681</w:t>
            </w:r>
            <w:r w:rsidRPr="003B1A86">
              <w:rPr>
                <w:rFonts w:ascii="Times New Roman" w:hAnsi="Times New Roman"/>
                <w:color w:val="000000" w:themeColor="text1"/>
                <w:sz w:val="24"/>
                <w:szCs w:val="24"/>
              </w:rPr>
              <w:t>,50 руб., в том числе по годам реализации:</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sidR="00D9789F">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sidR="00D9789F">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90511B">
              <w:rPr>
                <w:rFonts w:ascii="Times New Roman" w:hAnsi="Times New Roman"/>
                <w:color w:val="000000" w:themeColor="text1"/>
                <w:sz w:val="24"/>
                <w:szCs w:val="24"/>
              </w:rPr>
              <w:t>10</w:t>
            </w:r>
            <w:r w:rsidRPr="003B1A86">
              <w:rPr>
                <w:rFonts w:ascii="Times New Roman" w:hAnsi="Times New Roman"/>
                <w:color w:val="000000" w:themeColor="text1"/>
                <w:sz w:val="24"/>
                <w:szCs w:val="24"/>
              </w:rPr>
              <w:t> </w:t>
            </w:r>
            <w:r w:rsidR="0090511B">
              <w:rPr>
                <w:rFonts w:ascii="Times New Roman" w:hAnsi="Times New Roman"/>
                <w:color w:val="000000" w:themeColor="text1"/>
                <w:sz w:val="24"/>
                <w:szCs w:val="24"/>
              </w:rPr>
              <w:t>410</w:t>
            </w:r>
            <w:r w:rsidRPr="003B1A86">
              <w:rPr>
                <w:rFonts w:ascii="Times New Roman" w:hAnsi="Times New Roman"/>
                <w:color w:val="000000" w:themeColor="text1"/>
                <w:sz w:val="24"/>
                <w:szCs w:val="24"/>
              </w:rPr>
              <w:t xml:space="preserve"> </w:t>
            </w:r>
            <w:r w:rsidR="0090511B">
              <w:rPr>
                <w:rFonts w:ascii="Times New Roman" w:hAnsi="Times New Roman"/>
                <w:color w:val="000000" w:themeColor="text1"/>
                <w:sz w:val="24"/>
                <w:szCs w:val="24"/>
              </w:rPr>
              <w:t>484</w:t>
            </w:r>
            <w:r w:rsidRPr="003B1A86">
              <w:rPr>
                <w:rFonts w:ascii="Times New Roman" w:hAnsi="Times New Roman"/>
                <w:color w:val="000000" w:themeColor="text1"/>
                <w:sz w:val="24"/>
                <w:szCs w:val="24"/>
              </w:rPr>
              <w:t>,00 руб.,</w:t>
            </w:r>
          </w:p>
          <w:p w:rsidR="004716AE"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975089">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sidR="00975089">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sidR="00975089">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75089" w:rsidRPr="003B1A86" w:rsidRDefault="00975089" w:rsidP="00B56D4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4716AE" w:rsidRPr="003B1A86" w:rsidRDefault="004716AE" w:rsidP="00B56D4D">
            <w:pPr>
              <w:spacing w:after="0" w:line="240" w:lineRule="auto"/>
              <w:rPr>
                <w:rFonts w:ascii="Times New Roman" w:hAnsi="Times New Roman"/>
                <w:color w:val="000000" w:themeColor="text1"/>
                <w:sz w:val="24"/>
                <w:szCs w:val="24"/>
              </w:rPr>
            </w:pPr>
          </w:p>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716AE" w:rsidRPr="003B1A86" w:rsidTr="00B56D4D">
        <w:trPr>
          <w:trHeight w:val="20"/>
        </w:trPr>
        <w:tc>
          <w:tcPr>
            <w:tcW w:w="2553"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4716AE" w:rsidRPr="003B1A86" w:rsidRDefault="004716AE" w:rsidP="00B56D4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sidR="00975089">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4716AE" w:rsidRPr="003B1A86" w:rsidRDefault="004716AE" w:rsidP="00B56D4D">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975089" w:rsidRPr="0056475A"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Текстовая часть</w:t>
      </w:r>
    </w:p>
    <w:p w:rsidR="00975089" w:rsidRPr="0056475A"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56475A">
        <w:rPr>
          <w:rFonts w:ascii="Times New Roman" w:hAnsi="Times New Roman"/>
          <w:b/>
          <w:color w:val="000000" w:themeColor="text1"/>
          <w:sz w:val="24"/>
          <w:szCs w:val="24"/>
          <w:lang w:eastAsia="ru-RU"/>
        </w:rPr>
        <w:t>Приоритеты муниципальной политики в сфере реализации подпрограммы 2, цели, задачи, целевые индикаторы, показатели задач подпрограммы 1, методики расчетов целевых индикаторов и показателей задач подпрограммы 2</w:t>
      </w:r>
    </w:p>
    <w:p w:rsidR="00975089" w:rsidRPr="0056475A" w:rsidRDefault="00975089" w:rsidP="00975089">
      <w:pPr>
        <w:autoSpaceDE w:val="0"/>
        <w:autoSpaceDN w:val="0"/>
        <w:adjustRightInd w:val="0"/>
        <w:spacing w:after="0" w:line="240" w:lineRule="auto"/>
        <w:outlineLvl w:val="0"/>
        <w:rPr>
          <w:rFonts w:ascii="Times New Roman" w:hAnsi="Times New Roman"/>
          <w:b/>
          <w:i/>
          <w:color w:val="000000" w:themeColor="text1"/>
          <w:sz w:val="24"/>
          <w:szCs w:val="24"/>
          <w:u w:val="single"/>
          <w:lang w:eastAsia="ru-RU"/>
        </w:rPr>
      </w:pPr>
      <w:r w:rsidRPr="0056475A">
        <w:rPr>
          <w:rFonts w:ascii="Times New Roman" w:hAnsi="Times New Roman"/>
          <w:b/>
          <w:i/>
          <w:color w:val="000000" w:themeColor="text1"/>
          <w:sz w:val="24"/>
          <w:szCs w:val="24"/>
          <w:lang w:eastAsia="ru-RU"/>
        </w:rPr>
        <w:t>Приоритеты муниципальной политики определены:</w:t>
      </w:r>
    </w:p>
    <w:p w:rsidR="00975089" w:rsidRPr="0056475A" w:rsidRDefault="00EE66CF"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hyperlink r:id="rId13" w:tooltip="Указ Президента РФ от 07.05.2018 N 204  &quot;О национальных целях и стратегических задачах развития РФ на период до 2024 года&quot;" w:history="1">
        <w:r w:rsidR="00975089" w:rsidRPr="0056475A">
          <w:rPr>
            <w:rFonts w:ascii="Times New Roman" w:hAnsi="Times New Roman"/>
            <w:color w:val="000000" w:themeColor="text1"/>
            <w:sz w:val="24"/>
            <w:szCs w:val="24"/>
            <w:u w:val="single"/>
            <w:lang w:eastAsia="ru-RU"/>
          </w:rPr>
          <w:t>Указом Президента Российской Федерации от 7 мая 2018 г. N 204</w:t>
        </w:r>
      </w:hyperlink>
      <w:r w:rsidR="00975089" w:rsidRPr="0056475A">
        <w:rPr>
          <w:rFonts w:ascii="Times New Roman" w:hAnsi="Times New Roman"/>
          <w:color w:val="000000" w:themeColor="text1"/>
          <w:sz w:val="24"/>
          <w:szCs w:val="24"/>
          <w:lang w:eastAsia="ru-RU"/>
        </w:rPr>
        <w:t> "О национальных целях и стратегических задачах развития Российской Федерации на период до 2024 года", Законом  РФ от 9 октября 1992 г. N 3612-I "Основы законодательства Российской Федерации о культуре" (с изменениями и дополнениями)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Cs/>
          <w:color w:val="000000" w:themeColor="text1"/>
          <w:sz w:val="24"/>
          <w:szCs w:val="24"/>
          <w:lang w:eastAsia="ru-RU"/>
        </w:rPr>
        <w:t>Постановлением Правительства РФ от 15.04.2014 N 302 "Об утверждении государственной программы Российской Федерации "Развитие физической культуры и спорта"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w:t>
      </w:r>
      <w:proofErr w:type="gramStart"/>
      <w:r w:rsidRPr="0056475A">
        <w:rPr>
          <w:rFonts w:ascii="Times New Roman" w:hAnsi="Times New Roman"/>
          <w:color w:val="000000" w:themeColor="text1"/>
          <w:sz w:val="24"/>
          <w:szCs w:val="24"/>
          <w:lang w:eastAsia="ru-RU"/>
        </w:rPr>
        <w:t>чрезвычайно  важное</w:t>
      </w:r>
      <w:proofErr w:type="gramEnd"/>
      <w:r w:rsidRPr="0056475A">
        <w:rPr>
          <w:rFonts w:ascii="Times New Roman" w:hAnsi="Times New Roman"/>
          <w:color w:val="000000" w:themeColor="text1"/>
          <w:sz w:val="24"/>
          <w:szCs w:val="24"/>
          <w:lang w:eastAsia="ru-RU"/>
        </w:rPr>
        <w:t xml:space="preserve"> значение,  как на федеральном уровне, так и в муниципальных образованиях.</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Оптимизация сети позволила сохранить все учреждения культуры. </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lastRenderedPageBreak/>
        <w:t>Сельское учреждение культуры – активный участник формирования социального имиджа сельского поселения. Оно оказывает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Организует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Творческий коллектив клуба и отдельные исполнители принимали активное участие в районных смотрах художественного творчества.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56475A">
        <w:rPr>
          <w:rFonts w:ascii="Times New Roman" w:hAnsi="Times New Roman"/>
          <w:bCs/>
          <w:color w:val="000000" w:themeColor="text1"/>
          <w:sz w:val="24"/>
          <w:szCs w:val="24"/>
          <w:lang w:eastAsia="ru-RU"/>
        </w:rPr>
        <w:t xml:space="preserve">На ситуацию по укреплению материально- технической базы </w:t>
      </w:r>
      <w:proofErr w:type="gramStart"/>
      <w:r w:rsidRPr="0056475A">
        <w:rPr>
          <w:rFonts w:ascii="Times New Roman" w:hAnsi="Times New Roman"/>
          <w:bCs/>
          <w:color w:val="000000" w:themeColor="text1"/>
          <w:sz w:val="24"/>
          <w:szCs w:val="24"/>
          <w:lang w:eastAsia="ru-RU"/>
        </w:rPr>
        <w:t>влияет  распределение</w:t>
      </w:r>
      <w:proofErr w:type="gramEnd"/>
      <w:r w:rsidRPr="0056475A">
        <w:rPr>
          <w:rFonts w:ascii="Times New Roman" w:hAnsi="Times New Roman"/>
          <w:bCs/>
          <w:color w:val="000000" w:themeColor="text1"/>
          <w:sz w:val="24"/>
          <w:szCs w:val="24"/>
          <w:lang w:eastAsia="ru-RU"/>
        </w:rPr>
        <w:t xml:space="preserve"> бюджетных средств, связанных с реорганизацией. </w:t>
      </w:r>
      <w:r w:rsidRPr="0056475A">
        <w:rPr>
          <w:rFonts w:ascii="Times New Roman" w:hAnsi="Times New Roman"/>
          <w:color w:val="000000" w:themeColor="text1"/>
          <w:sz w:val="24"/>
          <w:szCs w:val="24"/>
          <w:lang w:eastAsia="ru-RU"/>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r w:rsidRPr="003B1A86">
        <w:rPr>
          <w:rFonts w:ascii="Times New Roman" w:hAnsi="Times New Roman"/>
          <w:color w:val="000000" w:themeColor="text1"/>
          <w:sz w:val="24"/>
          <w:szCs w:val="24"/>
          <w:lang w:eastAsia="ru-RU"/>
        </w:rPr>
        <w:t>:</w:t>
      </w:r>
    </w:p>
    <w:p w:rsidR="00975089" w:rsidRPr="003B1A86" w:rsidRDefault="00975089" w:rsidP="0097508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w:t>
      </w:r>
      <w:bookmarkStart w:id="2" w:name="_Hlk105158495"/>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bookmarkEnd w:id="2"/>
      <w:r w:rsidRPr="003B1A86">
        <w:rPr>
          <w:rFonts w:ascii="Times New Roman" w:hAnsi="Times New Roman"/>
          <w:color w:val="000000" w:themeColor="text1"/>
          <w:sz w:val="24"/>
          <w:szCs w:val="24"/>
        </w:rPr>
        <w:t xml:space="preserve">. </w:t>
      </w:r>
    </w:p>
    <w:p w:rsidR="00975089" w:rsidRPr="0056475A" w:rsidRDefault="00975089" w:rsidP="00975089">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 xml:space="preserve">Поддержка и развитие творческого потенциала </w:t>
      </w:r>
      <w:proofErr w:type="gramStart"/>
      <w:r w:rsidRPr="003B1A86">
        <w:rPr>
          <w:rFonts w:ascii="Times New Roman" w:hAnsi="Times New Roman"/>
          <w:color w:val="000000" w:themeColor="text1"/>
          <w:sz w:val="24"/>
          <w:szCs w:val="24"/>
        </w:rPr>
        <w:t>сельского  поселения</w:t>
      </w:r>
      <w:proofErr w:type="gramEnd"/>
      <w:r w:rsidRPr="003B1A86">
        <w:rPr>
          <w:rFonts w:ascii="Times New Roman" w:hAnsi="Times New Roman"/>
          <w:color w:val="000000" w:themeColor="text1"/>
          <w:sz w:val="24"/>
          <w:szCs w:val="24"/>
        </w:rPr>
        <w:t>.</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 xml:space="preserve">Задача 1 </w:t>
      </w:r>
      <w:r w:rsidRPr="003B1A86">
        <w:rPr>
          <w:rFonts w:ascii="Times New Roman" w:hAnsi="Times New Roman"/>
          <w:color w:val="000000" w:themeColor="text1"/>
          <w:sz w:val="24"/>
          <w:szCs w:val="24"/>
        </w:rPr>
        <w:t>Создание условий для формирование духовно-нравственного и здорового образа жизни населения, создание условий для развития массового спорта</w:t>
      </w:r>
      <w:r w:rsidRPr="0056475A">
        <w:rPr>
          <w:rFonts w:ascii="Times New Roman" w:hAnsi="Times New Roman"/>
          <w:color w:val="000000" w:themeColor="text1"/>
          <w:sz w:val="24"/>
          <w:szCs w:val="24"/>
          <w:lang w:eastAsia="ru-RU"/>
        </w:rPr>
        <w:t>.</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Решение данной задачи направлено на  </w:t>
      </w:r>
      <w:r w:rsidRPr="003B1A86">
        <w:rPr>
          <w:rFonts w:ascii="Times New Roman" w:hAnsi="Times New Roman"/>
          <w:color w:val="000000" w:themeColor="text1"/>
          <w:sz w:val="24"/>
          <w:szCs w:val="24"/>
          <w:lang w:eastAsia="ru-RU"/>
        </w:rPr>
        <w:t xml:space="preserve">создание условий для формирования духовно-нравственного и здорового образа жизни </w:t>
      </w:r>
      <w:r w:rsidRPr="0056475A">
        <w:rPr>
          <w:rFonts w:ascii="Times New Roman" w:hAnsi="Times New Roman"/>
          <w:color w:val="000000" w:themeColor="text1"/>
          <w:sz w:val="24"/>
          <w:szCs w:val="24"/>
          <w:lang w:eastAsia="ru-RU"/>
        </w:rPr>
        <w:t>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 xml:space="preserve">Основным показателем </w:t>
      </w:r>
      <w:proofErr w:type="gramStart"/>
      <w:r w:rsidRPr="0056475A">
        <w:rPr>
          <w:rFonts w:ascii="Times New Roman" w:hAnsi="Times New Roman"/>
          <w:color w:val="000000" w:themeColor="text1"/>
          <w:sz w:val="24"/>
          <w:szCs w:val="24"/>
          <w:lang w:eastAsia="ru-RU"/>
        </w:rPr>
        <w:t>решения  данной</w:t>
      </w:r>
      <w:proofErr w:type="gramEnd"/>
      <w:r w:rsidRPr="0056475A">
        <w:rPr>
          <w:rFonts w:ascii="Times New Roman" w:hAnsi="Times New Roman"/>
          <w:color w:val="000000" w:themeColor="text1"/>
          <w:sz w:val="24"/>
          <w:szCs w:val="24"/>
          <w:lang w:eastAsia="ru-RU"/>
        </w:rPr>
        <w:t xml:space="preserve"> задачи - Количество мероприятий, направленных на физическое развитие, пропаганду здорового образа жизни.</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b/>
          <w:color w:val="000000" w:themeColor="text1"/>
          <w:sz w:val="24"/>
          <w:szCs w:val="24"/>
          <w:u w:val="single"/>
          <w:lang w:eastAsia="ru-RU"/>
        </w:rPr>
        <w:t>Задача 2</w:t>
      </w:r>
      <w:r w:rsidRPr="0056475A">
        <w:rPr>
          <w:rFonts w:ascii="Times New Roman" w:hAnsi="Times New Roman"/>
          <w:color w:val="000000" w:themeColor="text1"/>
          <w:sz w:val="24"/>
          <w:szCs w:val="24"/>
          <w:u w:val="single"/>
          <w:lang w:eastAsia="ru-RU"/>
        </w:rPr>
        <w:t xml:space="preserve">. Поддержка и развитие творческого </w:t>
      </w:r>
      <w:proofErr w:type="gramStart"/>
      <w:r w:rsidRPr="0056475A">
        <w:rPr>
          <w:rFonts w:ascii="Times New Roman" w:hAnsi="Times New Roman"/>
          <w:color w:val="000000" w:themeColor="text1"/>
          <w:sz w:val="24"/>
          <w:szCs w:val="24"/>
          <w:u w:val="single"/>
          <w:lang w:eastAsia="ru-RU"/>
        </w:rPr>
        <w:t>потенциала  сельского</w:t>
      </w:r>
      <w:proofErr w:type="gramEnd"/>
      <w:r w:rsidRPr="0056475A">
        <w:rPr>
          <w:rFonts w:ascii="Times New Roman" w:hAnsi="Times New Roman"/>
          <w:color w:val="000000" w:themeColor="text1"/>
          <w:sz w:val="24"/>
          <w:szCs w:val="24"/>
          <w:u w:val="single"/>
          <w:lang w:eastAsia="ru-RU"/>
        </w:rPr>
        <w:t xml:space="preserve"> поселения</w:t>
      </w:r>
      <w:r w:rsidRPr="0056475A">
        <w:rPr>
          <w:rFonts w:ascii="Times New Roman" w:hAnsi="Times New Roman"/>
          <w:color w:val="000000" w:themeColor="text1"/>
          <w:sz w:val="24"/>
          <w:szCs w:val="24"/>
          <w:lang w:eastAsia="ru-RU"/>
        </w:rPr>
        <w:t>. 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r w:rsidRPr="003B1A86">
        <w:rPr>
          <w:rFonts w:ascii="Times New Roman" w:hAnsi="Times New Roman"/>
          <w:color w:val="000000" w:themeColor="text1"/>
          <w:sz w:val="24"/>
          <w:szCs w:val="24"/>
          <w:lang w:eastAsia="ru-RU"/>
        </w:rPr>
        <w:t>, 350 ед</w:t>
      </w:r>
      <w:r>
        <w:rPr>
          <w:rFonts w:ascii="Times New Roman" w:hAnsi="Times New Roman"/>
          <w:color w:val="000000" w:themeColor="text1"/>
          <w:sz w:val="24"/>
          <w:szCs w:val="24"/>
          <w:lang w:eastAsia="ru-RU"/>
        </w:rPr>
        <w:t>иниц</w:t>
      </w:r>
    </w:p>
    <w:p w:rsidR="00975089" w:rsidRPr="0056475A"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56475A">
        <w:rPr>
          <w:rFonts w:ascii="Times New Roman" w:hAnsi="Times New Roman"/>
          <w:color w:val="000000" w:themeColor="text1"/>
          <w:sz w:val="24"/>
          <w:szCs w:val="24"/>
          <w:lang w:eastAsia="ru-RU"/>
        </w:rPr>
        <w:t>Оценка реализации указанной задачи осуществляется по следующим показателям:</w:t>
      </w:r>
    </w:p>
    <w:p w:rsidR="00975089" w:rsidRPr="0056475A" w:rsidRDefault="00975089" w:rsidP="00975089">
      <w:pPr>
        <w:autoSpaceDE w:val="0"/>
        <w:autoSpaceDN w:val="0"/>
        <w:adjustRightInd w:val="0"/>
        <w:spacing w:after="0" w:line="240" w:lineRule="auto"/>
        <w:jc w:val="both"/>
        <w:outlineLvl w:val="0"/>
        <w:rPr>
          <w:rFonts w:ascii="Times New Roman" w:hAnsi="Times New Roman"/>
          <w:b/>
          <w:color w:val="000000" w:themeColor="text1"/>
          <w:sz w:val="24"/>
          <w:szCs w:val="24"/>
          <w:lang w:eastAsia="ru-RU"/>
        </w:rPr>
      </w:pPr>
      <w:r w:rsidRPr="0056475A">
        <w:rPr>
          <w:rFonts w:ascii="Times New Roman" w:hAnsi="Times New Roman"/>
          <w:color w:val="000000" w:themeColor="text1"/>
          <w:sz w:val="24"/>
          <w:szCs w:val="24"/>
          <w:lang w:eastAsia="ru-RU"/>
        </w:rPr>
        <w:t>- Количество мероприятий, проводимых культурно-досуговыми учреждениями.</w:t>
      </w:r>
    </w:p>
    <w:p w:rsidR="00975089" w:rsidRDefault="0097508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9789F" w:rsidRPr="00B255C0" w:rsidRDefault="00D9789F" w:rsidP="00D9789F">
      <w:pPr>
        <w:pStyle w:val="ConsPlusNormal"/>
        <w:widowControl/>
        <w:ind w:firstLine="0"/>
        <w:jc w:val="both"/>
        <w:rPr>
          <w:rFonts w:ascii="Times New Roman" w:hAnsi="Times New Roman" w:cs="Times New Roman"/>
          <w:color w:val="000000" w:themeColor="text1"/>
          <w:sz w:val="24"/>
          <w:szCs w:val="24"/>
        </w:rPr>
      </w:pPr>
      <w:r w:rsidRPr="00B255C0">
        <w:rPr>
          <w:rFonts w:ascii="Times New Roman" w:hAnsi="Times New Roman" w:cs="Times New Roman"/>
          <w:color w:val="000000" w:themeColor="text1"/>
          <w:sz w:val="24"/>
          <w:szCs w:val="24"/>
        </w:rPr>
        <w:t xml:space="preserve">Объем финансирования и перечень мероприятий по реализации </w:t>
      </w:r>
      <w:proofErr w:type="gramStart"/>
      <w:r w:rsidRPr="00B255C0">
        <w:rPr>
          <w:rFonts w:ascii="Times New Roman" w:hAnsi="Times New Roman" w:cs="Times New Roman"/>
          <w:color w:val="000000" w:themeColor="text1"/>
          <w:sz w:val="24"/>
          <w:szCs w:val="24"/>
        </w:rPr>
        <w:t>Подпрограммы  уточняется</w:t>
      </w:r>
      <w:proofErr w:type="gramEnd"/>
      <w:r w:rsidRPr="00B255C0">
        <w:rPr>
          <w:rFonts w:ascii="Times New Roman" w:hAnsi="Times New Roman" w:cs="Times New Roman"/>
          <w:color w:val="000000" w:themeColor="text1"/>
          <w:sz w:val="24"/>
          <w:szCs w:val="24"/>
        </w:rPr>
        <w:t xml:space="preserve"> ежегодно при формировании местного бюджета на очередной финансовый год. </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8 </w:t>
      </w:r>
      <w:r>
        <w:rPr>
          <w:rFonts w:ascii="Times New Roman" w:hAnsi="Times New Roman"/>
          <w:color w:val="000000" w:themeColor="text1"/>
          <w:sz w:val="24"/>
          <w:szCs w:val="24"/>
        </w:rPr>
        <w:t>831</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681</w:t>
      </w:r>
      <w:r w:rsidRPr="003B1A86">
        <w:rPr>
          <w:rFonts w:ascii="Times New Roman" w:hAnsi="Times New Roman"/>
          <w:color w:val="000000" w:themeColor="text1"/>
          <w:sz w:val="24"/>
          <w:szCs w:val="24"/>
        </w:rPr>
        <w:t>,50 руб., в том числе по годам реализации:</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90511B" w:rsidRPr="003B1A86"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10</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410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484</w:t>
      </w:r>
      <w:r w:rsidRPr="003B1A86">
        <w:rPr>
          <w:rFonts w:ascii="Times New Roman" w:hAnsi="Times New Roman"/>
          <w:color w:val="000000" w:themeColor="text1"/>
          <w:sz w:val="24"/>
          <w:szCs w:val="24"/>
        </w:rPr>
        <w:t>,00 руб.,</w:t>
      </w:r>
    </w:p>
    <w:p w:rsidR="0090511B" w:rsidRDefault="0090511B" w:rsidP="0090511B">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2024 г. – </w:t>
      </w:r>
      <w:r>
        <w:rPr>
          <w:rFonts w:ascii="Times New Roman" w:hAnsi="Times New Roman"/>
          <w:color w:val="000000" w:themeColor="text1"/>
          <w:sz w:val="24"/>
          <w:szCs w:val="24"/>
        </w:rPr>
        <w:t>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063</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262</w:t>
      </w:r>
      <w:r w:rsidRPr="003B1A86">
        <w:rPr>
          <w:rFonts w:ascii="Times New Roman" w:hAnsi="Times New Roman"/>
          <w:color w:val="000000" w:themeColor="text1"/>
          <w:sz w:val="24"/>
          <w:szCs w:val="24"/>
        </w:rPr>
        <w:t>,00 руб.,</w:t>
      </w:r>
    </w:p>
    <w:p w:rsidR="0090511B" w:rsidRPr="003B1A86" w:rsidRDefault="0090511B" w:rsidP="0090511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9 044 579,00 руб.</w:t>
      </w:r>
    </w:p>
    <w:p w:rsidR="00D9789F" w:rsidRPr="00B255C0" w:rsidRDefault="00D9789F" w:rsidP="00D9789F">
      <w:pPr>
        <w:spacing w:after="0" w:line="240" w:lineRule="auto"/>
        <w:rPr>
          <w:rFonts w:ascii="Times New Roman" w:hAnsi="Times New Roman"/>
          <w:color w:val="000000" w:themeColor="text1"/>
          <w:sz w:val="24"/>
          <w:szCs w:val="24"/>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D9789F" w:rsidRPr="001D1CF1" w:rsidRDefault="00D9789F" w:rsidP="00D9789F">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D1CF1">
        <w:rPr>
          <w:rFonts w:ascii="Times New Roman" w:hAnsi="Times New Roman"/>
          <w:color w:val="000000" w:themeColor="text1"/>
          <w:sz w:val="24"/>
          <w:szCs w:val="24"/>
          <w:u w:val="single"/>
          <w:lang w:eastAsia="ru-RU"/>
        </w:rPr>
        <w:t>Перечень основных мероприятий</w:t>
      </w:r>
    </w:p>
    <w:p w:rsidR="00D9789F" w:rsidRPr="001D1CF1" w:rsidRDefault="00D9789F" w:rsidP="00D9789F">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3260"/>
        <w:gridCol w:w="2977"/>
      </w:tblGrid>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N п/п</w:t>
            </w:r>
          </w:p>
        </w:tc>
        <w:tc>
          <w:tcPr>
            <w:tcW w:w="2694" w:type="dxa"/>
          </w:tcPr>
          <w:p w:rsidR="00D9789F" w:rsidRPr="001D1CF1" w:rsidRDefault="00D9789F" w:rsidP="00B56D4D">
            <w:pPr>
              <w:autoSpaceDE w:val="0"/>
              <w:autoSpaceDN w:val="0"/>
              <w:adjustRightInd w:val="0"/>
              <w:spacing w:after="0" w:line="240" w:lineRule="auto"/>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основного мероприятия</w:t>
            </w:r>
          </w:p>
        </w:tc>
        <w:tc>
          <w:tcPr>
            <w:tcW w:w="3260" w:type="dxa"/>
          </w:tcPr>
          <w:p w:rsidR="00D9789F" w:rsidRPr="001D1CF1" w:rsidRDefault="00D9789F" w:rsidP="00B56D4D">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977" w:type="dxa"/>
          </w:tcPr>
          <w:p w:rsidR="00D9789F" w:rsidRPr="001D1CF1" w:rsidRDefault="00D9789F" w:rsidP="00B56D4D">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Механизм реализации основного мероприятия</w:t>
            </w:r>
          </w:p>
        </w:tc>
      </w:tr>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11</w:t>
            </w:r>
          </w:p>
        </w:tc>
        <w:tc>
          <w:tcPr>
            <w:tcW w:w="2694" w:type="dxa"/>
          </w:tcPr>
          <w:p w:rsidR="00D9789F" w:rsidRPr="001D1CF1" w:rsidRDefault="00D9789F" w:rsidP="00B56D4D">
            <w:pPr>
              <w:autoSpaceDE w:val="0"/>
              <w:autoSpaceDN w:val="0"/>
              <w:adjustRightInd w:val="0"/>
              <w:spacing w:after="0" w:line="240" w:lineRule="auto"/>
              <w:jc w:val="both"/>
              <w:outlineLvl w:val="1"/>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260"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2977" w:type="dxa"/>
          </w:tcPr>
          <w:p w:rsidR="00D9789F" w:rsidRPr="001D1CF1"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D9789F" w:rsidRPr="001D1CF1" w:rsidTr="00B56D4D">
        <w:tc>
          <w:tcPr>
            <w:tcW w:w="567" w:type="dxa"/>
          </w:tcPr>
          <w:p w:rsidR="00D9789F" w:rsidRPr="001D1CF1"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22</w:t>
            </w:r>
          </w:p>
        </w:tc>
        <w:tc>
          <w:tcPr>
            <w:tcW w:w="2694" w:type="dxa"/>
          </w:tcPr>
          <w:p w:rsidR="00D9789F" w:rsidRPr="001D1CF1"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D1CF1">
              <w:rPr>
                <w:rFonts w:ascii="Times New Roman" w:hAnsi="Times New Roman"/>
                <w:color w:val="000000" w:themeColor="text1"/>
                <w:sz w:val="24"/>
                <w:szCs w:val="24"/>
                <w:lang w:eastAsia="ru-RU"/>
              </w:rPr>
              <w:t>Создание условий и проведение мероприятий, направленных на развитие культуры сельского поселения</w:t>
            </w:r>
          </w:p>
        </w:tc>
        <w:tc>
          <w:tcPr>
            <w:tcW w:w="3260" w:type="dxa"/>
          </w:tcPr>
          <w:p w:rsidR="00D9789F" w:rsidRPr="001D1CF1"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1D1CF1"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eastAsiaTheme="minorEastAsia"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D9789F" w:rsidRPr="003B1A86" w:rsidTr="00B56D4D">
        <w:trPr>
          <w:trHeight w:val="1953"/>
        </w:trPr>
        <w:tc>
          <w:tcPr>
            <w:tcW w:w="567" w:type="dxa"/>
          </w:tcPr>
          <w:p w:rsidR="00D9789F" w:rsidRPr="003B1A86"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p w:rsidR="00D9789F" w:rsidRPr="003B1A86" w:rsidRDefault="00D9789F" w:rsidP="00B56D4D">
            <w:pPr>
              <w:rPr>
                <w:rFonts w:ascii="Times New Roman" w:hAnsi="Times New Roman"/>
                <w:color w:val="000000" w:themeColor="text1"/>
                <w:sz w:val="24"/>
                <w:szCs w:val="24"/>
                <w:lang w:eastAsia="ru-RU"/>
              </w:rPr>
            </w:pPr>
          </w:p>
          <w:p w:rsidR="00D9789F" w:rsidRPr="003B1A86" w:rsidRDefault="00D9789F" w:rsidP="00B56D4D">
            <w:pPr>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694" w:type="dxa"/>
          </w:tcPr>
          <w:p w:rsidR="00D9789F" w:rsidRPr="003B1A86"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Строительство котельной в здании МАУК «Богородицкий поселенческий центр культуры» на условиях </w:t>
            </w:r>
            <w:proofErr w:type="spellStart"/>
            <w:r w:rsidRPr="003B1A86">
              <w:rPr>
                <w:rFonts w:ascii="Times New Roman" w:hAnsi="Times New Roman"/>
                <w:color w:val="000000" w:themeColor="text1"/>
                <w:sz w:val="24"/>
                <w:szCs w:val="24"/>
                <w:lang w:eastAsia="ru-RU"/>
              </w:rPr>
              <w:t>софинансирования</w:t>
            </w:r>
            <w:proofErr w:type="spellEnd"/>
            <w:r w:rsidRPr="003B1A86">
              <w:rPr>
                <w:rFonts w:ascii="Times New Roman" w:hAnsi="Times New Roman"/>
                <w:color w:val="000000" w:themeColor="text1"/>
                <w:sz w:val="24"/>
                <w:szCs w:val="24"/>
                <w:lang w:eastAsia="ru-RU"/>
              </w:rPr>
              <w:t xml:space="preserve"> с областным бюджетом</w:t>
            </w:r>
          </w:p>
        </w:tc>
        <w:tc>
          <w:tcPr>
            <w:tcW w:w="3260" w:type="dxa"/>
          </w:tcPr>
          <w:p w:rsidR="00D9789F" w:rsidRPr="003B1A86"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1D1CF1">
              <w:rPr>
                <w:rFonts w:ascii="Times New Roman" w:hAnsi="Times New Roman"/>
                <w:color w:val="000000" w:themeColor="text1"/>
                <w:sz w:val="24"/>
                <w:szCs w:val="24"/>
                <w:lang w:eastAsia="ru-RU"/>
              </w:rPr>
              <w:lastRenderedPageBreak/>
              <w:t>Целевое использование средств в соответствии с поставленными задачами.</w:t>
            </w:r>
          </w:p>
        </w:tc>
      </w:tr>
      <w:tr w:rsidR="00D9789F" w:rsidRPr="003B1A86" w:rsidTr="00B56D4D">
        <w:tc>
          <w:tcPr>
            <w:tcW w:w="567" w:type="dxa"/>
          </w:tcPr>
          <w:p w:rsidR="00D9789F" w:rsidRPr="003B1A86" w:rsidRDefault="00D9789F" w:rsidP="00B56D4D">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44</w:t>
            </w:r>
          </w:p>
        </w:tc>
        <w:tc>
          <w:tcPr>
            <w:tcW w:w="2694" w:type="dxa"/>
          </w:tcPr>
          <w:p w:rsidR="00D9789F" w:rsidRPr="003B1A86" w:rsidRDefault="00D9789F" w:rsidP="00B56D4D">
            <w:pPr>
              <w:autoSpaceDE w:val="0"/>
              <w:autoSpaceDN w:val="0"/>
              <w:adjustRightInd w:val="0"/>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Капитальный ремонт кровли МАУ «Богородицкий ФОК»</w:t>
            </w:r>
          </w:p>
        </w:tc>
        <w:tc>
          <w:tcPr>
            <w:tcW w:w="3260" w:type="dxa"/>
          </w:tcPr>
          <w:p w:rsidR="00D9789F" w:rsidRPr="003B1A86" w:rsidRDefault="00D9789F" w:rsidP="00B56D4D">
            <w:pPr>
              <w:autoSpaceDE w:val="0"/>
              <w:autoSpaceDN w:val="0"/>
              <w:adjustRightInd w:val="0"/>
              <w:spacing w:after="0" w:line="240" w:lineRule="auto"/>
              <w:ind w:firstLine="720"/>
              <w:jc w:val="both"/>
              <w:rPr>
                <w:rFonts w:ascii="Times New Roman" w:hAnsi="Times New Roman"/>
                <w:color w:val="000000" w:themeColor="text1"/>
                <w:sz w:val="24"/>
                <w:szCs w:val="24"/>
                <w:lang w:eastAsia="ru-RU"/>
              </w:rPr>
            </w:pPr>
          </w:p>
        </w:tc>
        <w:tc>
          <w:tcPr>
            <w:tcW w:w="2977" w:type="dxa"/>
          </w:tcPr>
          <w:p w:rsidR="00D9789F" w:rsidRPr="003B1A86" w:rsidRDefault="00D9789F" w:rsidP="00B56D4D">
            <w:pPr>
              <w:jc w:val="both"/>
              <w:rPr>
                <w:rFonts w:ascii="Times New Roman" w:eastAsiaTheme="minorEastAsia" w:hAnsi="Times New Roman"/>
                <w:color w:val="000000" w:themeColor="text1"/>
                <w:sz w:val="24"/>
                <w:szCs w:val="24"/>
                <w:lang w:eastAsia="ru-RU"/>
              </w:rPr>
            </w:pPr>
            <w:r w:rsidRPr="001D1CF1">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4716AE" w:rsidRDefault="004716AE"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безопасности человека и природной среды на территории сельского поселения Богородицкий сельсовет»</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1.1. Доля населения, охваченного системой оповещения в случае возникновения ЧС,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затрат бюджета поселения на мероприятия по пожарной безопасности, %</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526"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 7 400,00 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0</w:t>
            </w:r>
            <w:proofErr w:type="gramEnd"/>
            <w:r w:rsidRPr="003B1A86">
              <w:rPr>
                <w:rFonts w:ascii="Times New Roman" w:hAnsi="Times New Roman"/>
                <w:color w:val="000000" w:themeColor="text1"/>
                <w:sz w:val="24"/>
                <w:szCs w:val="24"/>
              </w:rPr>
              <w:t>,00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0,00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7 400,00руб.,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0,00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975089" w:rsidRPr="003B1A86" w:rsidRDefault="00975089" w:rsidP="00B334E3">
            <w:pPr>
              <w:spacing w:after="0" w:line="240" w:lineRule="auto"/>
              <w:rPr>
                <w:rFonts w:ascii="Times New Roman" w:hAnsi="Times New Roman"/>
                <w:color w:val="000000" w:themeColor="text1"/>
                <w:sz w:val="24"/>
                <w:szCs w:val="24"/>
              </w:rPr>
            </w:pP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611"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Ожидаемые результаты реализации подпрограммы</w:t>
            </w:r>
          </w:p>
        </w:tc>
        <w:tc>
          <w:tcPr>
            <w:tcW w:w="7526"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обеспечить безопасность человека и природной среды на территории сельского поселения Богородицкий сельсовет</w:t>
            </w:r>
          </w:p>
        </w:tc>
      </w:tr>
    </w:tbl>
    <w:p w:rsidR="00975089" w:rsidRPr="003B1A86" w:rsidRDefault="00975089" w:rsidP="00975089">
      <w:pPr>
        <w:tabs>
          <w:tab w:val="left" w:pos="3960"/>
        </w:tabs>
        <w:rPr>
          <w:rFonts w:ascii="Times New Roman" w:hAnsi="Times New Roman"/>
          <w:color w:val="000000" w:themeColor="text1"/>
          <w:sz w:val="28"/>
          <w:szCs w:val="28"/>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Текстовая часть</w:t>
      </w:r>
    </w:p>
    <w:p w:rsidR="00975089" w:rsidRPr="001307D3"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1307D3">
        <w:rPr>
          <w:rFonts w:ascii="Times New Roman" w:hAnsi="Times New Roman"/>
          <w:b/>
          <w:color w:val="000000" w:themeColor="text1"/>
          <w:sz w:val="24"/>
          <w:szCs w:val="24"/>
          <w:lang w:eastAsia="ru-RU"/>
        </w:rPr>
        <w:t>Приоритеты муниципальной политики в сфере реализации подпрограммы 3, цели, задачи, целевые индикаторы, показатели задач подпрограммы 1, методики расчетов целевых индикаторов и показателей задач подпрограммы 3</w:t>
      </w: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lang w:eastAsia="ru-RU"/>
        </w:rPr>
      </w:pPr>
    </w:p>
    <w:p w:rsidR="00975089" w:rsidRPr="001307D3" w:rsidRDefault="00975089" w:rsidP="00975089">
      <w:pPr>
        <w:autoSpaceDE w:val="0"/>
        <w:autoSpaceDN w:val="0"/>
        <w:adjustRightInd w:val="0"/>
        <w:spacing w:after="0" w:line="240" w:lineRule="auto"/>
        <w:jc w:val="both"/>
        <w:outlineLvl w:val="0"/>
        <w:rPr>
          <w:rFonts w:ascii="Times New Roman" w:hAnsi="Times New Roman"/>
          <w:b/>
          <w:i/>
          <w:color w:val="000000" w:themeColor="text1"/>
          <w:sz w:val="24"/>
          <w:szCs w:val="24"/>
          <w:lang w:eastAsia="ru-RU"/>
        </w:rPr>
      </w:pPr>
      <w:r w:rsidRPr="001307D3">
        <w:rPr>
          <w:rFonts w:ascii="Times New Roman" w:hAnsi="Times New Roman"/>
          <w:b/>
          <w:i/>
          <w:color w:val="000000" w:themeColor="text1"/>
          <w:sz w:val="24"/>
          <w:szCs w:val="24"/>
          <w:lang w:eastAsia="ru-RU"/>
        </w:rPr>
        <w:t>Приоритеты муниципальной политики определены: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Федеральным законом от 28 июня 2014 г. N 172-ФЗ "О стратегическом планировании в Российской Федерации"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Указом Президента РФ от 16.10.2019г. №501 «Стратегия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Важным условием устойчивого развития сельского поселения </w:t>
      </w:r>
      <w:proofErr w:type="gramStart"/>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w:t>
      </w:r>
      <w:proofErr w:type="gramEnd"/>
      <w:r w:rsidRPr="001307D3">
        <w:rPr>
          <w:rFonts w:ascii="Times New Roman" w:hAnsi="Times New Roman"/>
          <w:color w:val="000000" w:themeColor="text1"/>
          <w:sz w:val="24"/>
          <w:szCs w:val="24"/>
          <w:lang w:eastAsia="ru-RU"/>
        </w:rPr>
        <w:t xml:space="preserve"> является обеспечение безопасности населения, создание условий для безопасной жизни личности, семьи, общества.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являются: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Реализация подпрограммы направлена на обеспечение безопасности населения сельского поселения </w:t>
      </w:r>
      <w:r w:rsidRPr="003B1A86">
        <w:rPr>
          <w:rFonts w:ascii="Times New Roman" w:hAnsi="Times New Roman"/>
          <w:color w:val="000000" w:themeColor="text1"/>
          <w:sz w:val="24"/>
          <w:szCs w:val="24"/>
          <w:lang w:eastAsia="ru-RU"/>
        </w:rPr>
        <w:t>Богородицкий</w:t>
      </w:r>
      <w:r w:rsidRPr="001307D3">
        <w:rPr>
          <w:rFonts w:ascii="Times New Roman" w:hAnsi="Times New Roman"/>
          <w:color w:val="000000" w:themeColor="text1"/>
          <w:sz w:val="24"/>
          <w:szCs w:val="24"/>
          <w:lang w:eastAsia="ru-RU"/>
        </w:rPr>
        <w:t xml:space="preserve"> сельсовет, создание условий для безопасной жизнедеятельности посредством выполнения следующих задач:</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 xml:space="preserve">- Предотвращение чрезвычайных ситуаций, обеспечение условий для защиты населения сельского поселения </w:t>
      </w:r>
      <w:r w:rsidRPr="003B1A86">
        <w:rPr>
          <w:rFonts w:ascii="Times New Roman" w:hAnsi="Times New Roman"/>
          <w:color w:val="000000" w:themeColor="text1"/>
          <w:sz w:val="24"/>
          <w:szCs w:val="24"/>
          <w:u w:val="single"/>
          <w:lang w:eastAsia="ru-RU"/>
        </w:rPr>
        <w:t>Богородицкий</w:t>
      </w:r>
      <w:r w:rsidRPr="001307D3">
        <w:rPr>
          <w:rFonts w:ascii="Times New Roman" w:hAnsi="Times New Roman"/>
          <w:color w:val="000000" w:themeColor="text1"/>
          <w:sz w:val="24"/>
          <w:szCs w:val="24"/>
          <w:u w:val="single"/>
          <w:lang w:eastAsia="ru-RU"/>
        </w:rPr>
        <w:t xml:space="preserve"> сельсовет от чрезвычайных ситуаций природного и техногенного характера.</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Основными показателями решения данной задачи являются:</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lastRenderedPageBreak/>
        <w:t>- Количество ежегодно информируемого населения сельского поселения о безопасности жизнедеятельности.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 </w:t>
      </w:r>
    </w:p>
    <w:p w:rsidR="00975089" w:rsidRPr="00975089" w:rsidRDefault="00975089" w:rsidP="00975089">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975089" w:rsidRPr="00975089" w:rsidRDefault="00975089" w:rsidP="00975089">
      <w:pPr>
        <w:pStyle w:val="ConsPlusNormal"/>
        <w:widowControl/>
        <w:ind w:firstLine="540"/>
        <w:jc w:val="both"/>
        <w:rPr>
          <w:rFonts w:ascii="Times New Roman" w:hAnsi="Times New Roman" w:cs="Times New Roman"/>
          <w:color w:val="000000" w:themeColor="text1"/>
          <w:sz w:val="24"/>
          <w:szCs w:val="24"/>
        </w:rPr>
      </w:pPr>
      <w:r w:rsidRPr="00975089">
        <w:rPr>
          <w:rFonts w:ascii="Times New Roman" w:hAnsi="Times New Roman" w:cs="Times New Roman"/>
          <w:color w:val="000000" w:themeColor="text1"/>
          <w:sz w:val="24"/>
          <w:szCs w:val="24"/>
        </w:rPr>
        <w:t>Прогнозируемая потребность в ресурсном обеспечении для реализации данной Подпрограммы составит 7 400,00 руб., в том числе по годам:</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 xml:space="preserve">2019 г. </w:t>
      </w:r>
      <w:proofErr w:type="gramStart"/>
      <w:r w:rsidRPr="00975089">
        <w:rPr>
          <w:rFonts w:ascii="Times New Roman" w:hAnsi="Times New Roman"/>
          <w:color w:val="000000" w:themeColor="text1"/>
          <w:sz w:val="24"/>
          <w:szCs w:val="24"/>
        </w:rPr>
        <w:t>–  0</w:t>
      </w:r>
      <w:proofErr w:type="gramEnd"/>
      <w:r w:rsidRPr="00975089">
        <w:rPr>
          <w:rFonts w:ascii="Times New Roman" w:hAnsi="Times New Roman"/>
          <w:color w:val="000000" w:themeColor="text1"/>
          <w:sz w:val="24"/>
          <w:szCs w:val="24"/>
        </w:rPr>
        <w:t>,00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2020 г. –    0,00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2021 г. –    7 400,00 руб.,</w:t>
      </w:r>
    </w:p>
    <w:p w:rsidR="00975089" w:rsidRPr="00975089" w:rsidRDefault="00975089" w:rsidP="00975089">
      <w:pPr>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2022 г. –    0,00 руб.,</w:t>
      </w:r>
    </w:p>
    <w:p w:rsidR="00975089" w:rsidRPr="00975089" w:rsidRDefault="00975089" w:rsidP="00975089">
      <w:pPr>
        <w:tabs>
          <w:tab w:val="left" w:pos="1665"/>
          <w:tab w:val="center" w:pos="3313"/>
        </w:tabs>
        <w:spacing w:after="0" w:line="240" w:lineRule="auto"/>
        <w:rPr>
          <w:rFonts w:ascii="Times New Roman" w:hAnsi="Times New Roman"/>
          <w:color w:val="000000" w:themeColor="text1"/>
          <w:sz w:val="24"/>
          <w:szCs w:val="24"/>
        </w:rPr>
      </w:pPr>
      <w:r w:rsidRPr="00975089">
        <w:rPr>
          <w:rFonts w:ascii="Times New Roman" w:hAnsi="Times New Roman"/>
          <w:color w:val="000000" w:themeColor="text1"/>
          <w:sz w:val="24"/>
          <w:szCs w:val="24"/>
        </w:rPr>
        <w:t>2023 г. –    0,00 руб.,</w:t>
      </w:r>
    </w:p>
    <w:p w:rsidR="00975089" w:rsidRDefault="00975089" w:rsidP="00975089">
      <w:pPr>
        <w:pStyle w:val="ConsPlusNormal"/>
        <w:widowControl/>
        <w:ind w:firstLine="0"/>
        <w:rPr>
          <w:rFonts w:ascii="Times New Roman" w:hAnsi="Times New Roman" w:cs="Times New Roman"/>
          <w:color w:val="000000" w:themeColor="text1"/>
          <w:sz w:val="24"/>
          <w:szCs w:val="24"/>
        </w:rPr>
      </w:pPr>
      <w:r w:rsidRPr="00975089">
        <w:rPr>
          <w:rFonts w:ascii="Times New Roman" w:hAnsi="Times New Roman"/>
          <w:color w:val="000000" w:themeColor="text1"/>
          <w:sz w:val="24"/>
          <w:szCs w:val="24"/>
        </w:rPr>
        <w:t>2024 г. –    0,00 руб.,</w:t>
      </w:r>
    </w:p>
    <w:p w:rsidR="00975089" w:rsidRDefault="00975089" w:rsidP="00975089">
      <w:pPr>
        <w:pStyle w:val="ConsPlusNormal"/>
        <w:widowContro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 г. –    0,00 руб.</w:t>
      </w:r>
    </w:p>
    <w:p w:rsidR="00975089" w:rsidRPr="00975089" w:rsidRDefault="00975089" w:rsidP="00975089">
      <w:pPr>
        <w:pStyle w:val="ConsPlusNormal"/>
        <w:widowControl/>
        <w:ind w:firstLine="0"/>
        <w:rPr>
          <w:rFonts w:ascii="Times New Roman" w:hAnsi="Times New Roman" w:cs="Times New Roman"/>
          <w:color w:val="000000" w:themeColor="text1"/>
          <w:sz w:val="24"/>
          <w:szCs w:val="24"/>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p w:rsidR="00975089" w:rsidRPr="001307D3" w:rsidRDefault="00975089" w:rsidP="00975089">
      <w:pPr>
        <w:autoSpaceDE w:val="0"/>
        <w:autoSpaceDN w:val="0"/>
        <w:adjustRightInd w:val="0"/>
        <w:spacing w:after="0" w:line="240" w:lineRule="auto"/>
        <w:jc w:val="center"/>
        <w:outlineLvl w:val="0"/>
        <w:rPr>
          <w:rFonts w:ascii="Times New Roman" w:hAnsi="Times New Roman"/>
          <w:color w:val="000000" w:themeColor="text1"/>
          <w:sz w:val="24"/>
          <w:szCs w:val="24"/>
          <w:u w:val="single"/>
          <w:lang w:eastAsia="ru-RU"/>
        </w:rPr>
      </w:pPr>
      <w:r w:rsidRPr="001307D3">
        <w:rPr>
          <w:rFonts w:ascii="Times New Roman" w:hAnsi="Times New Roman"/>
          <w:color w:val="000000" w:themeColor="text1"/>
          <w:sz w:val="24"/>
          <w:szCs w:val="24"/>
          <w:u w:val="single"/>
          <w:lang w:eastAsia="ru-RU"/>
        </w:rPr>
        <w:t>Перечень основных мероприятий</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268"/>
        <w:gridCol w:w="3685"/>
        <w:gridCol w:w="3402"/>
      </w:tblGrid>
      <w:tr w:rsidR="00975089" w:rsidRPr="001307D3" w:rsidTr="00B334E3">
        <w:tc>
          <w:tcPr>
            <w:tcW w:w="568"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N п/п</w:t>
            </w:r>
          </w:p>
        </w:tc>
        <w:tc>
          <w:tcPr>
            <w:tcW w:w="2268" w:type="dxa"/>
          </w:tcPr>
          <w:p w:rsidR="00975089" w:rsidRPr="001307D3" w:rsidRDefault="00975089"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основного мероприятия</w:t>
            </w:r>
          </w:p>
        </w:tc>
        <w:tc>
          <w:tcPr>
            <w:tcW w:w="3685" w:type="dxa"/>
          </w:tcPr>
          <w:p w:rsidR="00975089" w:rsidRPr="001307D3" w:rsidRDefault="00975089" w:rsidP="00B334E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975089" w:rsidRPr="001307D3" w:rsidRDefault="00975089" w:rsidP="00B334E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Механизм реализации основного мероприятия</w:t>
            </w:r>
          </w:p>
        </w:tc>
      </w:tr>
      <w:tr w:rsidR="00975089" w:rsidRPr="001307D3" w:rsidTr="00B334E3">
        <w:tc>
          <w:tcPr>
            <w:tcW w:w="568"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11</w:t>
            </w:r>
          </w:p>
        </w:tc>
        <w:tc>
          <w:tcPr>
            <w:tcW w:w="2268" w:type="dxa"/>
          </w:tcPr>
          <w:p w:rsidR="00975089" w:rsidRPr="001307D3" w:rsidRDefault="00975089"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685" w:type="dxa"/>
          </w:tcPr>
          <w:p w:rsidR="00975089" w:rsidRPr="001307D3" w:rsidRDefault="00975089"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975089" w:rsidRPr="001307D3" w:rsidRDefault="00975089"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1307D3">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bl>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3B1A86" w:rsidRDefault="00975089" w:rsidP="00975089">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975089" w:rsidRPr="003B1A86" w:rsidRDefault="00975089" w:rsidP="00975089">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975089" w:rsidRPr="003B1A86" w:rsidRDefault="00975089" w:rsidP="00975089">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w:t>
      </w:r>
      <w:proofErr w:type="gramStart"/>
      <w:r w:rsidRPr="003B1A86">
        <w:rPr>
          <w:rFonts w:ascii="Times New Roman" w:hAnsi="Times New Roman"/>
          <w:color w:val="000000" w:themeColor="text1"/>
          <w:sz w:val="28"/>
          <w:szCs w:val="28"/>
        </w:rPr>
        <w:t xml:space="preserve">поселения  </w:t>
      </w:r>
      <w:r w:rsidRPr="003B1A86">
        <w:rPr>
          <w:rFonts w:ascii="Times New Roman" w:hAnsi="Times New Roman"/>
          <w:bCs/>
          <w:color w:val="000000" w:themeColor="text1"/>
          <w:sz w:val="28"/>
          <w:szCs w:val="28"/>
        </w:rPr>
        <w:t>Богородицкий</w:t>
      </w:r>
      <w:proofErr w:type="gramEnd"/>
      <w:r w:rsidRPr="003B1A86">
        <w:rPr>
          <w:rFonts w:ascii="Times New Roman" w:hAnsi="Times New Roman"/>
          <w:bCs/>
          <w:color w:val="000000" w:themeColor="text1"/>
          <w:sz w:val="28"/>
          <w:szCs w:val="28"/>
        </w:rPr>
        <w:t xml:space="preserve"> сельсовет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975089" w:rsidRPr="003B1A86" w:rsidRDefault="00975089" w:rsidP="00975089">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 </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Показатели задач подпрограммы</w:t>
            </w:r>
          </w:p>
        </w:tc>
        <w:tc>
          <w:tcPr>
            <w:tcW w:w="7329" w:type="dxa"/>
          </w:tcPr>
          <w:p w:rsidR="00975089" w:rsidRPr="003B1A86" w:rsidRDefault="00975089" w:rsidP="00B334E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w:t>
            </w:r>
            <w:proofErr w:type="gramStart"/>
            <w:r w:rsidRPr="003B1A86">
              <w:rPr>
                <w:rFonts w:ascii="Times New Roman" w:hAnsi="Times New Roman"/>
                <w:color w:val="000000" w:themeColor="text1"/>
                <w:sz w:val="24"/>
                <w:szCs w:val="24"/>
              </w:rPr>
              <w:t>2.Численность</w:t>
            </w:r>
            <w:proofErr w:type="gramEnd"/>
            <w:r w:rsidRPr="003B1A86">
              <w:rPr>
                <w:rFonts w:ascii="Times New Roman" w:hAnsi="Times New Roman"/>
                <w:color w:val="000000" w:themeColor="text1"/>
                <w:sz w:val="24"/>
                <w:szCs w:val="24"/>
              </w:rPr>
              <w:t xml:space="preserve">  муниципальных служащих, прошедших переподготовку, курсы повышения квалификации, чел</w:t>
            </w:r>
          </w:p>
          <w:p w:rsidR="00975089" w:rsidRPr="003B1A86" w:rsidRDefault="00975089" w:rsidP="00B334E3">
            <w:pPr>
              <w:tabs>
                <w:tab w:val="left" w:pos="1710"/>
              </w:tabs>
              <w:spacing w:after="0" w:line="240" w:lineRule="auto"/>
              <w:rPr>
                <w:rFonts w:ascii="Times New Roman" w:hAnsi="Times New Roman"/>
                <w:color w:val="000000" w:themeColor="text1"/>
                <w:sz w:val="24"/>
                <w:szCs w:val="24"/>
              </w:rPr>
            </w:pP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гг.</w:t>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0A3ECC">
              <w:rPr>
                <w:rFonts w:ascii="Times New Roman" w:hAnsi="Times New Roman"/>
                <w:color w:val="000000" w:themeColor="text1"/>
                <w:sz w:val="24"/>
                <w:szCs w:val="24"/>
              </w:rPr>
              <w:t>2</w:t>
            </w:r>
            <w:r w:rsidR="002138FD">
              <w:rPr>
                <w:rFonts w:ascii="Times New Roman" w:hAnsi="Times New Roman"/>
                <w:color w:val="000000" w:themeColor="text1"/>
                <w:sz w:val="24"/>
                <w:szCs w:val="24"/>
              </w:rPr>
              <w:t> </w:t>
            </w:r>
            <w:r w:rsidR="000A3ECC">
              <w:rPr>
                <w:rFonts w:ascii="Times New Roman" w:hAnsi="Times New Roman"/>
                <w:color w:val="000000" w:themeColor="text1"/>
                <w:sz w:val="24"/>
                <w:szCs w:val="24"/>
              </w:rPr>
              <w:t>242</w:t>
            </w:r>
            <w:r w:rsidR="002138FD">
              <w:rPr>
                <w:rFonts w:ascii="Times New Roman" w:hAnsi="Times New Roman"/>
                <w:color w:val="000000" w:themeColor="text1"/>
                <w:sz w:val="24"/>
                <w:szCs w:val="24"/>
              </w:rPr>
              <w:t xml:space="preserve"> </w:t>
            </w:r>
            <w:r w:rsidR="000A3ECC">
              <w:rPr>
                <w:rFonts w:ascii="Times New Roman" w:hAnsi="Times New Roman"/>
                <w:color w:val="000000" w:themeColor="text1"/>
                <w:sz w:val="24"/>
                <w:szCs w:val="24"/>
              </w:rPr>
              <w:t>116,56</w:t>
            </w:r>
            <w:r w:rsidR="002138FD">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206</w:t>
            </w:r>
            <w:proofErr w:type="gramEnd"/>
            <w:r w:rsidRPr="003B1A86">
              <w:rPr>
                <w:rFonts w:ascii="Times New Roman" w:hAnsi="Times New Roman"/>
                <w:color w:val="000000" w:themeColor="text1"/>
                <w:sz w:val="24"/>
                <w:szCs w:val="24"/>
              </w:rPr>
              <w:t> 696,27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975089" w:rsidRPr="003B1A86" w:rsidRDefault="00975089" w:rsidP="00B334E3">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w:t>
            </w:r>
            <w:r w:rsidR="0090511B">
              <w:rPr>
                <w:rFonts w:ascii="Times New Roman" w:hAnsi="Times New Roman"/>
                <w:color w:val="000000" w:themeColor="text1"/>
                <w:sz w:val="24"/>
                <w:szCs w:val="24"/>
              </w:rPr>
              <w:t>0</w:t>
            </w:r>
            <w:r w:rsidRPr="003B1A86">
              <w:rPr>
                <w:rFonts w:ascii="Times New Roman" w:hAnsi="Times New Roman"/>
                <w:color w:val="000000" w:themeColor="text1"/>
                <w:sz w:val="24"/>
                <w:szCs w:val="24"/>
              </w:rPr>
              <w:t xml:space="preserve"> </w:t>
            </w:r>
            <w:r w:rsidR="0090511B">
              <w:rPr>
                <w:rFonts w:ascii="Times New Roman" w:hAnsi="Times New Roman"/>
                <w:color w:val="000000" w:themeColor="text1"/>
                <w:sz w:val="24"/>
                <w:szCs w:val="24"/>
              </w:rPr>
              <w:t>182</w:t>
            </w:r>
            <w:r w:rsidRPr="003B1A86">
              <w:rPr>
                <w:rFonts w:ascii="Times New Roman" w:hAnsi="Times New Roman"/>
                <w:color w:val="000000" w:themeColor="text1"/>
                <w:sz w:val="24"/>
                <w:szCs w:val="24"/>
              </w:rPr>
              <w:t>,</w:t>
            </w:r>
            <w:r w:rsidR="0090511B">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975089"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sidR="000A3ECC">
              <w:rPr>
                <w:rFonts w:ascii="Times New Roman" w:hAnsi="Times New Roman"/>
                <w:color w:val="000000" w:themeColor="text1"/>
                <w:sz w:val="24"/>
                <w:szCs w:val="24"/>
              </w:rPr>
              <w:t>6</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руб.</w:t>
            </w:r>
          </w:p>
          <w:p w:rsidR="00975089" w:rsidRPr="003B1A86" w:rsidRDefault="00975089" w:rsidP="00B334E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 –    </w:t>
            </w:r>
            <w:r w:rsidR="002138FD">
              <w:rPr>
                <w:rFonts w:ascii="Times New Roman" w:hAnsi="Times New Roman"/>
                <w:color w:val="000000" w:themeColor="text1"/>
                <w:sz w:val="24"/>
                <w:szCs w:val="24"/>
              </w:rPr>
              <w:t>192 214,45</w:t>
            </w:r>
            <w:r>
              <w:rPr>
                <w:rFonts w:ascii="Times New Roman" w:hAnsi="Times New Roman"/>
                <w:color w:val="000000" w:themeColor="text1"/>
                <w:sz w:val="24"/>
                <w:szCs w:val="24"/>
              </w:rPr>
              <w:t>руб.</w:t>
            </w:r>
          </w:p>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975089" w:rsidRPr="003B1A86" w:rsidTr="00B334E3">
        <w:tc>
          <w:tcPr>
            <w:tcW w:w="2582" w:type="dxa"/>
          </w:tcPr>
          <w:p w:rsidR="00975089" w:rsidRPr="003B1A86" w:rsidRDefault="00975089" w:rsidP="00B334E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975089" w:rsidRPr="003B1A86" w:rsidRDefault="00975089" w:rsidP="00B334E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975089" w:rsidRPr="003B1A86" w:rsidRDefault="00975089" w:rsidP="00B334E3">
            <w:pPr>
              <w:spacing w:after="0" w:line="240" w:lineRule="auto"/>
              <w:jc w:val="both"/>
              <w:rPr>
                <w:rFonts w:ascii="Times New Roman" w:hAnsi="Times New Roman"/>
                <w:color w:val="000000" w:themeColor="text1"/>
                <w:sz w:val="24"/>
                <w:szCs w:val="24"/>
              </w:rPr>
            </w:pPr>
          </w:p>
        </w:tc>
      </w:tr>
    </w:tbl>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975089" w:rsidRPr="00694AED"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Текстовая часть</w:t>
      </w:r>
    </w:p>
    <w:p w:rsidR="00975089" w:rsidRPr="00694AED" w:rsidRDefault="00975089" w:rsidP="00975089">
      <w:pPr>
        <w:autoSpaceDE w:val="0"/>
        <w:autoSpaceDN w:val="0"/>
        <w:adjustRightInd w:val="0"/>
        <w:spacing w:after="0" w:line="240" w:lineRule="auto"/>
        <w:jc w:val="center"/>
        <w:outlineLvl w:val="0"/>
        <w:rPr>
          <w:rFonts w:ascii="Times New Roman" w:hAnsi="Times New Roman"/>
          <w:b/>
          <w:color w:val="000000" w:themeColor="text1"/>
          <w:sz w:val="24"/>
          <w:szCs w:val="24"/>
          <w:lang w:eastAsia="ru-RU"/>
        </w:rPr>
      </w:pPr>
      <w:r w:rsidRPr="00694AED">
        <w:rPr>
          <w:rFonts w:ascii="Times New Roman" w:hAnsi="Times New Roman"/>
          <w:b/>
          <w:color w:val="000000" w:themeColor="text1"/>
          <w:sz w:val="24"/>
          <w:szCs w:val="24"/>
          <w:lang w:eastAsia="ru-RU"/>
        </w:rPr>
        <w:t>Приоритеты муниципальной политики в сфере реализации подпрограммы 4, цели, задачи, целевые индикаторы, показатели задач подпрограммы 4, методики расчетов целевых индикаторов и показателей задач подпрограммы 4.</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Приоритеты муниципальной политики определены:</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Федеральным законом от 06.10.2003 N 131-ФЗ «Об общих принципах организации местного самоуправления в Российской Федерации»</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proofErr w:type="gramStart"/>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w:t>
      </w:r>
      <w:proofErr w:type="gramEnd"/>
      <w:r w:rsidRPr="00694AED">
        <w:rPr>
          <w:rFonts w:ascii="Times New Roman" w:hAnsi="Times New Roman"/>
          <w:color w:val="000000" w:themeColor="text1"/>
          <w:sz w:val="24"/>
          <w:szCs w:val="24"/>
          <w:lang w:eastAsia="ru-RU"/>
        </w:rPr>
        <w:t>, повышение эффективности муниципального управления, исполнения муниципальными служащими своих должностных обязанностей.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Муниципальная политика – это система целей, задач и механизмов их реализации, направленных на развитие сельского поселения, активизацию деятельности населения, его инициативности в личных и общественных интересах,  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694AED">
        <w:rPr>
          <w:rFonts w:ascii="Times New Roman" w:hAnsi="Times New Roman"/>
          <w:color w:val="000000" w:themeColor="text1"/>
          <w:sz w:val="24"/>
          <w:szCs w:val="24"/>
          <w:lang w:eastAsia="ru-RU"/>
        </w:rPr>
        <w:t>контроль  за</w:t>
      </w:r>
      <w:proofErr w:type="gramEnd"/>
      <w:r w:rsidRPr="00694AED">
        <w:rPr>
          <w:rFonts w:ascii="Times New Roman" w:hAnsi="Times New Roman"/>
          <w:color w:val="000000" w:themeColor="text1"/>
          <w:sz w:val="24"/>
          <w:szCs w:val="24"/>
          <w:lang w:eastAsia="ru-RU"/>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lastRenderedPageBreak/>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694AED">
        <w:rPr>
          <w:rFonts w:ascii="Times New Roman" w:hAnsi="Times New Roman"/>
          <w:bCs/>
          <w:color w:val="000000" w:themeColor="text1"/>
          <w:sz w:val="24"/>
          <w:szCs w:val="24"/>
          <w:lang w:eastAsia="ru-RU"/>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В настоящее время в сфере муниципального управления наблюдаются следующие положительные тенденции:</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увеличение доли муниципальных служащих, имеющих высшее профессиональное образование, дополнительное профессиональное образование;</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975089" w:rsidRPr="00694AED" w:rsidRDefault="00975089" w:rsidP="00975089">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r w:rsidRPr="00694AED">
        <w:rPr>
          <w:rFonts w:ascii="Times New Roman" w:hAnsi="Times New Roman"/>
          <w:bCs/>
          <w:color w:val="000000" w:themeColor="text1"/>
          <w:sz w:val="24"/>
          <w:szCs w:val="24"/>
          <w:lang w:eastAsia="ru-RU"/>
        </w:rPr>
        <w:t>- активное внедрение в деятельность органов местного самоуправления информационно-коммуникационных технологий;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t xml:space="preserve">В настоящее время актуальным становиться внедрение в сферу деятельности информационных услуг и технологий таких  как </w:t>
      </w:r>
      <w:proofErr w:type="spellStart"/>
      <w:r w:rsidRPr="00694AED">
        <w:rPr>
          <w:rFonts w:ascii="Times New Roman" w:hAnsi="Times New Roman"/>
          <w:color w:val="000000" w:themeColor="text1"/>
          <w:sz w:val="24"/>
          <w:szCs w:val="24"/>
          <w:lang w:eastAsia="ru-RU"/>
        </w:rPr>
        <w:t>похозяйственный</w:t>
      </w:r>
      <w:proofErr w:type="spellEnd"/>
      <w:r w:rsidRPr="00694AED">
        <w:rPr>
          <w:rFonts w:ascii="Times New Roman" w:hAnsi="Times New Roman"/>
          <w:color w:val="000000" w:themeColor="text1"/>
          <w:sz w:val="24"/>
          <w:szCs w:val="24"/>
          <w:lang w:eastAsia="ru-RU"/>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ab/>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b/>
          <w:color w:val="000000" w:themeColor="text1"/>
          <w:sz w:val="24"/>
          <w:szCs w:val="24"/>
          <w:lang w:eastAsia="ru-RU"/>
        </w:rPr>
        <w:tab/>
      </w:r>
      <w:r w:rsidRPr="00694AED">
        <w:rPr>
          <w:rFonts w:ascii="Times New Roman" w:hAnsi="Times New Roman"/>
          <w:color w:val="000000" w:themeColor="text1"/>
          <w:sz w:val="24"/>
          <w:szCs w:val="24"/>
          <w:lang w:eastAsia="ru-RU"/>
        </w:rPr>
        <w:t xml:space="preserve">Реализация подпрограммы направлена на повышение </w:t>
      </w:r>
      <w:proofErr w:type="gramStart"/>
      <w:r w:rsidRPr="00694AED">
        <w:rPr>
          <w:rFonts w:ascii="Times New Roman" w:hAnsi="Times New Roman"/>
          <w:color w:val="000000" w:themeColor="text1"/>
          <w:sz w:val="24"/>
          <w:szCs w:val="24"/>
          <w:lang w:eastAsia="ru-RU"/>
        </w:rPr>
        <w:t>эффективности  деятельности</w:t>
      </w:r>
      <w:proofErr w:type="gramEnd"/>
      <w:r w:rsidRPr="00694AED">
        <w:rPr>
          <w:rFonts w:ascii="Times New Roman" w:hAnsi="Times New Roman"/>
          <w:color w:val="000000" w:themeColor="text1"/>
          <w:sz w:val="24"/>
          <w:szCs w:val="24"/>
          <w:lang w:eastAsia="ru-RU"/>
        </w:rPr>
        <w:t xml:space="preserve"> органов  местного самоуправления сельского поселения  </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Богородицкий</w:t>
      </w:r>
      <w:r w:rsidRPr="00694AED">
        <w:rPr>
          <w:rFonts w:ascii="Times New Roman" w:hAnsi="Times New Roman"/>
          <w:color w:val="000000" w:themeColor="text1"/>
          <w:sz w:val="24"/>
          <w:szCs w:val="24"/>
          <w:lang w:eastAsia="ru-RU"/>
        </w:rPr>
        <w:t xml:space="preserve"> сельсовет, посредством выполнения следующих задач:</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u w:val="single"/>
          <w:lang w:eastAsia="ru-RU"/>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 Решение данной задачи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 </w:t>
      </w:r>
    </w:p>
    <w:p w:rsidR="00975089" w:rsidRPr="00694AED"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r w:rsidRPr="00694AED">
        <w:rPr>
          <w:rFonts w:ascii="Times New Roman" w:hAnsi="Times New Roman"/>
          <w:color w:val="000000" w:themeColor="text1"/>
          <w:sz w:val="24"/>
          <w:szCs w:val="24"/>
          <w:lang w:eastAsia="ru-RU"/>
        </w:rPr>
        <w:t xml:space="preserve">Основными показателями решения задач являются: </w:t>
      </w:r>
    </w:p>
    <w:p w:rsidR="00975089" w:rsidRPr="003B1A86" w:rsidRDefault="00975089" w:rsidP="00975089">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Соотношение расходов на содержание аппарата управления сельского поселения к общему объему доходов, %.</w:t>
      </w:r>
    </w:p>
    <w:p w:rsidR="00975089" w:rsidRPr="003B1A86" w:rsidRDefault="00975089" w:rsidP="0097508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roofErr w:type="gramStart"/>
      <w:r w:rsidRPr="003B1A86">
        <w:rPr>
          <w:rFonts w:ascii="Times New Roman" w:hAnsi="Times New Roman"/>
          <w:color w:val="000000" w:themeColor="text1"/>
          <w:sz w:val="24"/>
          <w:szCs w:val="24"/>
        </w:rPr>
        <w:t>Численность  муниципальных</w:t>
      </w:r>
      <w:proofErr w:type="gramEnd"/>
      <w:r w:rsidRPr="003B1A86">
        <w:rPr>
          <w:rFonts w:ascii="Times New Roman" w:hAnsi="Times New Roman"/>
          <w:color w:val="000000" w:themeColor="text1"/>
          <w:sz w:val="24"/>
          <w:szCs w:val="24"/>
        </w:rPr>
        <w:t xml:space="preserve"> служащих, прошедших переподготовку, курсы повышения квалификации, чел</w:t>
      </w:r>
    </w:p>
    <w:p w:rsidR="00975089" w:rsidRPr="0043237E" w:rsidRDefault="00975089" w:rsidP="00975089">
      <w:pPr>
        <w:pStyle w:val="ConsPlusNormal"/>
        <w:widowControl/>
        <w:ind w:firstLine="0"/>
        <w:jc w:val="both"/>
        <w:rPr>
          <w:rFonts w:ascii="Times New Roman" w:hAnsi="Times New Roman" w:cs="Times New Roman"/>
          <w:color w:val="000000" w:themeColor="text1"/>
          <w:sz w:val="24"/>
          <w:szCs w:val="24"/>
        </w:rPr>
      </w:pPr>
      <w:r w:rsidRPr="0043237E">
        <w:rPr>
          <w:rFonts w:ascii="Times New Roman" w:hAnsi="Times New Roman" w:cs="Times New Roman"/>
          <w:color w:val="000000" w:themeColor="text1"/>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 xml:space="preserve">2 242 116,56 </w:t>
      </w:r>
      <w:r w:rsidRPr="003B1A86">
        <w:rPr>
          <w:rFonts w:ascii="Times New Roman" w:hAnsi="Times New Roman"/>
          <w:color w:val="000000" w:themeColor="text1"/>
          <w:sz w:val="24"/>
          <w:szCs w:val="24"/>
        </w:rPr>
        <w:t>руб., в том числе по годам реализации:</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206</w:t>
      </w:r>
      <w:proofErr w:type="gramEnd"/>
      <w:r w:rsidRPr="003B1A86">
        <w:rPr>
          <w:rFonts w:ascii="Times New Roman" w:hAnsi="Times New Roman"/>
          <w:color w:val="000000" w:themeColor="text1"/>
          <w:sz w:val="24"/>
          <w:szCs w:val="24"/>
        </w:rPr>
        <w:t> 696,27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2138FD" w:rsidRPr="003B1A86"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2138FD" w:rsidRPr="003B1A86" w:rsidRDefault="002138FD" w:rsidP="002138FD">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19</w:t>
      </w:r>
      <w:r>
        <w:rPr>
          <w:rFonts w:ascii="Times New Roman" w:hAnsi="Times New Roman"/>
          <w:color w:val="000000" w:themeColor="text1"/>
          <w:sz w:val="24"/>
          <w:szCs w:val="24"/>
        </w:rPr>
        <w:t>0</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182</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2138FD" w:rsidRDefault="002138FD" w:rsidP="002138FD">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18</w:t>
      </w:r>
      <w:r w:rsidRPr="003B1A86">
        <w:rPr>
          <w:rFonts w:ascii="Times New Roman" w:hAnsi="Times New Roman"/>
          <w:color w:val="000000" w:themeColor="text1"/>
          <w:sz w:val="24"/>
          <w:szCs w:val="24"/>
        </w:rPr>
        <w:t xml:space="preserve">9 </w:t>
      </w:r>
      <w:r>
        <w:rPr>
          <w:rFonts w:ascii="Times New Roman" w:hAnsi="Times New Roman"/>
          <w:color w:val="000000" w:themeColor="text1"/>
          <w:sz w:val="24"/>
          <w:szCs w:val="24"/>
        </w:rPr>
        <w:t>860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65</w:t>
      </w:r>
      <w:r w:rsidRPr="003B1A86">
        <w:rPr>
          <w:rFonts w:ascii="Times New Roman" w:hAnsi="Times New Roman"/>
          <w:color w:val="000000" w:themeColor="text1"/>
          <w:sz w:val="24"/>
          <w:szCs w:val="24"/>
        </w:rPr>
        <w:t xml:space="preserve"> руб.</w:t>
      </w:r>
    </w:p>
    <w:p w:rsidR="002138FD" w:rsidRPr="003B1A86" w:rsidRDefault="002138FD" w:rsidP="002138F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2025 г. –    192 214,45руб.</w:t>
      </w:r>
    </w:p>
    <w:p w:rsidR="00975089" w:rsidRPr="001307D3" w:rsidRDefault="00975089" w:rsidP="00975089">
      <w:pPr>
        <w:autoSpaceDE w:val="0"/>
        <w:autoSpaceDN w:val="0"/>
        <w:adjustRightInd w:val="0"/>
        <w:spacing w:after="0" w:line="240" w:lineRule="auto"/>
        <w:jc w:val="both"/>
        <w:outlineLvl w:val="0"/>
        <w:rPr>
          <w:rFonts w:ascii="Times New Roman" w:hAnsi="Times New Roman"/>
          <w:color w:val="000000" w:themeColor="text1"/>
          <w:sz w:val="24"/>
          <w:szCs w:val="24"/>
          <w:lang w:eastAsia="ru-RU"/>
        </w:rPr>
      </w:pP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Основные мероприятия подпрограммы с указанием основных механизмов их реализации.</w:t>
      </w: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p>
    <w:p w:rsidR="000C4F43" w:rsidRPr="000C0B92" w:rsidRDefault="000C4F43" w:rsidP="000C4F43">
      <w:pPr>
        <w:widowControl w:val="0"/>
        <w:autoSpaceDE w:val="0"/>
        <w:autoSpaceDN w:val="0"/>
        <w:adjustRightInd w:val="0"/>
        <w:spacing w:after="0" w:line="240" w:lineRule="auto"/>
        <w:jc w:val="center"/>
        <w:rPr>
          <w:rFonts w:ascii="Times New Roman" w:hAnsi="Times New Roman"/>
          <w:color w:val="000000" w:themeColor="text1"/>
          <w:sz w:val="24"/>
          <w:szCs w:val="24"/>
          <w:u w:val="single"/>
          <w:lang w:eastAsia="ru-RU"/>
        </w:rPr>
      </w:pPr>
      <w:r w:rsidRPr="000C0B92">
        <w:rPr>
          <w:rFonts w:ascii="Times New Roman" w:hAnsi="Times New Roman"/>
          <w:color w:val="000000" w:themeColor="text1"/>
          <w:sz w:val="24"/>
          <w:szCs w:val="24"/>
          <w:u w:val="single"/>
          <w:lang w:eastAsia="ru-RU"/>
        </w:rPr>
        <w:t>Перечень основных мероприятий</w:t>
      </w:r>
    </w:p>
    <w:p w:rsidR="000C4F43" w:rsidRPr="000C0B92" w:rsidRDefault="000C4F43" w:rsidP="000C4F43">
      <w:pPr>
        <w:widowControl w:val="0"/>
        <w:autoSpaceDE w:val="0"/>
        <w:autoSpaceDN w:val="0"/>
        <w:adjustRightInd w:val="0"/>
        <w:spacing w:after="0" w:line="240" w:lineRule="auto"/>
        <w:jc w:val="center"/>
        <w:rPr>
          <w:rFonts w:ascii="Times New Roman" w:hAnsi="Times New Roman"/>
          <w:b/>
          <w:color w:val="000000" w:themeColor="text1"/>
          <w:sz w:val="24"/>
          <w:szCs w:val="24"/>
          <w:lang w:eastAsia="ru-RU"/>
        </w:rPr>
      </w:pPr>
    </w:p>
    <w:tbl>
      <w:tblPr>
        <w:tblW w:w="949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5"/>
        <w:gridCol w:w="2193"/>
        <w:gridCol w:w="2977"/>
        <w:gridCol w:w="3402"/>
      </w:tblGrid>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N п/п</w:t>
            </w:r>
          </w:p>
        </w:tc>
        <w:tc>
          <w:tcPr>
            <w:tcW w:w="2193"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основного мероприятия</w:t>
            </w:r>
          </w:p>
        </w:tc>
        <w:tc>
          <w:tcPr>
            <w:tcW w:w="2977" w:type="dxa"/>
          </w:tcPr>
          <w:p w:rsidR="000C4F43" w:rsidRPr="000C0B92" w:rsidRDefault="000C4F43" w:rsidP="00B334E3">
            <w:pPr>
              <w:autoSpaceDE w:val="0"/>
              <w:autoSpaceDN w:val="0"/>
              <w:adjustRightInd w:val="0"/>
              <w:spacing w:after="0" w:line="240" w:lineRule="auto"/>
              <w:ind w:firstLine="143"/>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402" w:type="dxa"/>
          </w:tcPr>
          <w:p w:rsidR="000C4F43" w:rsidRPr="000C0B92" w:rsidRDefault="000C4F43" w:rsidP="00B334E3">
            <w:pPr>
              <w:autoSpaceDE w:val="0"/>
              <w:autoSpaceDN w:val="0"/>
              <w:adjustRightInd w:val="0"/>
              <w:spacing w:after="0" w:line="240" w:lineRule="auto"/>
              <w:ind w:firstLine="257"/>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Механизм реализации основного мероприятия</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1</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Обслуживание муниципального долга</w:t>
            </w:r>
          </w:p>
        </w:tc>
        <w:tc>
          <w:tcPr>
            <w:tcW w:w="2977"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2</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Приобретение</w:t>
            </w:r>
            <w:r w:rsidRPr="003B1A86">
              <w:rPr>
                <w:rFonts w:ascii="Times New Roman" w:hAnsi="Times New Roman"/>
                <w:color w:val="000000" w:themeColor="text1"/>
                <w:sz w:val="24"/>
                <w:szCs w:val="24"/>
                <w:lang w:eastAsia="ru-RU"/>
              </w:rPr>
              <w:t xml:space="preserve"> </w:t>
            </w:r>
            <w:r w:rsidRPr="000C0B92">
              <w:rPr>
                <w:rFonts w:ascii="Times New Roman" w:hAnsi="Times New Roman"/>
                <w:color w:val="000000" w:themeColor="text1"/>
                <w:sz w:val="24"/>
                <w:szCs w:val="24"/>
                <w:lang w:eastAsia="ru-RU"/>
              </w:rPr>
              <w:t>программного обеспечения</w:t>
            </w:r>
            <w:r w:rsidRPr="003B1A86">
              <w:rPr>
                <w:rFonts w:ascii="Times New Roman" w:hAnsi="Times New Roman"/>
                <w:color w:val="000000" w:themeColor="text1"/>
                <w:sz w:val="24"/>
                <w:szCs w:val="24"/>
                <w:lang w:eastAsia="ru-RU"/>
              </w:rPr>
              <w:t>, услуг</w:t>
            </w:r>
            <w:r w:rsidRPr="000C0B92">
              <w:rPr>
                <w:rFonts w:ascii="Times New Roman" w:hAnsi="Times New Roman"/>
                <w:color w:val="000000" w:themeColor="text1"/>
                <w:sz w:val="24"/>
                <w:szCs w:val="24"/>
                <w:lang w:eastAsia="ru-RU"/>
              </w:rPr>
              <w:t xml:space="preserve"> по </w:t>
            </w:r>
            <w:r w:rsidRPr="003B1A86">
              <w:rPr>
                <w:rFonts w:ascii="Times New Roman" w:hAnsi="Times New Roman"/>
                <w:color w:val="000000" w:themeColor="text1"/>
                <w:sz w:val="24"/>
                <w:szCs w:val="24"/>
                <w:lang w:eastAsia="ru-RU"/>
              </w:rPr>
              <w:t>сопровождению сетевого программного обеспечения в сельском поселении</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 </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3</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Ежегодные членские взносы</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Приобретение программного обеспечения по электронному ведению </w:t>
            </w:r>
            <w:proofErr w:type="spellStart"/>
            <w:r w:rsidRPr="000C0B92">
              <w:rPr>
                <w:rFonts w:ascii="Times New Roman" w:hAnsi="Times New Roman"/>
                <w:color w:val="000000" w:themeColor="text1"/>
                <w:sz w:val="24"/>
                <w:szCs w:val="24"/>
                <w:lang w:eastAsia="ru-RU"/>
              </w:rPr>
              <w:t>похозяйственного</w:t>
            </w:r>
            <w:proofErr w:type="spellEnd"/>
            <w:r w:rsidRPr="000C0B92">
              <w:rPr>
                <w:rFonts w:ascii="Times New Roman" w:hAnsi="Times New Roman"/>
                <w:color w:val="000000" w:themeColor="text1"/>
                <w:sz w:val="24"/>
                <w:szCs w:val="24"/>
                <w:lang w:eastAsia="ru-RU"/>
              </w:rPr>
              <w:t xml:space="preserve"> учета в поселении</w:t>
            </w: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4</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Прочие мероприятия</w:t>
            </w:r>
            <w:r w:rsidRPr="003B1A86">
              <w:rPr>
                <w:rFonts w:ascii="Times New Roman" w:hAnsi="Times New Roman"/>
                <w:color w:val="000000" w:themeColor="text1"/>
                <w:sz w:val="24"/>
                <w:szCs w:val="24"/>
                <w:lang w:eastAsia="ru-RU"/>
              </w:rPr>
              <w:t xml:space="preserve"> по реализации муниципальной политики в</w:t>
            </w:r>
            <w:r w:rsidRPr="000C0B92">
              <w:rPr>
                <w:rFonts w:ascii="Times New Roman" w:hAnsi="Times New Roman"/>
                <w:color w:val="000000" w:themeColor="text1"/>
                <w:sz w:val="24"/>
                <w:szCs w:val="24"/>
                <w:lang w:eastAsia="ru-RU"/>
              </w:rPr>
              <w:t xml:space="preserve"> сельско</w:t>
            </w:r>
            <w:r w:rsidRPr="003B1A86">
              <w:rPr>
                <w:rFonts w:ascii="Times New Roman" w:hAnsi="Times New Roman"/>
                <w:color w:val="000000" w:themeColor="text1"/>
                <w:sz w:val="24"/>
                <w:szCs w:val="24"/>
                <w:lang w:eastAsia="ru-RU"/>
              </w:rPr>
              <w:t>м</w:t>
            </w:r>
            <w:r w:rsidRPr="000C0B92">
              <w:rPr>
                <w:rFonts w:ascii="Times New Roman" w:hAnsi="Times New Roman"/>
                <w:color w:val="000000" w:themeColor="text1"/>
                <w:sz w:val="24"/>
                <w:szCs w:val="24"/>
                <w:lang w:eastAsia="ru-RU"/>
              </w:rPr>
              <w:t xml:space="preserve"> поселени</w:t>
            </w:r>
            <w:r w:rsidRPr="003B1A86">
              <w:rPr>
                <w:rFonts w:ascii="Times New Roman" w:hAnsi="Times New Roman"/>
                <w:color w:val="000000" w:themeColor="text1"/>
                <w:sz w:val="24"/>
                <w:szCs w:val="24"/>
                <w:lang w:eastAsia="ru-RU"/>
              </w:rPr>
              <w:t>и</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Мероприятия, направленные на организацию повышения эффективности деятельности органов местного самоуправления сельского поселения</w:t>
            </w:r>
          </w:p>
        </w:tc>
        <w:tc>
          <w:tcPr>
            <w:tcW w:w="2977"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6</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Пенсионное обеспечение муниципальных служащих сельского поселения</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0C0B92" w:rsidTr="00B334E3">
        <w:tc>
          <w:tcPr>
            <w:tcW w:w="925" w:type="dxa"/>
          </w:tcPr>
          <w:p w:rsidR="000C4F43" w:rsidRPr="000C0B92"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7</w:t>
            </w:r>
          </w:p>
        </w:tc>
        <w:tc>
          <w:tcPr>
            <w:tcW w:w="2193" w:type="dxa"/>
          </w:tcPr>
          <w:p w:rsidR="000C4F43" w:rsidRPr="000C0B92"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Повышение квалификации муниципальных служащих органов местного самоуправления муниципальных образований</w:t>
            </w:r>
          </w:p>
        </w:tc>
        <w:tc>
          <w:tcPr>
            <w:tcW w:w="2977" w:type="dxa"/>
          </w:tcPr>
          <w:p w:rsidR="000C4F43" w:rsidRPr="000C0B92"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0C0B92"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8</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 информационных услуг с использованием информационно-правовых систем</w:t>
            </w:r>
          </w:p>
        </w:tc>
        <w:tc>
          <w:tcPr>
            <w:tcW w:w="2977" w:type="dxa"/>
          </w:tcPr>
          <w:p w:rsidR="000C4F43" w:rsidRPr="003B1A86"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w:t>
            </w:r>
            <w:r w:rsidRPr="000C0B92">
              <w:rPr>
                <w:rFonts w:ascii="Times New Roman" w:hAnsi="Times New Roman"/>
                <w:color w:val="000000" w:themeColor="text1"/>
                <w:sz w:val="24"/>
                <w:szCs w:val="24"/>
                <w:lang w:eastAsia="ru-RU"/>
              </w:rPr>
              <w:lastRenderedPageBreak/>
              <w:t>районного значения. Целевое использование средств в соответствии с поставленными задачами.</w:t>
            </w:r>
          </w:p>
        </w:tc>
      </w:tr>
      <w:tr w:rsidR="000C4F43" w:rsidRPr="003B1A86" w:rsidTr="00B334E3">
        <w:tc>
          <w:tcPr>
            <w:tcW w:w="925" w:type="dxa"/>
          </w:tcPr>
          <w:p w:rsidR="000C4F43" w:rsidRPr="003B1A86" w:rsidRDefault="000C4F43" w:rsidP="00B334E3">
            <w:pPr>
              <w:autoSpaceDE w:val="0"/>
              <w:autoSpaceDN w:val="0"/>
              <w:adjustRightInd w:val="0"/>
              <w:spacing w:after="0" w:line="240" w:lineRule="auto"/>
              <w:ind w:firstLine="720"/>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9</w:t>
            </w:r>
          </w:p>
        </w:tc>
        <w:tc>
          <w:tcPr>
            <w:tcW w:w="2193" w:type="dxa"/>
          </w:tcPr>
          <w:p w:rsidR="000C4F43" w:rsidRPr="003B1A86" w:rsidRDefault="000C4F43" w:rsidP="00B334E3">
            <w:pPr>
              <w:autoSpaceDE w:val="0"/>
              <w:autoSpaceDN w:val="0"/>
              <w:adjustRightInd w:val="0"/>
              <w:spacing w:after="0" w:line="240" w:lineRule="auto"/>
              <w:outlineLvl w:val="1"/>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Формирование межевого плана по образованию земельных участков</w:t>
            </w:r>
          </w:p>
        </w:tc>
        <w:tc>
          <w:tcPr>
            <w:tcW w:w="2977" w:type="dxa"/>
          </w:tcPr>
          <w:p w:rsidR="000C4F43" w:rsidRPr="003B1A86" w:rsidRDefault="000C4F43" w:rsidP="00B334E3">
            <w:pPr>
              <w:autoSpaceDE w:val="0"/>
              <w:autoSpaceDN w:val="0"/>
              <w:adjustRightInd w:val="0"/>
              <w:spacing w:after="0" w:line="240" w:lineRule="auto"/>
              <w:rPr>
                <w:rFonts w:ascii="Times New Roman" w:hAnsi="Times New Roman"/>
                <w:bCs/>
                <w:color w:val="000000" w:themeColor="text1"/>
                <w:sz w:val="24"/>
                <w:szCs w:val="24"/>
                <w:lang w:eastAsia="ru-RU"/>
              </w:rPr>
            </w:pPr>
          </w:p>
        </w:tc>
        <w:tc>
          <w:tcPr>
            <w:tcW w:w="3402" w:type="dxa"/>
          </w:tcPr>
          <w:p w:rsidR="000C4F43" w:rsidRPr="003B1A86" w:rsidRDefault="000C4F43" w:rsidP="00B334E3">
            <w:pPr>
              <w:autoSpaceDE w:val="0"/>
              <w:autoSpaceDN w:val="0"/>
              <w:adjustRightInd w:val="0"/>
              <w:spacing w:after="0" w:line="240" w:lineRule="auto"/>
              <w:jc w:val="both"/>
              <w:rPr>
                <w:rFonts w:ascii="Times New Roman" w:hAnsi="Times New Roman"/>
                <w:color w:val="000000" w:themeColor="text1"/>
                <w:sz w:val="24"/>
                <w:szCs w:val="24"/>
                <w:lang w:eastAsia="ru-RU"/>
              </w:rPr>
            </w:pPr>
            <w:r w:rsidRPr="000C0B92">
              <w:rPr>
                <w:rFonts w:ascii="Times New Roman" w:hAnsi="Times New Roman"/>
                <w:color w:val="000000" w:themeColor="text1"/>
                <w:sz w:val="24"/>
                <w:szCs w:val="24"/>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D9789F" w:rsidRDefault="00D9789F"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0C4F43" w:rsidRPr="003B1A86" w:rsidRDefault="000C4F43" w:rsidP="000C4F43">
      <w:pPr>
        <w:tabs>
          <w:tab w:val="left" w:pos="3225"/>
          <w:tab w:val="center" w:pos="5244"/>
          <w:tab w:val="left" w:pos="7920"/>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0C4F43" w:rsidRPr="003B1A86" w:rsidRDefault="000C4F43" w:rsidP="000C4F43">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0C4F43" w:rsidRPr="003B1A86" w:rsidRDefault="000C4F43" w:rsidP="000C4F43">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«Энергосбережение и повышение энергетической эффективности на территории </w:t>
      </w:r>
      <w:proofErr w:type="gramStart"/>
      <w:r w:rsidRPr="003B1A86">
        <w:rPr>
          <w:rFonts w:ascii="Times New Roman" w:hAnsi="Times New Roman"/>
          <w:color w:val="000000" w:themeColor="text1"/>
          <w:sz w:val="28"/>
          <w:szCs w:val="28"/>
        </w:rPr>
        <w:t>сельского  поселения</w:t>
      </w:r>
      <w:proofErr w:type="gramEnd"/>
      <w:r w:rsidRPr="003B1A86">
        <w:rPr>
          <w:rFonts w:ascii="Times New Roman" w:hAnsi="Times New Roman"/>
          <w:color w:val="000000" w:themeColor="text1"/>
          <w:sz w:val="28"/>
          <w:szCs w:val="28"/>
        </w:rPr>
        <w:t xml:space="preserve"> </w:t>
      </w:r>
      <w:r w:rsidRPr="003B1A86">
        <w:rPr>
          <w:rFonts w:ascii="Times New Roman" w:hAnsi="Times New Roman"/>
          <w:bCs/>
          <w:color w:val="000000" w:themeColor="text1"/>
          <w:sz w:val="28"/>
          <w:szCs w:val="28"/>
        </w:rPr>
        <w:t>Богородицкий сельсовет».</w:t>
      </w:r>
    </w:p>
    <w:p w:rsidR="000C4F43" w:rsidRPr="003B1A86" w:rsidRDefault="000C4F43" w:rsidP="000C4F43">
      <w:pPr>
        <w:spacing w:after="0" w:line="240" w:lineRule="auto"/>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595"/>
      </w:tblGrid>
      <w:tr w:rsidR="000C4F43" w:rsidRPr="003B1A86" w:rsidTr="00B334E3">
        <w:trPr>
          <w:trHeight w:val="466"/>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widowControl w:val="0"/>
              <w:autoSpaceDE w:val="0"/>
              <w:autoSpaceDN w:val="0"/>
              <w:adjustRightInd w:val="0"/>
              <w:spacing w:after="0" w:line="240" w:lineRule="auto"/>
              <w:ind w:left="360"/>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8"/>
              </w:rPr>
              <w:t xml:space="preserve"> сельский совет)</w:t>
            </w:r>
          </w:p>
        </w:tc>
      </w:tr>
      <w:tr w:rsidR="000C4F43" w:rsidRPr="003B1A86" w:rsidTr="00B334E3">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autoSpaceDE w:val="0"/>
              <w:autoSpaceDN w:val="0"/>
              <w:adjustRightInd w:val="0"/>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1. Снижение объема потребления </w:t>
            </w:r>
            <w:proofErr w:type="gramStart"/>
            <w:r w:rsidRPr="003B1A86">
              <w:rPr>
                <w:rFonts w:ascii="Times New Roman" w:hAnsi="Times New Roman"/>
                <w:color w:val="000000" w:themeColor="text1"/>
                <w:sz w:val="24"/>
                <w:szCs w:val="28"/>
              </w:rPr>
              <w:t>и  сокращение</w:t>
            </w:r>
            <w:proofErr w:type="gramEnd"/>
            <w:r w:rsidRPr="003B1A86">
              <w:rPr>
                <w:rFonts w:ascii="Times New Roman" w:hAnsi="Times New Roman"/>
                <w:color w:val="000000" w:themeColor="text1"/>
                <w:sz w:val="24"/>
                <w:szCs w:val="28"/>
              </w:rPr>
              <w:t xml:space="preserve"> расходов на оплату энергоресурсов администрацией сельского поселения. </w:t>
            </w:r>
          </w:p>
        </w:tc>
      </w:tr>
      <w:tr w:rsidR="000C4F43" w:rsidRPr="003B1A86" w:rsidTr="00B334E3">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spacing w:line="240" w:lineRule="auto"/>
              <w:jc w:val="center"/>
              <w:rPr>
                <w:rFonts w:ascii="Times New Roman" w:hAnsi="Times New Roman"/>
                <w:color w:val="000000" w:themeColor="text1"/>
                <w:sz w:val="24"/>
                <w:szCs w:val="28"/>
              </w:rPr>
            </w:pPr>
            <w:r w:rsidRPr="003B1A86">
              <w:rPr>
                <w:rFonts w:ascii="Times New Roman" w:hAnsi="Times New Roman"/>
                <w:color w:val="000000" w:themeColor="text1"/>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1.1. Объем экономии топливно-энергетических ресурсов, тонн.</w:t>
            </w:r>
          </w:p>
        </w:tc>
      </w:tr>
      <w:tr w:rsidR="000C4F43" w:rsidRPr="003B1A86" w:rsidTr="00B334E3">
        <w:trPr>
          <w:trHeight w:val="737"/>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t>2019 - 202</w:t>
            </w:r>
            <w:r>
              <w:rPr>
                <w:rFonts w:ascii="Times New Roman" w:hAnsi="Times New Roman"/>
                <w:color w:val="000000" w:themeColor="text1"/>
                <w:sz w:val="24"/>
                <w:szCs w:val="28"/>
              </w:rPr>
              <w:t>5</w:t>
            </w:r>
            <w:r w:rsidRPr="003B1A86">
              <w:rPr>
                <w:rFonts w:ascii="Times New Roman" w:hAnsi="Times New Roman"/>
                <w:color w:val="000000" w:themeColor="text1"/>
                <w:sz w:val="24"/>
                <w:szCs w:val="28"/>
              </w:rPr>
              <w:t xml:space="preserve"> годы.</w:t>
            </w:r>
          </w:p>
        </w:tc>
      </w:tr>
      <w:tr w:rsidR="000C4F43" w:rsidRPr="003B1A86" w:rsidTr="00B334E3">
        <w:trPr>
          <w:trHeight w:val="3288"/>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spacing w:line="240" w:lineRule="auto"/>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Прогнозируемый объем финансирования составит – 14 959 919,</w:t>
            </w:r>
            <w:proofErr w:type="gramStart"/>
            <w:r w:rsidRPr="003B1A86">
              <w:rPr>
                <w:rFonts w:ascii="Times New Roman" w:hAnsi="Times New Roman"/>
                <w:color w:val="000000" w:themeColor="text1"/>
                <w:sz w:val="24"/>
                <w:szCs w:val="28"/>
              </w:rPr>
              <w:t>52  руб.</w:t>
            </w:r>
            <w:proofErr w:type="gramEnd"/>
            <w:r w:rsidRPr="003B1A86">
              <w:rPr>
                <w:rFonts w:ascii="Times New Roman" w:hAnsi="Times New Roman"/>
                <w:color w:val="000000" w:themeColor="text1"/>
                <w:sz w:val="24"/>
                <w:szCs w:val="28"/>
              </w:rPr>
              <w:t>, в том числе по годам реализации:</w:t>
            </w:r>
          </w:p>
          <w:p w:rsidR="000C4F43" w:rsidRPr="003B1A86" w:rsidRDefault="000C4F43" w:rsidP="00B334E3">
            <w:pPr>
              <w:tabs>
                <w:tab w:val="left" w:pos="178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2019 г. – 1 900 631,00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2020 г. – 13 059 288,52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2021 г. – 0,00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2022 г. – 0,00 руб.,</w:t>
            </w:r>
          </w:p>
          <w:p w:rsidR="000C4F43" w:rsidRPr="003B1A86" w:rsidRDefault="000C4F43" w:rsidP="00B334E3">
            <w:pPr>
              <w:tabs>
                <w:tab w:val="left" w:pos="1665"/>
                <w:tab w:val="left" w:pos="1755"/>
                <w:tab w:val="center" w:pos="3313"/>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2023 г. – 0,00 руб.,</w:t>
            </w:r>
          </w:p>
          <w:p w:rsidR="000C4F43" w:rsidRDefault="000C4F43" w:rsidP="00B334E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 xml:space="preserve"> 2024 г. –0,00 руб.</w:t>
            </w:r>
          </w:p>
          <w:p w:rsidR="000C4F43" w:rsidRPr="003B1A86" w:rsidRDefault="000C4F43" w:rsidP="00B334E3">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8"/>
              </w:rPr>
            </w:pPr>
            <w:r>
              <w:rPr>
                <w:rFonts w:ascii="Times New Roman" w:hAnsi="Times New Roman"/>
                <w:color w:val="000000" w:themeColor="text1"/>
                <w:sz w:val="24"/>
                <w:szCs w:val="28"/>
              </w:rPr>
              <w:t>2025 г. – 0,00 руб.</w:t>
            </w:r>
          </w:p>
          <w:p w:rsidR="000C4F43" w:rsidRPr="003B1A86" w:rsidRDefault="000C4F43" w:rsidP="00B334E3">
            <w:pPr>
              <w:spacing w:after="0" w:line="240" w:lineRule="auto"/>
              <w:rPr>
                <w:rFonts w:ascii="Times New Roman" w:hAnsi="Times New Roman"/>
                <w:color w:val="000000" w:themeColor="text1"/>
                <w:sz w:val="24"/>
                <w:szCs w:val="28"/>
              </w:rPr>
            </w:pPr>
            <w:r w:rsidRPr="003B1A86">
              <w:rPr>
                <w:rFonts w:ascii="Times New Roman" w:hAnsi="Times New Roman"/>
                <w:color w:val="000000" w:themeColor="text1"/>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C4F43" w:rsidRPr="003B1A86" w:rsidTr="00B334E3">
        <w:trPr>
          <w:trHeight w:val="1662"/>
        </w:trPr>
        <w:tc>
          <w:tcPr>
            <w:tcW w:w="256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lastRenderedPageBreak/>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0C4F43" w:rsidRPr="003B1A86" w:rsidRDefault="000C4F43" w:rsidP="00B334E3">
            <w:pPr>
              <w:rPr>
                <w:rFonts w:ascii="Times New Roman" w:hAnsi="Times New Roman"/>
                <w:color w:val="000000" w:themeColor="text1"/>
                <w:sz w:val="24"/>
                <w:szCs w:val="28"/>
              </w:rPr>
            </w:pPr>
            <w:r w:rsidRPr="003B1A86">
              <w:rPr>
                <w:rFonts w:ascii="Times New Roman" w:hAnsi="Times New Roman"/>
                <w:color w:val="000000" w:themeColor="text1"/>
                <w:sz w:val="24"/>
                <w:szCs w:val="28"/>
              </w:rPr>
              <w:t>Реализация подпрограммы к 202</w:t>
            </w:r>
            <w:r>
              <w:rPr>
                <w:rFonts w:ascii="Times New Roman" w:hAnsi="Times New Roman"/>
                <w:color w:val="000000" w:themeColor="text1"/>
                <w:sz w:val="24"/>
                <w:szCs w:val="28"/>
              </w:rPr>
              <w:t>5</w:t>
            </w:r>
            <w:r w:rsidRPr="003B1A86">
              <w:rPr>
                <w:rFonts w:ascii="Times New Roman" w:hAnsi="Times New Roman"/>
                <w:color w:val="000000" w:themeColor="text1"/>
                <w:sz w:val="24"/>
                <w:szCs w:val="28"/>
              </w:rPr>
              <w:t xml:space="preserve"> году позволит:</w:t>
            </w:r>
          </w:p>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1.Снизить объемы потребления энергетических ресурсов;</w:t>
            </w:r>
          </w:p>
          <w:p w:rsidR="000C4F43" w:rsidRPr="003B1A86" w:rsidRDefault="000C4F43" w:rsidP="00B334E3">
            <w:pPr>
              <w:jc w:val="both"/>
              <w:rPr>
                <w:rFonts w:ascii="Times New Roman" w:hAnsi="Times New Roman"/>
                <w:color w:val="000000" w:themeColor="text1"/>
                <w:sz w:val="24"/>
                <w:szCs w:val="28"/>
              </w:rPr>
            </w:pPr>
            <w:r w:rsidRPr="003B1A86">
              <w:rPr>
                <w:rFonts w:ascii="Times New Roman" w:hAnsi="Times New Roman"/>
                <w:color w:val="000000" w:themeColor="text1"/>
                <w:sz w:val="24"/>
                <w:szCs w:val="28"/>
              </w:rPr>
              <w:t>2. Снизить нагрузку по оплате энергоносителей на местный бюджет сельского поселения.</w:t>
            </w:r>
          </w:p>
          <w:p w:rsidR="000C4F43" w:rsidRPr="003B1A86" w:rsidRDefault="000C4F43" w:rsidP="00B334E3">
            <w:pPr>
              <w:rPr>
                <w:rFonts w:ascii="Times New Roman" w:hAnsi="Times New Roman"/>
                <w:color w:val="000000" w:themeColor="text1"/>
                <w:sz w:val="24"/>
                <w:szCs w:val="28"/>
              </w:rPr>
            </w:pPr>
          </w:p>
        </w:tc>
      </w:tr>
    </w:tbl>
    <w:p w:rsidR="000C4F43" w:rsidRPr="003B1A86" w:rsidRDefault="000C4F43" w:rsidP="000C4F43">
      <w:pPr>
        <w:keepNext/>
        <w:spacing w:before="240" w:after="60"/>
        <w:jc w:val="center"/>
        <w:outlineLvl w:val="0"/>
        <w:rPr>
          <w:rFonts w:ascii="Times New Roman" w:hAnsi="Times New Roman"/>
          <w:b/>
          <w:bCs/>
          <w:color w:val="000000" w:themeColor="text1"/>
          <w:kern w:val="32"/>
          <w:sz w:val="28"/>
          <w:szCs w:val="24"/>
        </w:rPr>
      </w:pPr>
      <w:r w:rsidRPr="003B1A86">
        <w:rPr>
          <w:rFonts w:ascii="Times New Roman" w:hAnsi="Times New Roman"/>
          <w:b/>
          <w:bCs/>
          <w:color w:val="000000" w:themeColor="text1"/>
          <w:kern w:val="32"/>
          <w:sz w:val="28"/>
          <w:szCs w:val="24"/>
        </w:rPr>
        <w:t>1. Содержание проблемы и обоснование необходимости ее решения программными методами.</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rsidR="000C4F43" w:rsidRPr="003B1A86" w:rsidRDefault="000C4F43" w:rsidP="000C4F43">
      <w:pPr>
        <w:ind w:firstLine="708"/>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rsidR="000C4F43" w:rsidRPr="003B1A86" w:rsidRDefault="000C4F43" w:rsidP="000C4F43">
      <w:pPr>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Согласно </w:t>
      </w:r>
      <w:hyperlink r:id="rId14" w:history="1">
        <w:r w:rsidRPr="003B1A86">
          <w:rPr>
            <w:rFonts w:ascii="Times New Roman" w:hAnsi="Times New Roman"/>
            <w:color w:val="000000" w:themeColor="text1"/>
            <w:sz w:val="24"/>
            <w:szCs w:val="24"/>
          </w:rPr>
          <w:t>статье 8</w:t>
        </w:r>
      </w:hyperlink>
      <w:r w:rsidRPr="003B1A86">
        <w:rPr>
          <w:rFonts w:ascii="Times New Roman" w:hAnsi="Times New Roman"/>
          <w:color w:val="000000" w:themeColor="text1"/>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rsidR="000C4F43" w:rsidRPr="003B1A86" w:rsidRDefault="000C4F43" w:rsidP="000C4F43">
      <w:pPr>
        <w:ind w:firstLine="720"/>
        <w:jc w:val="both"/>
        <w:rPr>
          <w:rFonts w:ascii="Times New Roman" w:hAnsi="Times New Roman"/>
          <w:color w:val="000000" w:themeColor="text1"/>
          <w:sz w:val="24"/>
          <w:szCs w:val="24"/>
        </w:rPr>
      </w:pPr>
      <w:bookmarkStart w:id="3" w:name="sub_10"/>
      <w:r w:rsidRPr="003B1A86">
        <w:rPr>
          <w:rFonts w:ascii="Times New Roman" w:hAnsi="Times New Roman"/>
          <w:color w:val="000000" w:themeColor="text1"/>
          <w:sz w:val="24"/>
          <w:szCs w:val="24"/>
        </w:rPr>
        <w:t>1) разработка и реализация муниципальных программ в области энергосбережения и повышения энергетической эффективности;</w:t>
      </w:r>
    </w:p>
    <w:p w:rsidR="000C4F43" w:rsidRPr="003B1A86" w:rsidRDefault="000C4F43" w:rsidP="000C4F43">
      <w:pPr>
        <w:ind w:firstLine="720"/>
        <w:jc w:val="both"/>
        <w:rPr>
          <w:rFonts w:ascii="Times New Roman" w:hAnsi="Times New Roman"/>
          <w:color w:val="000000" w:themeColor="text1"/>
          <w:sz w:val="24"/>
          <w:szCs w:val="24"/>
        </w:rPr>
      </w:pPr>
      <w:bookmarkStart w:id="4" w:name="sub_20"/>
      <w:bookmarkEnd w:id="3"/>
      <w:r w:rsidRPr="003B1A86">
        <w:rPr>
          <w:rFonts w:ascii="Times New Roman" w:hAnsi="Times New Roman"/>
          <w:color w:val="000000" w:themeColor="text1"/>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C4F43" w:rsidRPr="003B1A86" w:rsidRDefault="000C4F43" w:rsidP="000C4F43">
      <w:pPr>
        <w:ind w:firstLine="720"/>
        <w:jc w:val="both"/>
        <w:rPr>
          <w:rFonts w:ascii="Times New Roman" w:hAnsi="Times New Roman"/>
          <w:color w:val="000000" w:themeColor="text1"/>
          <w:sz w:val="24"/>
          <w:szCs w:val="24"/>
        </w:rPr>
      </w:pPr>
      <w:bookmarkStart w:id="5" w:name="sub_30"/>
      <w:bookmarkEnd w:id="4"/>
      <w:r w:rsidRPr="003B1A86">
        <w:rPr>
          <w:rFonts w:ascii="Times New Roman" w:hAnsi="Times New Roman"/>
          <w:color w:val="000000" w:themeColor="text1"/>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5"/>
    <w:p w:rsidR="000C4F43" w:rsidRPr="003B1A86" w:rsidRDefault="000C4F43" w:rsidP="000C4F43">
      <w:pPr>
        <w:spacing w:line="240" w:lineRule="auto"/>
        <w:ind w:firstLine="72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C4F43" w:rsidRPr="003B1A86" w:rsidRDefault="000C4F43" w:rsidP="000C4F43">
      <w:pPr>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0C4F43" w:rsidRPr="003B1A86" w:rsidRDefault="000C4F43" w:rsidP="000C4F43">
      <w:pPr>
        <w:spacing w:line="240" w:lineRule="auto"/>
        <w:ind w:firstLine="720"/>
        <w:jc w:val="both"/>
        <w:rPr>
          <w:rFonts w:ascii="Times New Roman" w:hAnsi="Times New Roman"/>
          <w:color w:val="000000" w:themeColor="text1"/>
          <w:sz w:val="28"/>
          <w:szCs w:val="28"/>
        </w:rPr>
      </w:pPr>
      <w:r w:rsidRPr="003B1A86">
        <w:rPr>
          <w:rFonts w:ascii="Times New Roman" w:hAnsi="Times New Roman"/>
          <w:color w:val="000000" w:themeColor="text1"/>
          <w:sz w:val="24"/>
        </w:rPr>
        <w:t xml:space="preserve">2.1. Реализация Подпрограммы направлена на </w:t>
      </w:r>
      <w:r w:rsidRPr="003B1A86">
        <w:rPr>
          <w:rFonts w:ascii="Times New Roman" w:hAnsi="Times New Roman"/>
          <w:color w:val="000000" w:themeColor="text1"/>
          <w:sz w:val="24"/>
          <w:szCs w:val="24"/>
        </w:rPr>
        <w:t>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r w:rsidRPr="003B1A86">
        <w:rPr>
          <w:rFonts w:ascii="Times New Roman" w:hAnsi="Times New Roman"/>
          <w:color w:val="000000" w:themeColor="text1"/>
          <w:sz w:val="24"/>
        </w:rPr>
        <w:t xml:space="preserve"> посредством выполнения следующих задач:</w:t>
      </w:r>
    </w:p>
    <w:p w:rsidR="000C4F43" w:rsidRPr="003B1A86" w:rsidRDefault="000C4F43" w:rsidP="000C4F43">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с</w:t>
      </w:r>
      <w:r w:rsidRPr="003B1A86">
        <w:rPr>
          <w:rFonts w:ascii="Times New Roman" w:hAnsi="Times New Roman"/>
          <w:color w:val="000000" w:themeColor="text1"/>
          <w:sz w:val="24"/>
          <w:szCs w:val="28"/>
        </w:rPr>
        <w:t xml:space="preserve">нижение объема потребления </w:t>
      </w:r>
      <w:proofErr w:type="gramStart"/>
      <w:r w:rsidRPr="003B1A86">
        <w:rPr>
          <w:rFonts w:ascii="Times New Roman" w:hAnsi="Times New Roman"/>
          <w:color w:val="000000" w:themeColor="text1"/>
          <w:sz w:val="24"/>
          <w:szCs w:val="28"/>
        </w:rPr>
        <w:t>и  сокращение</w:t>
      </w:r>
      <w:proofErr w:type="gramEnd"/>
      <w:r w:rsidRPr="003B1A86">
        <w:rPr>
          <w:rFonts w:ascii="Times New Roman" w:hAnsi="Times New Roman"/>
          <w:color w:val="000000" w:themeColor="text1"/>
          <w:sz w:val="24"/>
          <w:szCs w:val="28"/>
        </w:rPr>
        <w:t xml:space="preserve"> расходов на оплату энергоресурсов администрацией сельского поселения</w:t>
      </w:r>
      <w:r w:rsidRPr="003B1A86">
        <w:rPr>
          <w:rFonts w:ascii="Times New Roman" w:hAnsi="Times New Roman"/>
          <w:color w:val="000000" w:themeColor="text1"/>
          <w:sz w:val="28"/>
          <w:szCs w:val="28"/>
        </w:rPr>
        <w:t>.</w:t>
      </w:r>
    </w:p>
    <w:p w:rsidR="000C4F43" w:rsidRPr="003B1A86" w:rsidRDefault="000C4F43" w:rsidP="000C4F43">
      <w:pPr>
        <w:pStyle w:val="af"/>
        <w:tabs>
          <w:tab w:val="left" w:pos="510"/>
          <w:tab w:val="center" w:pos="4677"/>
        </w:tabs>
        <w:rPr>
          <w:b/>
          <w:color w:val="000000" w:themeColor="text1"/>
          <w:szCs w:val="28"/>
        </w:rPr>
      </w:pPr>
      <w:r w:rsidRPr="003B1A86">
        <w:rPr>
          <w:b/>
          <w:bCs/>
          <w:color w:val="000000" w:themeColor="text1"/>
          <w:sz w:val="28"/>
          <w:szCs w:val="28"/>
        </w:rPr>
        <w:tab/>
      </w:r>
      <w:r w:rsidRPr="003B1A86">
        <w:rPr>
          <w:b/>
          <w:bCs/>
          <w:color w:val="000000" w:themeColor="text1"/>
          <w:szCs w:val="28"/>
        </w:rPr>
        <w:t xml:space="preserve">Задача 1. </w:t>
      </w:r>
      <w:r w:rsidRPr="003B1A86">
        <w:rPr>
          <w:b/>
          <w:color w:val="000000" w:themeColor="text1"/>
          <w:szCs w:val="28"/>
        </w:rPr>
        <w:t xml:space="preserve">Снижение объема потребления </w:t>
      </w:r>
      <w:proofErr w:type="gramStart"/>
      <w:r w:rsidRPr="003B1A86">
        <w:rPr>
          <w:b/>
          <w:color w:val="000000" w:themeColor="text1"/>
          <w:szCs w:val="28"/>
        </w:rPr>
        <w:t>и  сокращение</w:t>
      </w:r>
      <w:proofErr w:type="gramEnd"/>
      <w:r w:rsidRPr="003B1A86">
        <w:rPr>
          <w:b/>
          <w:color w:val="000000" w:themeColor="text1"/>
          <w:szCs w:val="28"/>
        </w:rPr>
        <w:t xml:space="preserve"> расходов на оплату энергоресурсов администрацией сельского поселения.</w:t>
      </w:r>
    </w:p>
    <w:p w:rsidR="000C4F43" w:rsidRPr="003B1A86" w:rsidRDefault="000C4F43" w:rsidP="000C4F43">
      <w:pPr>
        <w:pStyle w:val="af"/>
        <w:tabs>
          <w:tab w:val="left" w:pos="510"/>
          <w:tab w:val="center" w:pos="4677"/>
        </w:tabs>
        <w:rPr>
          <w:color w:val="000000" w:themeColor="text1"/>
        </w:rPr>
      </w:pPr>
      <w:r w:rsidRPr="003B1A86">
        <w:rPr>
          <w:b/>
          <w:bCs/>
          <w:color w:val="000000" w:themeColor="text1"/>
          <w:sz w:val="28"/>
          <w:szCs w:val="28"/>
        </w:rPr>
        <w:tab/>
      </w:r>
      <w:r w:rsidRPr="003B1A86">
        <w:rPr>
          <w:color w:val="000000" w:themeColor="text1"/>
        </w:rPr>
        <w:t xml:space="preserve">Решение данной задачи </w:t>
      </w:r>
      <w:proofErr w:type="gramStart"/>
      <w:r w:rsidRPr="003B1A86">
        <w:rPr>
          <w:color w:val="000000" w:themeColor="text1"/>
        </w:rPr>
        <w:t>направлено  на</w:t>
      </w:r>
      <w:proofErr w:type="gramEnd"/>
      <w:r w:rsidRPr="003B1A86">
        <w:rPr>
          <w:color w:val="000000" w:themeColor="text1"/>
        </w:rPr>
        <w:t xml:space="preserve"> модернизацию (реконструкцию) системы теплоснабжения с применением энергосберегающих технологий и материалов здания администрации сельского поселения </w:t>
      </w:r>
      <w:r w:rsidRPr="003B1A86">
        <w:rPr>
          <w:bCs/>
          <w:color w:val="000000" w:themeColor="text1"/>
        </w:rPr>
        <w:t>Богородицкий</w:t>
      </w:r>
      <w:r w:rsidRPr="003B1A86">
        <w:rPr>
          <w:color w:val="000000" w:themeColor="text1"/>
        </w:rPr>
        <w:t xml:space="preserve"> сельсовет Добринского муниципального района по адресу: Липецкая область, </w:t>
      </w:r>
      <w:proofErr w:type="spellStart"/>
      <w:r w:rsidRPr="003B1A86">
        <w:rPr>
          <w:color w:val="000000" w:themeColor="text1"/>
        </w:rPr>
        <w:t>Добринский</w:t>
      </w:r>
      <w:proofErr w:type="spellEnd"/>
      <w:r w:rsidRPr="003B1A86">
        <w:rPr>
          <w:color w:val="000000" w:themeColor="text1"/>
        </w:rPr>
        <w:t xml:space="preserve"> район, </w:t>
      </w:r>
      <w:proofErr w:type="spellStart"/>
      <w:r w:rsidRPr="003B1A86">
        <w:rPr>
          <w:color w:val="000000" w:themeColor="text1"/>
        </w:rPr>
        <w:t>ж.д.ст.Плавица</w:t>
      </w:r>
      <w:proofErr w:type="spellEnd"/>
      <w:r w:rsidRPr="003B1A86">
        <w:rPr>
          <w:color w:val="000000" w:themeColor="text1"/>
        </w:rPr>
        <w:t xml:space="preserve">, ул. Строителей, д.14  </w:t>
      </w:r>
    </w:p>
    <w:p w:rsidR="000C4F43" w:rsidRPr="003B1A86" w:rsidRDefault="000C4F43" w:rsidP="000C4F43">
      <w:pPr>
        <w:pStyle w:val="af"/>
        <w:tabs>
          <w:tab w:val="left" w:pos="510"/>
          <w:tab w:val="center" w:pos="4677"/>
        </w:tabs>
        <w:rPr>
          <w:color w:val="000000" w:themeColor="text1"/>
        </w:rPr>
      </w:pPr>
      <w:r w:rsidRPr="003B1A86">
        <w:rPr>
          <w:color w:val="000000" w:themeColor="text1"/>
        </w:rPr>
        <w:t xml:space="preserve">Основным показателем решения данной задачи является: </w:t>
      </w:r>
    </w:p>
    <w:p w:rsidR="000C4F43" w:rsidRPr="003B1A86" w:rsidRDefault="000C4F43" w:rsidP="000C4F43">
      <w:pPr>
        <w:pStyle w:val="af"/>
        <w:tabs>
          <w:tab w:val="left" w:pos="510"/>
          <w:tab w:val="center" w:pos="4677"/>
        </w:tabs>
        <w:rPr>
          <w:color w:val="000000" w:themeColor="text1"/>
        </w:rPr>
      </w:pPr>
      <w:r w:rsidRPr="003B1A86">
        <w:rPr>
          <w:color w:val="000000" w:themeColor="text1"/>
        </w:rPr>
        <w:t xml:space="preserve"> -  о</w:t>
      </w:r>
      <w:r w:rsidRPr="003B1A86">
        <w:rPr>
          <w:color w:val="000000" w:themeColor="text1"/>
          <w:szCs w:val="28"/>
        </w:rPr>
        <w:t>бъем экономии топливно-энергетических ресурсов, тонн.</w:t>
      </w:r>
    </w:p>
    <w:p w:rsidR="000C4F43" w:rsidRPr="003B1A86" w:rsidRDefault="000C4F43" w:rsidP="000C4F43">
      <w:pPr>
        <w:pStyle w:val="af"/>
        <w:rPr>
          <w:color w:val="000000" w:themeColor="text1"/>
        </w:rPr>
      </w:pPr>
      <w:r w:rsidRPr="003B1A86">
        <w:rPr>
          <w:color w:val="000000" w:themeColor="text1"/>
        </w:rPr>
        <w:t xml:space="preserve">      2.2.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C4F43" w:rsidRPr="003B1A86" w:rsidRDefault="000C4F43" w:rsidP="000C4F43">
      <w:pPr>
        <w:pStyle w:val="af"/>
        <w:rPr>
          <w:color w:val="000000" w:themeColor="text1"/>
        </w:rPr>
      </w:pPr>
      <w:r w:rsidRPr="003B1A86">
        <w:rPr>
          <w:color w:val="000000" w:themeColor="text1"/>
        </w:rPr>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  </w:t>
      </w:r>
    </w:p>
    <w:p w:rsidR="000C4F43" w:rsidRPr="003B1A86" w:rsidRDefault="000C4F43" w:rsidP="000C4F43">
      <w:pPr>
        <w:pStyle w:val="ConsPlusNormal"/>
        <w:widowControl/>
        <w:ind w:firstLine="284"/>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2.3.</w:t>
      </w:r>
      <w:r w:rsidRPr="003B1A86">
        <w:rPr>
          <w:color w:val="000000" w:themeColor="text1"/>
        </w:rPr>
        <w:t xml:space="preserve"> </w:t>
      </w:r>
      <w:r w:rsidRPr="003B1A86">
        <w:rPr>
          <w:rFonts w:ascii="Times New Roman" w:hAnsi="Times New Roman"/>
          <w:color w:val="000000" w:themeColor="text1"/>
          <w:sz w:val="24"/>
          <w:szCs w:val="24"/>
        </w:rPr>
        <w:t xml:space="preserve">Источниками финансирования Подпрограммы могут являться собственные средства бюджета поселения, </w:t>
      </w:r>
      <w:proofErr w:type="gramStart"/>
      <w:r w:rsidRPr="003B1A86">
        <w:rPr>
          <w:rFonts w:ascii="Times New Roman" w:hAnsi="Times New Roman"/>
          <w:color w:val="000000" w:themeColor="text1"/>
          <w:sz w:val="24"/>
          <w:szCs w:val="24"/>
        </w:rPr>
        <w:t>внебюджетные  средства</w:t>
      </w:r>
      <w:proofErr w:type="gramEnd"/>
      <w:r w:rsidRPr="003B1A86">
        <w:rPr>
          <w:rFonts w:ascii="Times New Roman" w:hAnsi="Times New Roman"/>
          <w:color w:val="000000" w:themeColor="text1"/>
          <w:sz w:val="24"/>
          <w:szCs w:val="24"/>
        </w:rPr>
        <w:t>, а также средства в виде межбюджетных трансфертов.</w:t>
      </w:r>
    </w:p>
    <w:p w:rsidR="000C4F43" w:rsidRPr="003B1A86" w:rsidRDefault="000C4F43" w:rsidP="000C4F4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 финансирования и перечень мероприятий по реализации </w:t>
      </w:r>
      <w:proofErr w:type="gramStart"/>
      <w:r w:rsidRPr="003B1A86">
        <w:rPr>
          <w:rFonts w:ascii="Times New Roman" w:hAnsi="Times New Roman"/>
          <w:color w:val="000000" w:themeColor="text1"/>
          <w:sz w:val="24"/>
          <w:szCs w:val="24"/>
        </w:rPr>
        <w:t>Подпрограммы  уточняется</w:t>
      </w:r>
      <w:proofErr w:type="gramEnd"/>
      <w:r w:rsidRPr="003B1A86">
        <w:rPr>
          <w:rFonts w:ascii="Times New Roman" w:hAnsi="Times New Roman"/>
          <w:color w:val="000000" w:themeColor="text1"/>
          <w:sz w:val="24"/>
          <w:szCs w:val="24"/>
        </w:rPr>
        <w:t xml:space="preserve"> ежегодно при формировании местного бюджета на очередной финансовый год. </w:t>
      </w:r>
    </w:p>
    <w:p w:rsidR="000C4F43" w:rsidRPr="003B1A86" w:rsidRDefault="000C4F43" w:rsidP="000C4F43">
      <w:pPr>
        <w:pStyle w:val="ConsPlusNormal"/>
        <w:widowControl/>
        <w:ind w:firstLine="54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Прогнозируемая потребность в ресурсном обеспечении для реализации данной Подпрограммы составит 14 959 919,</w:t>
      </w:r>
      <w:proofErr w:type="gramStart"/>
      <w:r w:rsidRPr="003B1A86">
        <w:rPr>
          <w:rFonts w:ascii="Times New Roman" w:hAnsi="Times New Roman"/>
          <w:color w:val="000000" w:themeColor="text1"/>
          <w:sz w:val="24"/>
          <w:szCs w:val="24"/>
        </w:rPr>
        <w:t>52  руб.</w:t>
      </w:r>
      <w:proofErr w:type="gramEnd"/>
      <w:r w:rsidRPr="003B1A86">
        <w:rPr>
          <w:rFonts w:ascii="Times New Roman" w:hAnsi="Times New Roman"/>
          <w:color w:val="000000" w:themeColor="text1"/>
          <w:sz w:val="24"/>
          <w:szCs w:val="24"/>
        </w:rPr>
        <w:t xml:space="preserve"> в том числе по годам:</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w:t>
      </w:r>
      <w:proofErr w:type="gramStart"/>
      <w:r w:rsidRPr="003B1A86">
        <w:rPr>
          <w:rFonts w:ascii="Times New Roman" w:hAnsi="Times New Roman"/>
          <w:color w:val="000000" w:themeColor="text1"/>
          <w:sz w:val="24"/>
          <w:szCs w:val="24"/>
        </w:rPr>
        <w:t>–  1</w:t>
      </w:r>
      <w:proofErr w:type="gramEnd"/>
      <w:r w:rsidRPr="003B1A86">
        <w:rPr>
          <w:rFonts w:ascii="Times New Roman" w:hAnsi="Times New Roman"/>
          <w:color w:val="000000" w:themeColor="text1"/>
          <w:sz w:val="24"/>
          <w:szCs w:val="24"/>
        </w:rPr>
        <w:t> 900 631,00руб.,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13 059 288,52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w:t>
      </w:r>
      <w:proofErr w:type="gramStart"/>
      <w:r w:rsidRPr="003B1A86">
        <w:rPr>
          <w:rFonts w:ascii="Times New Roman" w:hAnsi="Times New Roman"/>
          <w:color w:val="000000" w:themeColor="text1"/>
          <w:sz w:val="24"/>
          <w:szCs w:val="24"/>
        </w:rPr>
        <w:t>–  0</w:t>
      </w:r>
      <w:proofErr w:type="gramEnd"/>
      <w:r w:rsidRPr="003B1A86">
        <w:rPr>
          <w:rFonts w:ascii="Times New Roman" w:hAnsi="Times New Roman"/>
          <w:color w:val="000000" w:themeColor="text1"/>
          <w:sz w:val="24"/>
          <w:szCs w:val="24"/>
        </w:rPr>
        <w:t>,00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w:t>
      </w:r>
      <w:proofErr w:type="gramStart"/>
      <w:r w:rsidRPr="003B1A86">
        <w:rPr>
          <w:rFonts w:ascii="Times New Roman" w:hAnsi="Times New Roman"/>
          <w:color w:val="000000" w:themeColor="text1"/>
          <w:sz w:val="24"/>
          <w:szCs w:val="24"/>
        </w:rPr>
        <w:t>–  0</w:t>
      </w:r>
      <w:proofErr w:type="gramEnd"/>
      <w:r w:rsidRPr="003B1A86">
        <w:rPr>
          <w:rFonts w:ascii="Times New Roman" w:hAnsi="Times New Roman"/>
          <w:color w:val="000000" w:themeColor="text1"/>
          <w:sz w:val="24"/>
          <w:szCs w:val="24"/>
        </w:rPr>
        <w:t>,00 руб.,</w:t>
      </w:r>
    </w:p>
    <w:p w:rsidR="000C4F43" w:rsidRPr="003B1A86"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2023 г. –   0,00 руб.,</w:t>
      </w:r>
    </w:p>
    <w:p w:rsidR="000C4F43" w:rsidRDefault="000C4F43" w:rsidP="000C4F4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2024 г. –    0,00 руб.,</w:t>
      </w:r>
    </w:p>
    <w:p w:rsidR="000C4F43" w:rsidRPr="003B1A86" w:rsidRDefault="000C4F43" w:rsidP="000C4F4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0,00 руб.</w:t>
      </w:r>
    </w:p>
    <w:p w:rsidR="000C4F43" w:rsidRPr="003B1A86" w:rsidRDefault="000C4F43" w:rsidP="000C4F43">
      <w:pPr>
        <w:pStyle w:val="af"/>
        <w:rPr>
          <w:b/>
          <w:bCs/>
          <w:color w:val="000000" w:themeColor="text1"/>
          <w:sz w:val="28"/>
          <w:szCs w:val="28"/>
        </w:rPr>
      </w:pPr>
      <w:r w:rsidRPr="003B1A86">
        <w:rPr>
          <w:color w:val="000000" w:themeColor="text1"/>
        </w:rPr>
        <w:t xml:space="preserve">   </w:t>
      </w:r>
    </w:p>
    <w:p w:rsidR="000C4F43" w:rsidRPr="003B1A86" w:rsidRDefault="000C4F43" w:rsidP="000C4F43">
      <w:pPr>
        <w:pStyle w:val="ConsPlusNormal"/>
        <w:widowControl/>
        <w:ind w:firstLine="0"/>
        <w:jc w:val="center"/>
        <w:outlineLvl w:val="1"/>
        <w:rPr>
          <w:rFonts w:ascii="Times New Roman" w:hAnsi="Times New Roman"/>
          <w:b/>
          <w:color w:val="000000" w:themeColor="text1"/>
          <w:sz w:val="28"/>
          <w:szCs w:val="24"/>
        </w:rPr>
      </w:pPr>
      <w:r w:rsidRPr="003B1A86">
        <w:rPr>
          <w:rFonts w:ascii="Times New Roman" w:hAnsi="Times New Roman"/>
          <w:b/>
          <w:color w:val="000000" w:themeColor="text1"/>
          <w:sz w:val="28"/>
          <w:szCs w:val="24"/>
        </w:rPr>
        <w:t>3.  Основные мероприятия подпрограммы с указанием основных механизмов их реализации.</w:t>
      </w:r>
    </w:p>
    <w:p w:rsidR="000C4F43" w:rsidRPr="003B1A86" w:rsidRDefault="000C4F43" w:rsidP="000C4F43">
      <w:pPr>
        <w:pStyle w:val="ConsPlusNonformat0"/>
        <w:jc w:val="center"/>
        <w:rPr>
          <w:rFonts w:ascii="Times New Roman" w:hAnsi="Times New Roman" w:cs="Times New Roman"/>
          <w:color w:val="000000" w:themeColor="text1"/>
          <w:sz w:val="28"/>
          <w:szCs w:val="28"/>
        </w:rPr>
      </w:pPr>
    </w:p>
    <w:p w:rsidR="000C4F43" w:rsidRPr="003B1A86" w:rsidRDefault="000C4F43" w:rsidP="000C4F43">
      <w:pPr>
        <w:pStyle w:val="ConsPlusNonformat0"/>
        <w:jc w:val="center"/>
        <w:rPr>
          <w:rFonts w:ascii="Times New Roman" w:hAnsi="Times New Roman" w:cs="Times New Roman"/>
          <w:color w:val="000000" w:themeColor="text1"/>
          <w:sz w:val="28"/>
          <w:szCs w:val="28"/>
        </w:rPr>
      </w:pPr>
      <w:r w:rsidRPr="003B1A86">
        <w:rPr>
          <w:rFonts w:ascii="Times New Roman" w:hAnsi="Times New Roman" w:cs="Times New Roman"/>
          <w:color w:val="000000" w:themeColor="text1"/>
          <w:sz w:val="28"/>
          <w:szCs w:val="28"/>
        </w:rPr>
        <w:t>Перечень основных мероприятий</w:t>
      </w:r>
    </w:p>
    <w:p w:rsidR="000C4F43" w:rsidRPr="003B1A86" w:rsidRDefault="000C4F43" w:rsidP="000C4F43">
      <w:pPr>
        <w:pStyle w:val="ConsPlusNormal"/>
        <w:rPr>
          <w:rFonts w:ascii="Times New Roman" w:hAnsi="Times New Roman"/>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3228"/>
        <w:gridCol w:w="3475"/>
        <w:gridCol w:w="2773"/>
      </w:tblGrid>
      <w:tr w:rsidR="000C4F43" w:rsidRPr="003B1A86" w:rsidTr="00B334E3">
        <w:trPr>
          <w:trHeight w:val="150"/>
        </w:trPr>
        <w:tc>
          <w:tcPr>
            <w:tcW w:w="632" w:type="dxa"/>
          </w:tcPr>
          <w:p w:rsidR="000C4F43" w:rsidRPr="003B1A86" w:rsidRDefault="000C4F43" w:rsidP="00B334E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28" w:type="dxa"/>
          </w:tcPr>
          <w:p w:rsidR="000C4F43" w:rsidRPr="003B1A86" w:rsidRDefault="000C4F4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 основного мероприятия</w:t>
            </w:r>
          </w:p>
        </w:tc>
        <w:tc>
          <w:tcPr>
            <w:tcW w:w="3475" w:type="dxa"/>
          </w:tcPr>
          <w:p w:rsidR="000C4F43" w:rsidRPr="003B1A86" w:rsidRDefault="000C4F43" w:rsidP="00B334E3">
            <w:pPr>
              <w:pStyle w:val="ConsPlusNormal"/>
              <w:ind w:firstLine="143"/>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w:t>
            </w:r>
            <w:r w:rsidRPr="003B1A86">
              <w:rPr>
                <w:rFonts w:ascii="Times New Roman" w:hAnsi="Times New Roman"/>
                <w:color w:val="000000" w:themeColor="text1"/>
                <w:sz w:val="22"/>
                <w:szCs w:val="22"/>
              </w:rPr>
              <w:lastRenderedPageBreak/>
              <w:t>трансфертов из федерального, областного и районного бюджетов</w:t>
            </w:r>
          </w:p>
        </w:tc>
        <w:tc>
          <w:tcPr>
            <w:tcW w:w="2773" w:type="dxa"/>
          </w:tcPr>
          <w:p w:rsidR="000C4F43" w:rsidRPr="003B1A86" w:rsidRDefault="000C4F43" w:rsidP="00B334E3">
            <w:pPr>
              <w:pStyle w:val="ConsPlusNormal"/>
              <w:ind w:firstLine="257"/>
              <w:rPr>
                <w:rFonts w:ascii="Times New Roman" w:hAnsi="Times New Roman"/>
                <w:color w:val="000000" w:themeColor="text1"/>
                <w:sz w:val="22"/>
                <w:szCs w:val="22"/>
              </w:rPr>
            </w:pPr>
            <w:r w:rsidRPr="003B1A86">
              <w:rPr>
                <w:rFonts w:ascii="Times New Roman" w:hAnsi="Times New Roman"/>
                <w:color w:val="000000" w:themeColor="text1"/>
                <w:sz w:val="22"/>
                <w:szCs w:val="22"/>
              </w:rPr>
              <w:lastRenderedPageBreak/>
              <w:t>Механизм реализации основного мероприятия</w:t>
            </w:r>
          </w:p>
        </w:tc>
      </w:tr>
      <w:tr w:rsidR="000C4F43" w:rsidRPr="003B1A86" w:rsidTr="00B334E3">
        <w:trPr>
          <w:trHeight w:val="150"/>
        </w:trPr>
        <w:tc>
          <w:tcPr>
            <w:tcW w:w="632" w:type="dxa"/>
          </w:tcPr>
          <w:p w:rsidR="000C4F43" w:rsidRPr="003B1A86" w:rsidRDefault="000C4F43" w:rsidP="00B334E3">
            <w:pPr>
              <w:pStyle w:val="ConsPlusNormal"/>
              <w:rPr>
                <w:rFonts w:ascii="Times New Roman" w:hAnsi="Times New Roman"/>
                <w:color w:val="000000" w:themeColor="text1"/>
                <w:sz w:val="22"/>
                <w:szCs w:val="22"/>
              </w:rPr>
            </w:pPr>
            <w:r w:rsidRPr="003B1A86">
              <w:rPr>
                <w:rFonts w:ascii="Times New Roman" w:hAnsi="Times New Roman"/>
                <w:color w:val="000000" w:themeColor="text1"/>
                <w:sz w:val="22"/>
                <w:szCs w:val="22"/>
              </w:rPr>
              <w:t>61</w:t>
            </w:r>
          </w:p>
        </w:tc>
        <w:tc>
          <w:tcPr>
            <w:tcW w:w="3228" w:type="dxa"/>
          </w:tcPr>
          <w:p w:rsidR="000C4F43" w:rsidRPr="003B1A86" w:rsidRDefault="000C4F4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Реализация мероприятий в области энергосбережения и повышения энергетической эффективности на территории сельского поселения.</w:t>
            </w:r>
          </w:p>
        </w:tc>
        <w:tc>
          <w:tcPr>
            <w:tcW w:w="3475" w:type="dxa"/>
          </w:tcPr>
          <w:p w:rsidR="000C4F43" w:rsidRPr="003B1A86" w:rsidRDefault="000C4F43" w:rsidP="00B334E3">
            <w:pPr>
              <w:pStyle w:val="ConsPlusNormal"/>
              <w:ind w:firstLine="80"/>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r w:rsidRPr="003B1A86">
              <w:rPr>
                <w:rFonts w:ascii="Times New Roman" w:hAnsi="Times New Roman" w:cs="Times New Roman"/>
                <w:bCs/>
                <w:color w:val="000000" w:themeColor="text1"/>
                <w:sz w:val="22"/>
                <w:szCs w:val="22"/>
              </w:rPr>
              <w:t>Богородицкий</w:t>
            </w:r>
            <w:r w:rsidRPr="003B1A86">
              <w:rPr>
                <w:rFonts w:ascii="Times New Roman" w:hAnsi="Times New Roman"/>
                <w:bCs/>
                <w:color w:val="000000" w:themeColor="text1"/>
                <w:sz w:val="24"/>
                <w:szCs w:val="24"/>
              </w:rPr>
              <w:t xml:space="preserve"> </w:t>
            </w:r>
            <w:r w:rsidRPr="003B1A86">
              <w:rPr>
                <w:rFonts w:ascii="Times New Roman" w:hAnsi="Times New Roman"/>
                <w:color w:val="000000" w:themeColor="text1"/>
                <w:sz w:val="22"/>
                <w:szCs w:val="22"/>
              </w:rPr>
              <w:t>сельсовет Добринского муниципального района по адресу: Липецкая область.</w:t>
            </w:r>
          </w:p>
        </w:tc>
        <w:tc>
          <w:tcPr>
            <w:tcW w:w="2773" w:type="dxa"/>
          </w:tcPr>
          <w:p w:rsidR="000C4F43" w:rsidRPr="003B1A86" w:rsidRDefault="000C4F43" w:rsidP="00B334E3">
            <w:pPr>
              <w:rPr>
                <w:color w:val="000000" w:themeColor="text1"/>
              </w:rPr>
            </w:pPr>
            <w:r w:rsidRPr="003B1A86">
              <w:rPr>
                <w:rFonts w:ascii="Times New Roman" w:hAnsi="Times New Roman"/>
                <w:color w:val="000000" w:themeColor="text1"/>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Pr="003B1A86" w:rsidRDefault="000C4F43" w:rsidP="000C4F43">
      <w:pPr>
        <w:pStyle w:val="ConsPlusNormal"/>
        <w:widowControl/>
        <w:ind w:firstLine="0"/>
        <w:outlineLvl w:val="1"/>
        <w:rPr>
          <w:rFonts w:ascii="Times New Roman" w:hAnsi="Times New Roman"/>
          <w:b/>
          <w:color w:val="000000" w:themeColor="text1"/>
          <w:szCs w:val="24"/>
        </w:rPr>
      </w:pPr>
    </w:p>
    <w:p w:rsidR="000C4F43" w:rsidRDefault="000C4F43"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D219E0" w:rsidRPr="000A01F4" w:rsidRDefault="000C4F43"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Pr>
          <w:rFonts w:ascii="Times New Roman" w:hAnsi="Times New Roman"/>
          <w:bCs/>
          <w:color w:val="000000" w:themeColor="text1"/>
          <w:sz w:val="28"/>
          <w:szCs w:val="24"/>
          <w:lang w:eastAsia="ru-RU"/>
        </w:rPr>
        <w:t>3</w:t>
      </w:r>
      <w:r w:rsidR="00D219E0" w:rsidRPr="000A01F4">
        <w:rPr>
          <w:rFonts w:ascii="Times New Roman" w:hAnsi="Times New Roman"/>
          <w:bCs/>
          <w:color w:val="000000" w:themeColor="text1"/>
          <w:sz w:val="28"/>
          <w:szCs w:val="24"/>
          <w:lang w:eastAsia="ru-RU"/>
        </w:rPr>
        <w:t>. Приложение 1 к муниципальной программе изложить в новой редакции (</w:t>
      </w:r>
      <w:proofErr w:type="spellStart"/>
      <w:r w:rsidR="00D219E0" w:rsidRPr="000A01F4">
        <w:rPr>
          <w:rFonts w:ascii="Times New Roman" w:hAnsi="Times New Roman"/>
          <w:bCs/>
          <w:color w:val="000000" w:themeColor="text1"/>
          <w:sz w:val="28"/>
          <w:szCs w:val="24"/>
          <w:lang w:eastAsia="ru-RU"/>
        </w:rPr>
        <w:t>прилогается</w:t>
      </w:r>
      <w:proofErr w:type="spellEnd"/>
      <w:r w:rsidR="00D219E0" w:rsidRPr="000A01F4">
        <w:rPr>
          <w:rFonts w:ascii="Times New Roman" w:hAnsi="Times New Roman"/>
          <w:bCs/>
          <w:color w:val="000000" w:themeColor="text1"/>
          <w:sz w:val="28"/>
          <w:szCs w:val="24"/>
          <w:lang w:eastAsia="ru-RU"/>
        </w:rPr>
        <w:t>).</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5"/>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1134"/>
        <w:gridCol w:w="1136"/>
        <w:gridCol w:w="709"/>
        <w:gridCol w:w="851"/>
        <w:gridCol w:w="141"/>
        <w:gridCol w:w="993"/>
        <w:gridCol w:w="1275"/>
        <w:gridCol w:w="1134"/>
        <w:gridCol w:w="1134"/>
        <w:gridCol w:w="1276"/>
        <w:gridCol w:w="1276"/>
        <w:gridCol w:w="70"/>
        <w:gridCol w:w="1347"/>
      </w:tblGrid>
      <w:tr w:rsidR="00B334E3" w:rsidRPr="003B1A86" w:rsidTr="00B24C4C">
        <w:tc>
          <w:tcPr>
            <w:tcW w:w="566" w:type="dxa"/>
            <w:vMerge w:val="restart"/>
          </w:tcPr>
          <w:p w:rsidR="00B334E3" w:rsidRPr="003B1A86" w:rsidRDefault="00B334E3"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834" w:type="dxa"/>
            <w:vMerge w:val="restart"/>
          </w:tcPr>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proofErr w:type="gramStart"/>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roofErr w:type="gramEnd"/>
            <w:r w:rsidRPr="003B1A86">
              <w:rPr>
                <w:rFonts w:ascii="Times New Roman" w:hAnsi="Times New Roman"/>
                <w:color w:val="000000" w:themeColor="text1"/>
                <w:sz w:val="22"/>
                <w:szCs w:val="22"/>
              </w:rPr>
              <w:t>,</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B334E3" w:rsidRPr="003B1A86" w:rsidRDefault="00B334E3"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134" w:type="dxa"/>
            <w:vMerge w:val="restart"/>
          </w:tcPr>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B334E3" w:rsidRPr="003B1A86" w:rsidRDefault="00B334E3"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136" w:type="dxa"/>
            <w:vMerge w:val="restart"/>
          </w:tcPr>
          <w:p w:rsidR="00B334E3" w:rsidRPr="003B1A86" w:rsidRDefault="00B334E3"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709" w:type="dxa"/>
            <w:vMerge w:val="restart"/>
          </w:tcPr>
          <w:p w:rsidR="00B334E3" w:rsidRPr="003B1A86" w:rsidRDefault="00B334E3"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497" w:type="dxa"/>
            <w:gridSpan w:val="10"/>
          </w:tcPr>
          <w:p w:rsidR="00B334E3" w:rsidRPr="003B1A86" w:rsidRDefault="00B334E3"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52454C" w:rsidRPr="003B1A86" w:rsidTr="00B24C4C">
        <w:tc>
          <w:tcPr>
            <w:tcW w:w="566" w:type="dxa"/>
            <w:vMerge/>
          </w:tcPr>
          <w:p w:rsidR="00B334E3" w:rsidRPr="003B1A86" w:rsidRDefault="00B334E3" w:rsidP="00F77BC5">
            <w:pPr>
              <w:rPr>
                <w:color w:val="000000" w:themeColor="text1"/>
              </w:rPr>
            </w:pPr>
          </w:p>
        </w:tc>
        <w:tc>
          <w:tcPr>
            <w:tcW w:w="2834" w:type="dxa"/>
            <w:vMerge/>
          </w:tcPr>
          <w:p w:rsidR="00B334E3" w:rsidRPr="003B1A86" w:rsidRDefault="00B334E3" w:rsidP="00F77BC5">
            <w:pPr>
              <w:rPr>
                <w:color w:val="000000" w:themeColor="text1"/>
              </w:rPr>
            </w:pPr>
          </w:p>
        </w:tc>
        <w:tc>
          <w:tcPr>
            <w:tcW w:w="1134" w:type="dxa"/>
            <w:vMerge/>
          </w:tcPr>
          <w:p w:rsidR="00B334E3" w:rsidRPr="003B1A86" w:rsidRDefault="00B334E3" w:rsidP="00F77BC5">
            <w:pPr>
              <w:rPr>
                <w:color w:val="000000" w:themeColor="text1"/>
              </w:rPr>
            </w:pPr>
          </w:p>
        </w:tc>
        <w:tc>
          <w:tcPr>
            <w:tcW w:w="1136" w:type="dxa"/>
            <w:vMerge/>
          </w:tcPr>
          <w:p w:rsidR="00B334E3" w:rsidRPr="003B1A86" w:rsidRDefault="00B334E3" w:rsidP="00F77BC5">
            <w:pPr>
              <w:rPr>
                <w:color w:val="000000" w:themeColor="text1"/>
              </w:rPr>
            </w:pPr>
          </w:p>
        </w:tc>
        <w:tc>
          <w:tcPr>
            <w:tcW w:w="709" w:type="dxa"/>
            <w:vMerge/>
          </w:tcPr>
          <w:p w:rsidR="00B334E3" w:rsidRPr="003B1A86" w:rsidRDefault="00B334E3" w:rsidP="00F77BC5">
            <w:pPr>
              <w:rPr>
                <w:color w:val="000000" w:themeColor="text1"/>
              </w:rPr>
            </w:pPr>
          </w:p>
        </w:tc>
        <w:tc>
          <w:tcPr>
            <w:tcW w:w="851" w:type="dxa"/>
          </w:tcPr>
          <w:p w:rsidR="00B334E3" w:rsidRPr="003B1A86" w:rsidRDefault="00B334E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4" w:type="dxa"/>
            <w:gridSpan w:val="2"/>
          </w:tcPr>
          <w:p w:rsidR="00B334E3" w:rsidRPr="003B1A86" w:rsidRDefault="00B334E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275"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B334E3" w:rsidRPr="003B1A86" w:rsidRDefault="00B334E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417" w:type="dxa"/>
            <w:gridSpan w:val="2"/>
          </w:tcPr>
          <w:p w:rsidR="00B334E3" w:rsidRPr="003B1A86" w:rsidRDefault="00B334E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r>
      <w:tr w:rsidR="003A7C42" w:rsidRPr="003B1A86" w:rsidTr="00B24C4C">
        <w:trPr>
          <w:trHeight w:val="629"/>
        </w:trPr>
        <w:tc>
          <w:tcPr>
            <w:tcW w:w="15876" w:type="dxa"/>
            <w:gridSpan w:val="15"/>
          </w:tcPr>
          <w:p w:rsidR="003A7C42" w:rsidRPr="003B1A86" w:rsidRDefault="003A7C42"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Цель муниципальной </w:t>
            </w:r>
            <w:proofErr w:type="gramStart"/>
            <w:r w:rsidRPr="003B1A86">
              <w:rPr>
                <w:rFonts w:ascii="Times New Roman" w:hAnsi="Times New Roman"/>
                <w:b/>
                <w:color w:val="000000" w:themeColor="text1"/>
                <w:sz w:val="24"/>
                <w:szCs w:val="24"/>
              </w:rPr>
              <w:t>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w:t>
            </w:r>
            <w:proofErr w:type="gramEnd"/>
            <w:r w:rsidRPr="003B1A86">
              <w:rPr>
                <w:rFonts w:ascii="Times New Roman" w:hAnsi="Times New Roman"/>
                <w:color w:val="000000" w:themeColor="text1"/>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2454C" w:rsidRPr="003B1A86" w:rsidTr="00B24C4C">
        <w:trPr>
          <w:trHeight w:val="343"/>
        </w:trPr>
        <w:tc>
          <w:tcPr>
            <w:tcW w:w="566" w:type="dxa"/>
          </w:tcPr>
          <w:p w:rsidR="00B334E3" w:rsidRPr="003B1A86" w:rsidRDefault="00B334E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B24C4C">
              <w:rPr>
                <w:rFonts w:ascii="Times New Roman" w:hAnsi="Times New Roman"/>
                <w:color w:val="000000" w:themeColor="text1"/>
                <w:sz w:val="24"/>
                <w:szCs w:val="24"/>
              </w:rPr>
              <w:t>1</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w:t>
            </w:r>
            <w:proofErr w:type="gramStart"/>
            <w:r w:rsidRPr="003B1A86">
              <w:rPr>
                <w:rFonts w:ascii="Times New Roman" w:hAnsi="Times New Roman"/>
                <w:color w:val="000000" w:themeColor="text1"/>
                <w:sz w:val="24"/>
                <w:szCs w:val="24"/>
              </w:rPr>
              <w:t>Количество предприятий сферы культуры</w:t>
            </w:r>
            <w:proofErr w:type="gramEnd"/>
            <w:r w:rsidRPr="003B1A86">
              <w:rPr>
                <w:rFonts w:ascii="Times New Roman" w:hAnsi="Times New Roman"/>
                <w:color w:val="000000" w:themeColor="text1"/>
                <w:sz w:val="24"/>
                <w:szCs w:val="24"/>
              </w:rPr>
              <w:t xml:space="preserve"> расположенных на территории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52454C" w:rsidRPr="003B1A86" w:rsidTr="00B24C4C">
        <w:tc>
          <w:tcPr>
            <w:tcW w:w="566" w:type="dxa"/>
          </w:tcPr>
          <w:p w:rsidR="00B334E3" w:rsidRPr="003B1A86" w:rsidRDefault="00B24C4C"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834" w:type="dxa"/>
            <w:vAlign w:val="center"/>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rPr>
          <w:trHeight w:val="731"/>
        </w:trPr>
        <w:tc>
          <w:tcPr>
            <w:tcW w:w="566" w:type="dxa"/>
          </w:tcPr>
          <w:p w:rsidR="00B334E3" w:rsidRPr="003B1A86" w:rsidRDefault="00B24C4C" w:rsidP="00F77BC5">
            <w:pPr>
              <w:rPr>
                <w:color w:val="000000" w:themeColor="text1"/>
                <w:lang w:eastAsia="ru-RU"/>
              </w:rPr>
            </w:pPr>
            <w:r>
              <w:rPr>
                <w:color w:val="000000" w:themeColor="text1"/>
                <w:lang w:eastAsia="ru-RU"/>
              </w:rPr>
              <w:lastRenderedPageBreak/>
              <w:t>3</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52454C" w:rsidRPr="003B1A86" w:rsidTr="00B24C4C">
        <w:tc>
          <w:tcPr>
            <w:tcW w:w="566" w:type="dxa"/>
          </w:tcPr>
          <w:p w:rsidR="00B334E3" w:rsidRPr="003B1A86" w:rsidRDefault="00B24C4C" w:rsidP="00F77BC5">
            <w:pPr>
              <w:rPr>
                <w:color w:val="000000" w:themeColor="text1"/>
                <w:lang w:eastAsia="ru-RU"/>
              </w:rPr>
            </w:pPr>
            <w:r>
              <w:rPr>
                <w:color w:val="000000" w:themeColor="text1"/>
                <w:lang w:eastAsia="ru-RU"/>
              </w:rPr>
              <w:t>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4. Количество площадок </w:t>
            </w:r>
            <w:proofErr w:type="gramStart"/>
            <w:r w:rsidRPr="003B1A86">
              <w:rPr>
                <w:rFonts w:ascii="Times New Roman" w:hAnsi="Times New Roman"/>
                <w:color w:val="000000" w:themeColor="text1"/>
                <w:sz w:val="24"/>
                <w:szCs w:val="24"/>
              </w:rPr>
              <w:t>ТБО(</w:t>
            </w:r>
            <w:proofErr w:type="gramEnd"/>
            <w:r w:rsidRPr="003B1A86">
              <w:rPr>
                <w:rFonts w:ascii="Times New Roman" w:hAnsi="Times New Roman"/>
                <w:color w:val="000000" w:themeColor="text1"/>
                <w:sz w:val="24"/>
                <w:szCs w:val="24"/>
              </w:rPr>
              <w:t>сбора мусора), игровых площадок для детей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gridSpan w:val="2"/>
          </w:tcPr>
          <w:p w:rsidR="00B334E3" w:rsidRPr="003B1A86" w:rsidRDefault="00B334E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75" w:type="dxa"/>
          </w:tcPr>
          <w:p w:rsidR="00B334E3" w:rsidRPr="003B1A86" w:rsidRDefault="00B334E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B334E3" w:rsidRPr="003B1A86" w:rsidRDefault="00B334E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52454C" w:rsidRPr="003B1A86" w:rsidTr="00B24C4C">
        <w:tc>
          <w:tcPr>
            <w:tcW w:w="566" w:type="dxa"/>
          </w:tcPr>
          <w:p w:rsidR="00B334E3" w:rsidRPr="00B24C4C" w:rsidRDefault="00C074EE"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F77BC5">
            <w:pPr>
              <w:jc w:val="center"/>
              <w:rPr>
                <w:color w:val="000000" w:themeColor="text1"/>
                <w:lang w:eastAsia="ru-RU"/>
              </w:rPr>
            </w:pPr>
            <w:r w:rsidRPr="003B1A86">
              <w:rPr>
                <w:color w:val="000000" w:themeColor="text1"/>
                <w:lang w:eastAsia="ru-RU"/>
              </w:rPr>
              <w:t>17,8</w:t>
            </w:r>
          </w:p>
        </w:tc>
        <w:tc>
          <w:tcPr>
            <w:tcW w:w="1134" w:type="dxa"/>
            <w:gridSpan w:val="2"/>
          </w:tcPr>
          <w:p w:rsidR="00B334E3" w:rsidRPr="003B1A86" w:rsidRDefault="00B334E3" w:rsidP="00F77BC5">
            <w:pPr>
              <w:jc w:val="center"/>
              <w:rPr>
                <w:color w:val="000000" w:themeColor="text1"/>
                <w:lang w:eastAsia="ru-RU"/>
              </w:rPr>
            </w:pPr>
            <w:r w:rsidRPr="003B1A86">
              <w:rPr>
                <w:color w:val="000000" w:themeColor="text1"/>
                <w:lang w:eastAsia="ru-RU"/>
              </w:rPr>
              <w:t>18,0</w:t>
            </w:r>
          </w:p>
        </w:tc>
        <w:tc>
          <w:tcPr>
            <w:tcW w:w="1275" w:type="dxa"/>
          </w:tcPr>
          <w:p w:rsidR="00B334E3" w:rsidRPr="003B1A86" w:rsidRDefault="00B334E3" w:rsidP="00F77BC5">
            <w:pPr>
              <w:jc w:val="center"/>
              <w:rPr>
                <w:color w:val="000000" w:themeColor="text1"/>
                <w:lang w:eastAsia="ru-RU"/>
              </w:rPr>
            </w:pPr>
            <w:r w:rsidRPr="003B1A86">
              <w:rPr>
                <w:color w:val="000000" w:themeColor="text1"/>
                <w:lang w:eastAsia="ru-RU"/>
              </w:rPr>
              <w:t>18,5</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19,0</w:t>
            </w:r>
          </w:p>
        </w:tc>
        <w:tc>
          <w:tcPr>
            <w:tcW w:w="1134" w:type="dxa"/>
          </w:tcPr>
          <w:p w:rsidR="00B334E3" w:rsidRPr="003B1A86" w:rsidRDefault="00B334E3" w:rsidP="00F77BC5">
            <w:pPr>
              <w:jc w:val="center"/>
              <w:rPr>
                <w:color w:val="000000" w:themeColor="text1"/>
                <w:lang w:eastAsia="ru-RU"/>
              </w:rPr>
            </w:pPr>
            <w:r w:rsidRPr="003B1A86">
              <w:rPr>
                <w:color w:val="000000" w:themeColor="text1"/>
                <w:lang w:eastAsia="ru-RU"/>
              </w:rPr>
              <w:t>19,8</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20,3</w:t>
            </w:r>
          </w:p>
        </w:tc>
        <w:tc>
          <w:tcPr>
            <w:tcW w:w="1276" w:type="dxa"/>
          </w:tcPr>
          <w:p w:rsidR="00B334E3" w:rsidRPr="003B1A86" w:rsidRDefault="00B334E3" w:rsidP="00F77BC5">
            <w:pPr>
              <w:jc w:val="center"/>
              <w:rPr>
                <w:color w:val="000000" w:themeColor="text1"/>
                <w:lang w:eastAsia="ru-RU"/>
              </w:rPr>
            </w:pPr>
            <w:r w:rsidRPr="003B1A86">
              <w:rPr>
                <w:color w:val="000000" w:themeColor="text1"/>
                <w:lang w:eastAsia="ru-RU"/>
              </w:rPr>
              <w:t>20,9</w:t>
            </w:r>
          </w:p>
        </w:tc>
        <w:tc>
          <w:tcPr>
            <w:tcW w:w="1417" w:type="dxa"/>
            <w:gridSpan w:val="2"/>
          </w:tcPr>
          <w:p w:rsidR="00B334E3" w:rsidRPr="003B1A86" w:rsidRDefault="00B334E3" w:rsidP="00F77BC5">
            <w:pPr>
              <w:jc w:val="center"/>
              <w:rPr>
                <w:color w:val="000000" w:themeColor="text1"/>
                <w:lang w:eastAsia="ru-RU"/>
              </w:rPr>
            </w:pPr>
            <w:r>
              <w:rPr>
                <w:color w:val="000000" w:themeColor="text1"/>
                <w:lang w:eastAsia="ru-RU"/>
              </w:rPr>
              <w:t>20,9</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6</w:t>
            </w:r>
          </w:p>
        </w:tc>
        <w:tc>
          <w:tcPr>
            <w:tcW w:w="2834" w:type="dxa"/>
            <w:vAlign w:val="center"/>
          </w:tcPr>
          <w:p w:rsidR="00B334E3" w:rsidRPr="003B1A86" w:rsidRDefault="00B334E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w:t>
            </w:r>
            <w:proofErr w:type="gramStart"/>
            <w:r w:rsidRPr="003B1A86">
              <w:rPr>
                <w:rFonts w:ascii="Times New Roman" w:hAnsi="Times New Roman"/>
                <w:color w:val="000000" w:themeColor="text1"/>
                <w:sz w:val="24"/>
                <w:szCs w:val="24"/>
              </w:rPr>
              <w:t>ЧС</w:t>
            </w:r>
            <w:proofErr w:type="gramEnd"/>
            <w:r w:rsidRPr="003B1A86">
              <w:rPr>
                <w:rFonts w:ascii="Times New Roman" w:hAnsi="Times New Roman"/>
                <w:color w:val="000000" w:themeColor="text1"/>
                <w:sz w:val="24"/>
                <w:szCs w:val="24"/>
              </w:rPr>
              <w:t xml:space="preserve"> и пожарной безопасности.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52454C" w:rsidRPr="003B1A86" w:rsidTr="00B24C4C">
        <w:tc>
          <w:tcPr>
            <w:tcW w:w="566" w:type="dxa"/>
          </w:tcPr>
          <w:p w:rsidR="00B334E3" w:rsidRPr="00C074EE"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5"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B334E3" w:rsidRPr="003B1A86" w:rsidRDefault="00B334E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417" w:type="dxa"/>
            <w:gridSpan w:val="2"/>
          </w:tcPr>
          <w:p w:rsidR="00B334E3" w:rsidRPr="003B1A86" w:rsidRDefault="00B334E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8</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rPr>
          <w:trHeight w:val="828"/>
        </w:trPr>
        <w:tc>
          <w:tcPr>
            <w:tcW w:w="566" w:type="dxa"/>
          </w:tcPr>
          <w:p w:rsidR="00B334E3" w:rsidRPr="003B1A86" w:rsidRDefault="00C074EE" w:rsidP="00F77BC5">
            <w:pPr>
              <w:rPr>
                <w:color w:val="000000" w:themeColor="text1"/>
                <w:lang w:eastAsia="ru-RU"/>
              </w:rPr>
            </w:pPr>
            <w:r>
              <w:rPr>
                <w:color w:val="000000" w:themeColor="text1"/>
                <w:lang w:eastAsia="ru-RU"/>
              </w:rPr>
              <w:t>9</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4" w:type="dxa"/>
            <w:gridSpan w:val="2"/>
          </w:tcPr>
          <w:p w:rsidR="00B334E3" w:rsidRPr="003B1A86" w:rsidRDefault="00B334E3" w:rsidP="00F77BC5">
            <w:pPr>
              <w:jc w:val="right"/>
              <w:rPr>
                <w:color w:val="000000" w:themeColor="text1"/>
              </w:rPr>
            </w:pPr>
            <w:r w:rsidRPr="003B1A86">
              <w:rPr>
                <w:color w:val="000000" w:themeColor="text1"/>
              </w:rPr>
              <w:t>4041</w:t>
            </w:r>
          </w:p>
        </w:tc>
        <w:tc>
          <w:tcPr>
            <w:tcW w:w="1275" w:type="dxa"/>
          </w:tcPr>
          <w:p w:rsidR="00B334E3" w:rsidRPr="003B1A86" w:rsidRDefault="00B334E3" w:rsidP="00F77BC5">
            <w:pPr>
              <w:jc w:val="right"/>
              <w:rPr>
                <w:color w:val="000000" w:themeColor="text1"/>
              </w:rPr>
            </w:pPr>
            <w:r w:rsidRPr="003B1A86">
              <w:rPr>
                <w:color w:val="000000" w:themeColor="text1"/>
              </w:rPr>
              <w:t>4041</w:t>
            </w:r>
          </w:p>
        </w:tc>
        <w:tc>
          <w:tcPr>
            <w:tcW w:w="1134" w:type="dxa"/>
          </w:tcPr>
          <w:p w:rsidR="00B334E3" w:rsidRPr="003B1A86" w:rsidRDefault="00B334E3" w:rsidP="00F77BC5">
            <w:pPr>
              <w:jc w:val="right"/>
              <w:rPr>
                <w:color w:val="000000" w:themeColor="text1"/>
              </w:rPr>
            </w:pPr>
            <w:r w:rsidRPr="003B1A86">
              <w:rPr>
                <w:color w:val="000000" w:themeColor="text1"/>
              </w:rPr>
              <w:t>4044</w:t>
            </w:r>
          </w:p>
        </w:tc>
        <w:tc>
          <w:tcPr>
            <w:tcW w:w="1134" w:type="dxa"/>
          </w:tcPr>
          <w:p w:rsidR="00B334E3" w:rsidRPr="003B1A86" w:rsidRDefault="00B334E3" w:rsidP="00F77BC5">
            <w:pPr>
              <w:jc w:val="right"/>
              <w:rPr>
                <w:color w:val="000000" w:themeColor="text1"/>
              </w:rPr>
            </w:pPr>
            <w:r w:rsidRPr="003B1A86">
              <w:rPr>
                <w:color w:val="000000" w:themeColor="text1"/>
              </w:rPr>
              <w:t>4045</w:t>
            </w:r>
          </w:p>
        </w:tc>
        <w:tc>
          <w:tcPr>
            <w:tcW w:w="1276" w:type="dxa"/>
          </w:tcPr>
          <w:p w:rsidR="00B334E3" w:rsidRPr="003B1A86" w:rsidRDefault="00B334E3" w:rsidP="00F77BC5">
            <w:pPr>
              <w:jc w:val="right"/>
              <w:rPr>
                <w:color w:val="000000" w:themeColor="text1"/>
              </w:rPr>
            </w:pPr>
            <w:r w:rsidRPr="003B1A86">
              <w:rPr>
                <w:color w:val="000000" w:themeColor="text1"/>
              </w:rPr>
              <w:t>4046</w:t>
            </w:r>
          </w:p>
        </w:tc>
        <w:tc>
          <w:tcPr>
            <w:tcW w:w="1276" w:type="dxa"/>
          </w:tcPr>
          <w:p w:rsidR="00B334E3" w:rsidRPr="003B1A86" w:rsidRDefault="00B334E3" w:rsidP="00F77BC5">
            <w:pPr>
              <w:jc w:val="right"/>
              <w:rPr>
                <w:color w:val="000000" w:themeColor="text1"/>
              </w:rPr>
            </w:pPr>
            <w:r w:rsidRPr="003B1A86">
              <w:rPr>
                <w:color w:val="000000" w:themeColor="text1"/>
              </w:rPr>
              <w:t>4050</w:t>
            </w:r>
          </w:p>
        </w:tc>
        <w:tc>
          <w:tcPr>
            <w:tcW w:w="1417" w:type="dxa"/>
            <w:gridSpan w:val="2"/>
          </w:tcPr>
          <w:p w:rsidR="00B334E3" w:rsidRPr="003B1A86" w:rsidRDefault="003A7C42" w:rsidP="00F77BC5">
            <w:pPr>
              <w:jc w:val="right"/>
              <w:rPr>
                <w:color w:val="000000" w:themeColor="text1"/>
              </w:rPr>
            </w:pPr>
            <w:r>
              <w:rPr>
                <w:color w:val="000000" w:themeColor="text1"/>
              </w:rPr>
              <w:t>4052</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10</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кв.м</w:t>
            </w:r>
            <w:proofErr w:type="spellEnd"/>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4" w:type="dxa"/>
            <w:gridSpan w:val="2"/>
          </w:tcPr>
          <w:p w:rsidR="00B334E3" w:rsidRPr="003B1A86" w:rsidRDefault="00B334E3" w:rsidP="00F77BC5">
            <w:pPr>
              <w:jc w:val="right"/>
              <w:rPr>
                <w:color w:val="000000" w:themeColor="text1"/>
              </w:rPr>
            </w:pPr>
            <w:r w:rsidRPr="003B1A86">
              <w:rPr>
                <w:color w:val="000000" w:themeColor="text1"/>
              </w:rPr>
              <w:t>2340</w:t>
            </w:r>
          </w:p>
        </w:tc>
        <w:tc>
          <w:tcPr>
            <w:tcW w:w="1275" w:type="dxa"/>
          </w:tcPr>
          <w:p w:rsidR="00B334E3" w:rsidRPr="003B1A86" w:rsidRDefault="00B334E3" w:rsidP="00F77BC5">
            <w:pPr>
              <w:jc w:val="right"/>
              <w:rPr>
                <w:color w:val="000000" w:themeColor="text1"/>
              </w:rPr>
            </w:pPr>
            <w:r w:rsidRPr="003B1A86">
              <w:rPr>
                <w:color w:val="000000" w:themeColor="text1"/>
              </w:rPr>
              <w:t>2350</w:t>
            </w:r>
          </w:p>
        </w:tc>
        <w:tc>
          <w:tcPr>
            <w:tcW w:w="1134" w:type="dxa"/>
          </w:tcPr>
          <w:p w:rsidR="00B334E3" w:rsidRPr="003B1A86" w:rsidRDefault="00B334E3" w:rsidP="00F77BC5">
            <w:pPr>
              <w:jc w:val="right"/>
              <w:rPr>
                <w:color w:val="000000" w:themeColor="text1"/>
              </w:rPr>
            </w:pPr>
            <w:r w:rsidRPr="003B1A86">
              <w:rPr>
                <w:color w:val="000000" w:themeColor="text1"/>
              </w:rPr>
              <w:t>2360</w:t>
            </w:r>
          </w:p>
        </w:tc>
        <w:tc>
          <w:tcPr>
            <w:tcW w:w="1134" w:type="dxa"/>
          </w:tcPr>
          <w:p w:rsidR="00B334E3" w:rsidRPr="003B1A86" w:rsidRDefault="00B334E3" w:rsidP="00F77BC5">
            <w:pPr>
              <w:jc w:val="right"/>
              <w:rPr>
                <w:color w:val="000000" w:themeColor="text1"/>
              </w:rPr>
            </w:pPr>
            <w:r w:rsidRPr="003B1A86">
              <w:rPr>
                <w:color w:val="000000" w:themeColor="text1"/>
              </w:rPr>
              <w:t>2370</w:t>
            </w:r>
          </w:p>
        </w:tc>
        <w:tc>
          <w:tcPr>
            <w:tcW w:w="1276" w:type="dxa"/>
          </w:tcPr>
          <w:p w:rsidR="00B334E3" w:rsidRPr="003B1A86" w:rsidRDefault="00B334E3" w:rsidP="00F77BC5">
            <w:pPr>
              <w:jc w:val="right"/>
              <w:rPr>
                <w:color w:val="000000" w:themeColor="text1"/>
              </w:rPr>
            </w:pPr>
            <w:r w:rsidRPr="003B1A86">
              <w:rPr>
                <w:color w:val="000000" w:themeColor="text1"/>
              </w:rPr>
              <w:t>2380</w:t>
            </w:r>
          </w:p>
        </w:tc>
        <w:tc>
          <w:tcPr>
            <w:tcW w:w="1276" w:type="dxa"/>
          </w:tcPr>
          <w:p w:rsidR="00B334E3" w:rsidRPr="003B1A86" w:rsidRDefault="00B334E3" w:rsidP="00F77BC5">
            <w:pPr>
              <w:jc w:val="right"/>
              <w:rPr>
                <w:color w:val="000000" w:themeColor="text1"/>
              </w:rPr>
            </w:pPr>
            <w:r w:rsidRPr="003B1A86">
              <w:rPr>
                <w:color w:val="000000" w:themeColor="text1"/>
              </w:rPr>
              <w:t>2390</w:t>
            </w:r>
          </w:p>
        </w:tc>
        <w:tc>
          <w:tcPr>
            <w:tcW w:w="1417" w:type="dxa"/>
            <w:gridSpan w:val="2"/>
          </w:tcPr>
          <w:p w:rsidR="00B334E3" w:rsidRPr="003B1A86" w:rsidRDefault="003A7C42" w:rsidP="00F77BC5">
            <w:pPr>
              <w:jc w:val="right"/>
              <w:rPr>
                <w:color w:val="000000" w:themeColor="text1"/>
              </w:rPr>
            </w:pPr>
            <w:r>
              <w:rPr>
                <w:color w:val="000000" w:themeColor="text1"/>
              </w:rPr>
              <w:t>2395</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11</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11. </w:t>
            </w:r>
            <w:proofErr w:type="gramStart"/>
            <w:r w:rsidRPr="003B1A86">
              <w:rPr>
                <w:rFonts w:ascii="Times New Roman" w:hAnsi="Times New Roman"/>
                <w:color w:val="000000" w:themeColor="text1"/>
                <w:sz w:val="24"/>
                <w:szCs w:val="24"/>
              </w:rPr>
              <w:t>Количество муниципальных служащих</w:t>
            </w:r>
            <w:proofErr w:type="gramEnd"/>
            <w:r w:rsidRPr="003B1A86">
              <w:rPr>
                <w:rFonts w:ascii="Times New Roman" w:hAnsi="Times New Roman"/>
                <w:color w:val="000000" w:themeColor="text1"/>
                <w:sz w:val="24"/>
                <w:szCs w:val="24"/>
              </w:rPr>
              <w:t xml:space="preserve"> прошедших повышение квалификации,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52454C" w:rsidRPr="003B1A86" w:rsidTr="00B24C4C">
        <w:tc>
          <w:tcPr>
            <w:tcW w:w="566" w:type="dxa"/>
          </w:tcPr>
          <w:p w:rsidR="00B334E3" w:rsidRPr="003B1A86" w:rsidRDefault="00C074EE"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134" w:type="dxa"/>
          </w:tcPr>
          <w:p w:rsidR="00B334E3" w:rsidRPr="003B1A86" w:rsidRDefault="00B334E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4" w:type="dxa"/>
            <w:gridSpan w:val="2"/>
          </w:tcPr>
          <w:p w:rsidR="00B334E3" w:rsidRPr="003B1A86" w:rsidRDefault="00B334E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75" w:type="dxa"/>
          </w:tcPr>
          <w:p w:rsidR="00B334E3" w:rsidRPr="003B1A86" w:rsidRDefault="00B334E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B334E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17" w:type="dxa"/>
            <w:gridSpan w:val="2"/>
          </w:tcPr>
          <w:p w:rsidR="00B334E3" w:rsidRPr="003B1A86" w:rsidRDefault="003A7C42"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13</w:t>
            </w:r>
          </w:p>
        </w:tc>
        <w:tc>
          <w:tcPr>
            <w:tcW w:w="2834" w:type="dxa"/>
          </w:tcPr>
          <w:p w:rsidR="00B334E3" w:rsidRPr="003B1A86" w:rsidRDefault="00B334E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134" w:type="dxa"/>
          </w:tcPr>
          <w:p w:rsidR="00B334E3" w:rsidRPr="003B1A86" w:rsidRDefault="00B334E3" w:rsidP="00F77BC5">
            <w:pPr>
              <w:rPr>
                <w:color w:val="000000" w:themeColor="text1"/>
              </w:rPr>
            </w:pPr>
          </w:p>
        </w:tc>
        <w:tc>
          <w:tcPr>
            <w:tcW w:w="1136" w:type="dxa"/>
          </w:tcPr>
          <w:p w:rsidR="00B334E3" w:rsidRPr="003B1A86" w:rsidRDefault="00B334E3" w:rsidP="00F77BC5">
            <w:pPr>
              <w:pStyle w:val="ConsPlusNormal"/>
              <w:rPr>
                <w:rFonts w:ascii="Times New Roman" w:hAnsi="Times New Roman"/>
                <w:color w:val="000000" w:themeColor="text1"/>
                <w:sz w:val="24"/>
                <w:szCs w:val="24"/>
              </w:rPr>
            </w:pPr>
          </w:p>
        </w:tc>
        <w:tc>
          <w:tcPr>
            <w:tcW w:w="709" w:type="dxa"/>
          </w:tcPr>
          <w:p w:rsidR="00B334E3" w:rsidRPr="003B1A86" w:rsidRDefault="00B334E3" w:rsidP="00F77BC5">
            <w:pPr>
              <w:pStyle w:val="ConsPlusNormal"/>
              <w:rPr>
                <w:rFonts w:ascii="Times New Roman" w:hAnsi="Times New Roman"/>
                <w:color w:val="000000" w:themeColor="text1"/>
                <w:sz w:val="24"/>
                <w:szCs w:val="24"/>
              </w:rPr>
            </w:pPr>
          </w:p>
        </w:tc>
        <w:tc>
          <w:tcPr>
            <w:tcW w:w="851"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134"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14</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1. муниципальной программы: Удельный вес дорог с твердым покрытием в общей протяженности дорог </w:t>
            </w:r>
            <w:r w:rsidRPr="003B1A86">
              <w:rPr>
                <w:rFonts w:ascii="Times New Roman" w:hAnsi="Times New Roman"/>
                <w:color w:val="000000" w:themeColor="text1"/>
                <w:sz w:val="24"/>
                <w:szCs w:val="24"/>
              </w:rPr>
              <w:lastRenderedPageBreak/>
              <w:t>местного значения в пределах поселения</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4" w:type="dxa"/>
            <w:gridSpan w:val="2"/>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75"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B334E3" w:rsidRPr="003B1A86" w:rsidRDefault="00B334E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417" w:type="dxa"/>
            <w:gridSpan w:val="2"/>
          </w:tcPr>
          <w:p w:rsidR="00B334E3" w:rsidRPr="003B1A86" w:rsidRDefault="003A7C42" w:rsidP="00F77BC5">
            <w:pPr>
              <w:jc w:val="right"/>
              <w:rPr>
                <w:rFonts w:ascii="Times New Roman" w:hAnsi="Times New Roman"/>
                <w:color w:val="000000" w:themeColor="text1"/>
              </w:rPr>
            </w:pPr>
            <w:r>
              <w:rPr>
                <w:rFonts w:ascii="Times New Roman" w:hAnsi="Times New Roman"/>
                <w:color w:val="000000" w:themeColor="text1"/>
              </w:rPr>
              <w:t>83</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15</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52454C" w:rsidRPr="003B1A86" w:rsidTr="00B24C4C">
        <w:tc>
          <w:tcPr>
            <w:tcW w:w="566" w:type="dxa"/>
          </w:tcPr>
          <w:p w:rsidR="00B334E3" w:rsidRPr="003B1A86" w:rsidRDefault="00C074EE" w:rsidP="00F77BC5">
            <w:pPr>
              <w:rPr>
                <w:color w:val="000000" w:themeColor="text1"/>
                <w:lang w:eastAsia="ru-RU"/>
              </w:rPr>
            </w:pPr>
            <w:r>
              <w:rPr>
                <w:color w:val="000000" w:themeColor="text1"/>
                <w:lang w:eastAsia="ru-RU"/>
              </w:rPr>
              <w:t>16</w:t>
            </w:r>
          </w:p>
        </w:tc>
        <w:tc>
          <w:tcPr>
            <w:tcW w:w="2834" w:type="dxa"/>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3 задачи 1. муниципальной </w:t>
            </w:r>
            <w:proofErr w:type="gramStart"/>
            <w:r w:rsidRPr="003B1A86">
              <w:rPr>
                <w:rFonts w:ascii="Times New Roman" w:hAnsi="Times New Roman"/>
                <w:color w:val="000000" w:themeColor="text1"/>
                <w:sz w:val="24"/>
                <w:szCs w:val="24"/>
              </w:rPr>
              <w:t>программы:  Обеспеченность</w:t>
            </w:r>
            <w:proofErr w:type="gramEnd"/>
            <w:r w:rsidRPr="003B1A86">
              <w:rPr>
                <w:rFonts w:ascii="Times New Roman" w:hAnsi="Times New Roman"/>
                <w:color w:val="000000" w:themeColor="text1"/>
                <w:sz w:val="24"/>
                <w:szCs w:val="24"/>
              </w:rPr>
              <w:t xml:space="preserve"> населения централизованным водоснабжением</w:t>
            </w:r>
          </w:p>
        </w:tc>
        <w:tc>
          <w:tcPr>
            <w:tcW w:w="1134" w:type="dxa"/>
          </w:tcPr>
          <w:p w:rsidR="00B334E3" w:rsidRPr="003B1A86" w:rsidRDefault="00B334E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34"/>
              <w:rPr>
                <w:rFonts w:ascii="Times New Roman" w:hAnsi="Times New Roman"/>
                <w:color w:val="000000" w:themeColor="text1"/>
                <w:sz w:val="24"/>
                <w:szCs w:val="24"/>
              </w:rPr>
            </w:pPr>
          </w:p>
        </w:tc>
        <w:tc>
          <w:tcPr>
            <w:tcW w:w="709" w:type="dxa"/>
          </w:tcPr>
          <w:p w:rsidR="00B334E3" w:rsidRPr="003B1A86" w:rsidRDefault="00B334E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gridSpan w:val="2"/>
          </w:tcPr>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75" w:type="dxa"/>
          </w:tcPr>
          <w:p w:rsidR="00B334E3" w:rsidRPr="003B1A86" w:rsidRDefault="00B334E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B334E3" w:rsidRPr="003B1A86" w:rsidRDefault="00B334E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B334E3" w:rsidRPr="003B1A86" w:rsidRDefault="00B334E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3A7C42"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3A7C42" w:rsidRPr="003B1A86" w:rsidTr="00B24C4C">
        <w:tc>
          <w:tcPr>
            <w:tcW w:w="15876" w:type="dxa"/>
            <w:gridSpan w:val="15"/>
          </w:tcPr>
          <w:p w:rsidR="003A7C42" w:rsidRPr="003B1A86" w:rsidRDefault="003A7C42"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w:t>
            </w:r>
            <w:proofErr w:type="gramStart"/>
            <w:r w:rsidRPr="003B1A86">
              <w:rPr>
                <w:rFonts w:ascii="Times New Roman" w:hAnsi="Times New Roman"/>
                <w:b/>
                <w:color w:val="000000" w:themeColor="text1"/>
                <w:sz w:val="24"/>
                <w:szCs w:val="24"/>
              </w:rPr>
              <w:t>Обеспечение  населения</w:t>
            </w:r>
            <w:proofErr w:type="gramEnd"/>
            <w:r w:rsidRPr="003B1A86">
              <w:rPr>
                <w:rFonts w:ascii="Times New Roman" w:hAnsi="Times New Roman"/>
                <w:b/>
                <w:color w:val="000000" w:themeColor="text1"/>
                <w:sz w:val="24"/>
                <w:szCs w:val="24"/>
              </w:rPr>
              <w:t xml:space="preserve"> качественной, развитой инфраструктурой и повышение уровня благоустройства территории сельского  поселения Богородицкий сельсовет.</w:t>
            </w:r>
          </w:p>
        </w:tc>
      </w:tr>
      <w:tr w:rsidR="003A7C42" w:rsidRPr="003B1A86" w:rsidTr="00B24C4C">
        <w:tc>
          <w:tcPr>
            <w:tcW w:w="15876" w:type="dxa"/>
            <w:gridSpan w:val="15"/>
          </w:tcPr>
          <w:p w:rsidR="003A7C42" w:rsidRPr="003B1A86" w:rsidRDefault="003A7C42"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r>
      <w:tr w:rsidR="0052454C" w:rsidRPr="003B1A86" w:rsidTr="00B24C4C">
        <w:tc>
          <w:tcPr>
            <w:tcW w:w="566" w:type="dxa"/>
          </w:tcPr>
          <w:p w:rsidR="003A7C42" w:rsidRPr="003B1A86" w:rsidRDefault="00C074EE" w:rsidP="00F77BC5">
            <w:pPr>
              <w:rPr>
                <w:color w:val="000000" w:themeColor="text1"/>
                <w:lang w:eastAsia="ru-RU"/>
              </w:rPr>
            </w:pPr>
            <w:r>
              <w:rPr>
                <w:color w:val="000000" w:themeColor="text1"/>
                <w:lang w:eastAsia="ru-RU"/>
              </w:rPr>
              <w:t>17</w:t>
            </w:r>
          </w:p>
        </w:tc>
        <w:tc>
          <w:tcPr>
            <w:tcW w:w="2834" w:type="dxa"/>
          </w:tcPr>
          <w:p w:rsidR="003A7C42" w:rsidRPr="003B1A86" w:rsidRDefault="003A7C42"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A7C42" w:rsidRPr="003B1A86" w:rsidRDefault="003A7C42"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построенных, капитально отремонтированных и </w:t>
            </w:r>
            <w:proofErr w:type="gramStart"/>
            <w:r w:rsidRPr="003B1A86">
              <w:rPr>
                <w:rFonts w:ascii="Times New Roman" w:hAnsi="Times New Roman"/>
                <w:color w:val="000000" w:themeColor="text1"/>
                <w:sz w:val="24"/>
                <w:szCs w:val="24"/>
              </w:rPr>
              <w:t>прошедших  текущий</w:t>
            </w:r>
            <w:proofErr w:type="gramEnd"/>
            <w:r w:rsidRPr="003B1A86">
              <w:rPr>
                <w:rFonts w:ascii="Times New Roman" w:hAnsi="Times New Roman"/>
                <w:color w:val="000000" w:themeColor="text1"/>
                <w:sz w:val="24"/>
                <w:szCs w:val="24"/>
              </w:rPr>
              <w:t xml:space="preserve"> ремонт дорог</w:t>
            </w:r>
          </w:p>
        </w:tc>
        <w:tc>
          <w:tcPr>
            <w:tcW w:w="1134" w:type="dxa"/>
          </w:tcPr>
          <w:p w:rsidR="003A7C42" w:rsidRPr="003B1A86" w:rsidRDefault="003A7C42"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3A7C42" w:rsidRPr="003B1A86" w:rsidRDefault="003A7C42" w:rsidP="00F77BC5">
            <w:pPr>
              <w:pStyle w:val="ConsPlusNormal"/>
              <w:rPr>
                <w:rFonts w:ascii="Times New Roman" w:hAnsi="Times New Roman"/>
                <w:color w:val="000000" w:themeColor="text1"/>
                <w:sz w:val="24"/>
                <w:szCs w:val="24"/>
              </w:rPr>
            </w:pPr>
          </w:p>
        </w:tc>
        <w:tc>
          <w:tcPr>
            <w:tcW w:w="709" w:type="dxa"/>
          </w:tcPr>
          <w:p w:rsidR="003A7C42" w:rsidRPr="003B1A86" w:rsidRDefault="003A7C42"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3A7C42" w:rsidRPr="003B1A86" w:rsidRDefault="003A7C42"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134" w:type="dxa"/>
            <w:gridSpan w:val="2"/>
          </w:tcPr>
          <w:p w:rsidR="003A7C42" w:rsidRPr="003B1A86" w:rsidRDefault="003A7C42" w:rsidP="00F77BC5">
            <w:pPr>
              <w:jc w:val="right"/>
              <w:rPr>
                <w:color w:val="000000" w:themeColor="text1"/>
              </w:rPr>
            </w:pPr>
            <w:r w:rsidRPr="003B1A86">
              <w:rPr>
                <w:color w:val="000000" w:themeColor="text1"/>
              </w:rPr>
              <w:t>0,3</w:t>
            </w:r>
          </w:p>
        </w:tc>
        <w:tc>
          <w:tcPr>
            <w:tcW w:w="1275"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0,5</w:t>
            </w:r>
          </w:p>
        </w:tc>
        <w:tc>
          <w:tcPr>
            <w:tcW w:w="1134" w:type="dxa"/>
          </w:tcPr>
          <w:p w:rsidR="003A7C42" w:rsidRPr="003B1A86" w:rsidRDefault="003A7C42" w:rsidP="00F77BC5">
            <w:pPr>
              <w:jc w:val="right"/>
              <w:rPr>
                <w:color w:val="000000" w:themeColor="text1"/>
              </w:rPr>
            </w:pPr>
            <w:r w:rsidRPr="003B1A86">
              <w:rPr>
                <w:color w:val="000000" w:themeColor="text1"/>
              </w:rPr>
              <w:t>0,8</w:t>
            </w:r>
          </w:p>
        </w:tc>
        <w:tc>
          <w:tcPr>
            <w:tcW w:w="1276" w:type="dxa"/>
          </w:tcPr>
          <w:p w:rsidR="003A7C42" w:rsidRPr="003B1A86" w:rsidRDefault="003A7C42" w:rsidP="00F77BC5">
            <w:pPr>
              <w:jc w:val="right"/>
              <w:rPr>
                <w:color w:val="000000" w:themeColor="text1"/>
              </w:rPr>
            </w:pPr>
            <w:r w:rsidRPr="003B1A86">
              <w:rPr>
                <w:color w:val="000000" w:themeColor="text1"/>
              </w:rPr>
              <w:t>0,5</w:t>
            </w:r>
          </w:p>
        </w:tc>
        <w:tc>
          <w:tcPr>
            <w:tcW w:w="1276" w:type="dxa"/>
          </w:tcPr>
          <w:p w:rsidR="003A7C42" w:rsidRPr="003B1A86" w:rsidRDefault="003A7C42" w:rsidP="00F77BC5">
            <w:pPr>
              <w:jc w:val="right"/>
              <w:rPr>
                <w:color w:val="000000" w:themeColor="text1"/>
              </w:rPr>
            </w:pPr>
            <w:r w:rsidRPr="003B1A86">
              <w:rPr>
                <w:color w:val="000000" w:themeColor="text1"/>
              </w:rPr>
              <w:t>0,6</w:t>
            </w:r>
          </w:p>
        </w:tc>
        <w:tc>
          <w:tcPr>
            <w:tcW w:w="1417" w:type="dxa"/>
            <w:gridSpan w:val="2"/>
          </w:tcPr>
          <w:p w:rsidR="003A7C42" w:rsidRPr="003B1A86" w:rsidRDefault="003A7C42" w:rsidP="00F77BC5">
            <w:pPr>
              <w:jc w:val="right"/>
              <w:rPr>
                <w:color w:val="000000" w:themeColor="text1"/>
              </w:rPr>
            </w:pPr>
            <w:r>
              <w:rPr>
                <w:color w:val="000000" w:themeColor="text1"/>
              </w:rPr>
              <w:t>0,6</w:t>
            </w:r>
          </w:p>
        </w:tc>
      </w:tr>
      <w:tr w:rsidR="0081120E" w:rsidRPr="003B1A86" w:rsidTr="00B24C4C">
        <w:tc>
          <w:tcPr>
            <w:tcW w:w="566" w:type="dxa"/>
            <w:vMerge w:val="restart"/>
          </w:tcPr>
          <w:p w:rsidR="00B334E3" w:rsidRPr="003B1A86" w:rsidRDefault="00C074EE" w:rsidP="00F77BC5">
            <w:pPr>
              <w:rPr>
                <w:color w:val="000000" w:themeColor="text1"/>
                <w:lang w:eastAsia="ru-RU"/>
              </w:rPr>
            </w:pPr>
            <w:r>
              <w:rPr>
                <w:color w:val="000000" w:themeColor="text1"/>
                <w:lang w:eastAsia="ru-RU"/>
              </w:rPr>
              <w:t>18</w:t>
            </w:r>
          </w:p>
        </w:tc>
        <w:tc>
          <w:tcPr>
            <w:tcW w:w="2834" w:type="dxa"/>
            <w:vMerge w:val="restart"/>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1  задачи</w:t>
            </w:r>
            <w:proofErr w:type="gramEnd"/>
            <w:r w:rsidRPr="003B1A86">
              <w:rPr>
                <w:rFonts w:ascii="Times New Roman" w:hAnsi="Times New Roman"/>
                <w:b/>
                <w:color w:val="000000" w:themeColor="text1"/>
                <w:sz w:val="24"/>
                <w:szCs w:val="24"/>
              </w:rPr>
              <w:t xml:space="preserve"> 1 подпрограммы 1. </w:t>
            </w:r>
          </w:p>
          <w:p w:rsidR="00B334E3" w:rsidRPr="003B1A86" w:rsidRDefault="00B334E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134" w:type="dxa"/>
            <w:vMerge w:val="restart"/>
          </w:tcPr>
          <w:p w:rsidR="00B334E3" w:rsidRPr="003B1A86" w:rsidRDefault="00B334E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3B1A86" w:rsidRDefault="00B334E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5" w:type="dxa"/>
          </w:tcPr>
          <w:p w:rsidR="00B334E3" w:rsidRPr="003A7C42" w:rsidRDefault="00B334E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B334E3" w:rsidRPr="003A7C42" w:rsidRDefault="00B334E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B334E3" w:rsidRPr="003B1A86" w:rsidRDefault="00B334E3" w:rsidP="00F77BC5">
            <w:pPr>
              <w:pStyle w:val="ConsPlusNormal"/>
              <w:rPr>
                <w:rFonts w:ascii="Times New Roman" w:hAnsi="Times New Roman"/>
                <w:b/>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b/>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F77BC5">
            <w:pPr>
              <w:rPr>
                <w:color w:val="000000" w:themeColor="text1"/>
                <w:sz w:val="24"/>
                <w:szCs w:val="24"/>
              </w:rPr>
            </w:pPr>
          </w:p>
        </w:tc>
        <w:tc>
          <w:tcPr>
            <w:tcW w:w="2834" w:type="dxa"/>
            <w:vMerge/>
          </w:tcPr>
          <w:p w:rsidR="00B334E3" w:rsidRPr="003B1A86" w:rsidRDefault="00B334E3" w:rsidP="00F77BC5">
            <w:pPr>
              <w:rPr>
                <w:color w:val="000000" w:themeColor="text1"/>
                <w:sz w:val="24"/>
                <w:szCs w:val="24"/>
              </w:rPr>
            </w:pPr>
          </w:p>
        </w:tc>
        <w:tc>
          <w:tcPr>
            <w:tcW w:w="1134" w:type="dxa"/>
            <w:vMerge/>
          </w:tcPr>
          <w:p w:rsidR="00B334E3" w:rsidRPr="003B1A86" w:rsidRDefault="00B334E3" w:rsidP="00F77BC5">
            <w:pPr>
              <w:rPr>
                <w:color w:val="000000" w:themeColor="text1"/>
                <w:sz w:val="24"/>
                <w:szCs w:val="24"/>
              </w:rPr>
            </w:pPr>
          </w:p>
        </w:tc>
        <w:tc>
          <w:tcPr>
            <w:tcW w:w="1136" w:type="dxa"/>
          </w:tcPr>
          <w:p w:rsidR="00B334E3" w:rsidRPr="003B1A86" w:rsidRDefault="00B334E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F77BC5">
            <w:pPr>
              <w:pStyle w:val="ConsPlusNormal"/>
              <w:rPr>
                <w:rFonts w:ascii="Times New Roman" w:hAnsi="Times New Roman"/>
                <w:color w:val="000000" w:themeColor="text1"/>
                <w:sz w:val="24"/>
                <w:szCs w:val="24"/>
              </w:rPr>
            </w:pPr>
          </w:p>
        </w:tc>
        <w:tc>
          <w:tcPr>
            <w:tcW w:w="1275"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134" w:type="dxa"/>
          </w:tcPr>
          <w:p w:rsidR="00B334E3" w:rsidRPr="003A7C42" w:rsidRDefault="00B334E3" w:rsidP="00F77BC5">
            <w:pPr>
              <w:pStyle w:val="ConsPlusNormal"/>
              <w:rPr>
                <w:rFonts w:ascii="Times New Roman" w:hAnsi="Times New Roman"/>
                <w:color w:val="000000" w:themeColor="text1"/>
                <w:sz w:val="22"/>
                <w:szCs w:val="22"/>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276" w:type="dxa"/>
          </w:tcPr>
          <w:p w:rsidR="00B334E3" w:rsidRPr="003B1A86" w:rsidRDefault="00B334E3" w:rsidP="00F77BC5">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F77BC5">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5"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B334E3" w:rsidRPr="003A7C42" w:rsidRDefault="00B334E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81120E" w:rsidRPr="003B1A86" w:rsidTr="00B24C4C">
        <w:tc>
          <w:tcPr>
            <w:tcW w:w="566" w:type="dxa"/>
            <w:vMerge/>
          </w:tcPr>
          <w:p w:rsidR="00B334E3" w:rsidRPr="003B1A86" w:rsidRDefault="00B334E3" w:rsidP="003A7330">
            <w:pPr>
              <w:rPr>
                <w:color w:val="000000" w:themeColor="text1"/>
                <w:sz w:val="24"/>
                <w:szCs w:val="24"/>
              </w:rPr>
            </w:pPr>
          </w:p>
        </w:tc>
        <w:tc>
          <w:tcPr>
            <w:tcW w:w="2834" w:type="dxa"/>
            <w:vMerge/>
          </w:tcPr>
          <w:p w:rsidR="00B334E3" w:rsidRPr="003B1A86" w:rsidRDefault="00B334E3" w:rsidP="003A7330">
            <w:pPr>
              <w:rPr>
                <w:color w:val="000000" w:themeColor="text1"/>
                <w:sz w:val="24"/>
                <w:szCs w:val="24"/>
              </w:rPr>
            </w:pPr>
          </w:p>
        </w:tc>
        <w:tc>
          <w:tcPr>
            <w:tcW w:w="1134" w:type="dxa"/>
            <w:vMerge/>
          </w:tcPr>
          <w:p w:rsidR="00B334E3" w:rsidRPr="003B1A86" w:rsidRDefault="00B334E3" w:rsidP="003A7330">
            <w:pPr>
              <w:rPr>
                <w:color w:val="000000" w:themeColor="text1"/>
                <w:sz w:val="24"/>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p>
        </w:tc>
        <w:tc>
          <w:tcPr>
            <w:tcW w:w="1275"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276" w:type="dxa"/>
          </w:tcPr>
          <w:p w:rsidR="00B334E3" w:rsidRPr="003B1A86" w:rsidRDefault="00B334E3" w:rsidP="003A7330">
            <w:pPr>
              <w:pStyle w:val="ConsPlusNormal"/>
              <w:rPr>
                <w:rFonts w:ascii="Times New Roman" w:hAnsi="Times New Roman"/>
                <w:color w:val="000000" w:themeColor="text1"/>
                <w:sz w:val="24"/>
                <w:szCs w:val="24"/>
              </w:rPr>
            </w:pPr>
          </w:p>
        </w:tc>
        <w:tc>
          <w:tcPr>
            <w:tcW w:w="1417" w:type="dxa"/>
            <w:gridSpan w:val="2"/>
          </w:tcPr>
          <w:p w:rsidR="00B334E3" w:rsidRPr="003B1A86" w:rsidRDefault="00B334E3" w:rsidP="003A7330">
            <w:pPr>
              <w:pStyle w:val="ConsPlusNormal"/>
              <w:rPr>
                <w:rFonts w:ascii="Times New Roman" w:hAnsi="Times New Roman"/>
                <w:color w:val="000000" w:themeColor="text1"/>
                <w:sz w:val="24"/>
                <w:szCs w:val="24"/>
              </w:rPr>
            </w:pPr>
          </w:p>
        </w:tc>
      </w:tr>
      <w:tr w:rsidR="00CE66DC" w:rsidRPr="003B1A86" w:rsidTr="00B24C4C">
        <w:tc>
          <w:tcPr>
            <w:tcW w:w="15876" w:type="dxa"/>
            <w:gridSpan w:val="15"/>
          </w:tcPr>
          <w:p w:rsidR="00CE66DC" w:rsidRPr="003B1A86" w:rsidRDefault="00CE66DC"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52454C" w:rsidRPr="003B1A86" w:rsidTr="00B24C4C">
        <w:trPr>
          <w:trHeight w:val="1393"/>
        </w:trPr>
        <w:tc>
          <w:tcPr>
            <w:tcW w:w="566" w:type="dxa"/>
          </w:tcPr>
          <w:p w:rsidR="00B334E3" w:rsidRPr="003B1A86" w:rsidRDefault="00C074EE" w:rsidP="003A7330">
            <w:pPr>
              <w:rPr>
                <w:color w:val="000000" w:themeColor="text1"/>
                <w:lang w:eastAsia="ru-RU"/>
              </w:rPr>
            </w:pPr>
            <w:r>
              <w:rPr>
                <w:color w:val="000000" w:themeColor="text1"/>
                <w:lang w:eastAsia="ru-RU"/>
              </w:rPr>
              <w:t>19</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B334E3" w:rsidRPr="003B1A86" w:rsidRDefault="00B334E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Протяженность освещенных </w:t>
            </w:r>
            <w:proofErr w:type="gramStart"/>
            <w:r w:rsidRPr="003B1A86">
              <w:rPr>
                <w:rFonts w:ascii="Times New Roman" w:hAnsi="Times New Roman"/>
                <w:color w:val="000000" w:themeColor="text1"/>
                <w:sz w:val="24"/>
                <w:szCs w:val="24"/>
              </w:rPr>
              <w:t>частей  улиц</w:t>
            </w:r>
            <w:proofErr w:type="gramEnd"/>
            <w:r w:rsidRPr="003B1A86">
              <w:rPr>
                <w:rFonts w:ascii="Times New Roman" w:hAnsi="Times New Roman"/>
                <w:color w:val="000000" w:themeColor="text1"/>
                <w:sz w:val="24"/>
                <w:szCs w:val="24"/>
              </w:rPr>
              <w:t>, проездов</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B334E3" w:rsidRPr="003B1A86" w:rsidRDefault="00B334E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417" w:type="dxa"/>
            <w:gridSpan w:val="2"/>
          </w:tcPr>
          <w:p w:rsidR="00B334E3" w:rsidRPr="003B1A86" w:rsidRDefault="003A7C42"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52454C" w:rsidRPr="003B1A86" w:rsidTr="00B24C4C">
        <w:trPr>
          <w:trHeight w:val="351"/>
        </w:trPr>
        <w:tc>
          <w:tcPr>
            <w:tcW w:w="566" w:type="dxa"/>
            <w:vMerge w:val="restart"/>
          </w:tcPr>
          <w:p w:rsidR="00B334E3" w:rsidRPr="003B1A86" w:rsidRDefault="00C074EE" w:rsidP="003A7330">
            <w:pPr>
              <w:rPr>
                <w:color w:val="000000" w:themeColor="text1"/>
                <w:lang w:eastAsia="ru-RU"/>
              </w:rPr>
            </w:pPr>
            <w:bookmarkStart w:id="6" w:name="_Hlk67316026"/>
            <w:r>
              <w:rPr>
                <w:color w:val="000000" w:themeColor="text1"/>
                <w:lang w:eastAsia="ru-RU"/>
              </w:rPr>
              <w:t>20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w:t>
            </w:r>
            <w:r w:rsidR="007E5FE1">
              <w:rPr>
                <w:rFonts w:ascii="Times New Roman" w:hAnsi="Times New Roman" w:cs="Times New Roman"/>
                <w:b/>
                <w:color w:val="000000" w:themeColor="text1"/>
              </w:rPr>
              <w:t>794110,00</w:t>
            </w:r>
          </w:p>
        </w:tc>
        <w:tc>
          <w:tcPr>
            <w:tcW w:w="1276" w:type="dxa"/>
          </w:tcPr>
          <w:p w:rsidR="00B334E3" w:rsidRPr="00CE66DC" w:rsidRDefault="007E5FE1"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1794110,00</w:t>
            </w:r>
          </w:p>
        </w:tc>
        <w:tc>
          <w:tcPr>
            <w:tcW w:w="1417" w:type="dxa"/>
            <w:gridSpan w:val="2"/>
          </w:tcPr>
          <w:p w:rsidR="00B334E3" w:rsidRPr="003A7C42" w:rsidRDefault="007E5FE1"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1794110,00</w:t>
            </w:r>
          </w:p>
        </w:tc>
      </w:tr>
      <w:tr w:rsidR="0052454C" w:rsidRPr="003B1A86" w:rsidTr="00B24C4C">
        <w:trPr>
          <w:trHeight w:val="501"/>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583"/>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60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1794110,00</w:t>
            </w:r>
          </w:p>
        </w:tc>
        <w:tc>
          <w:tcPr>
            <w:tcW w:w="1276" w:type="dxa"/>
          </w:tcPr>
          <w:p w:rsidR="00B334E3" w:rsidRPr="00CE66DC" w:rsidRDefault="00B334E3" w:rsidP="0077418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17</w:t>
            </w:r>
            <w:r w:rsidR="007E5FE1">
              <w:rPr>
                <w:rFonts w:ascii="Times New Roman" w:hAnsi="Times New Roman" w:cs="Times New Roman"/>
                <w:color w:val="000000" w:themeColor="text1"/>
              </w:rPr>
              <w:t>94110,00</w:t>
            </w:r>
          </w:p>
        </w:tc>
        <w:tc>
          <w:tcPr>
            <w:tcW w:w="1417" w:type="dxa"/>
            <w:gridSpan w:val="2"/>
          </w:tcPr>
          <w:p w:rsidR="00B334E3" w:rsidRPr="003A7C42" w:rsidRDefault="007E5FE1" w:rsidP="0077418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1794110,00</w:t>
            </w:r>
          </w:p>
        </w:tc>
      </w:tr>
      <w:tr w:rsidR="0052454C" w:rsidRPr="003B1A86" w:rsidTr="00B24C4C">
        <w:trPr>
          <w:trHeight w:val="11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rPr>
                <w:rFonts w:ascii="Times New Roman" w:hAnsi="Times New Roman" w:cs="Times New Roman"/>
                <w:color w:val="000000" w:themeColor="text1"/>
                <w:sz w:val="22"/>
                <w:szCs w:val="22"/>
              </w:rPr>
            </w:pP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B334E3" w:rsidRPr="003B1A86" w:rsidRDefault="00B334E3" w:rsidP="003A7330">
            <w:pPr>
              <w:pStyle w:val="ConsPlusNormal"/>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p>
        </w:tc>
        <w:tc>
          <w:tcPr>
            <w:tcW w:w="1275" w:type="dxa"/>
          </w:tcPr>
          <w:p w:rsidR="00B334E3" w:rsidRPr="00CE66DC" w:rsidRDefault="00B334E3" w:rsidP="003A7330">
            <w:pPr>
              <w:pStyle w:val="ConsPlusNormal"/>
              <w:rPr>
                <w:rFonts w:ascii="Times New Roman" w:hAnsi="Times New Roman" w:cs="Times New Roman"/>
                <w:color w:val="000000" w:themeColor="text1"/>
              </w:rPr>
            </w:pPr>
          </w:p>
        </w:tc>
        <w:tc>
          <w:tcPr>
            <w:tcW w:w="1134"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276" w:type="dxa"/>
          </w:tcPr>
          <w:p w:rsidR="00B334E3" w:rsidRPr="00CE66DC" w:rsidRDefault="00B334E3" w:rsidP="003A7330">
            <w:pPr>
              <w:pStyle w:val="ConsPlusNormal"/>
              <w:rPr>
                <w:rFonts w:ascii="Times New Roman" w:hAnsi="Times New Roman" w:cs="Times New Roman"/>
                <w:color w:val="000000" w:themeColor="text1"/>
              </w:rPr>
            </w:pPr>
          </w:p>
        </w:tc>
        <w:tc>
          <w:tcPr>
            <w:tcW w:w="1417" w:type="dxa"/>
            <w:gridSpan w:val="2"/>
          </w:tcPr>
          <w:p w:rsidR="00B334E3" w:rsidRPr="003A7C42" w:rsidRDefault="00CE66DC"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r>
      <w:tr w:rsidR="0052454C" w:rsidRPr="003B1A86" w:rsidTr="00B24C4C">
        <w:trPr>
          <w:trHeight w:val="1155"/>
        </w:trPr>
        <w:tc>
          <w:tcPr>
            <w:tcW w:w="566" w:type="dxa"/>
          </w:tcPr>
          <w:p w:rsidR="00B334E3" w:rsidRPr="003B1A86" w:rsidRDefault="00C074EE"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134" w:type="dxa"/>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275" w:type="dxa"/>
          </w:tcPr>
          <w:p w:rsidR="00B334E3" w:rsidRPr="00CE66DC" w:rsidRDefault="00B334E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B334E3" w:rsidRPr="00CE66DC" w:rsidRDefault="00B334E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417" w:type="dxa"/>
            <w:gridSpan w:val="2"/>
          </w:tcPr>
          <w:p w:rsidR="00B334E3" w:rsidRPr="003A7C42" w:rsidRDefault="00CE66DC"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r>
      <w:bookmarkEnd w:id="6"/>
      <w:tr w:rsidR="0081120E" w:rsidRPr="003B1A86" w:rsidTr="00B24C4C">
        <w:trPr>
          <w:trHeight w:val="51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23</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3  задачи</w:t>
            </w:r>
            <w:proofErr w:type="gramEnd"/>
            <w:r w:rsidRPr="003B1A86">
              <w:rPr>
                <w:rFonts w:ascii="Times New Roman" w:hAnsi="Times New Roman"/>
                <w:b/>
                <w:color w:val="000000" w:themeColor="text1"/>
                <w:sz w:val="24"/>
                <w:szCs w:val="24"/>
              </w:rPr>
              <w:t xml:space="preserve"> 2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Организация благоустройства и </w:t>
            </w:r>
            <w:proofErr w:type="gramStart"/>
            <w:r w:rsidRPr="003B1A86">
              <w:rPr>
                <w:rFonts w:ascii="Times New Roman" w:hAnsi="Times New Roman"/>
                <w:color w:val="000000" w:themeColor="text1"/>
                <w:sz w:val="24"/>
                <w:szCs w:val="24"/>
              </w:rPr>
              <w:t>озеленения  территории</w:t>
            </w:r>
            <w:proofErr w:type="gramEnd"/>
            <w:r w:rsidRPr="003B1A86">
              <w:rPr>
                <w:rFonts w:ascii="Times New Roman" w:hAnsi="Times New Roman"/>
                <w:color w:val="000000" w:themeColor="text1"/>
                <w:sz w:val="24"/>
                <w:szCs w:val="24"/>
              </w:rPr>
              <w:t xml:space="preserve">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275"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B334E3" w:rsidRPr="00CE66DC" w:rsidRDefault="00B334E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B334E3" w:rsidRPr="00CE66DC" w:rsidRDefault="00B334E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B334E3" w:rsidRPr="00CE66DC" w:rsidRDefault="007E5FE1"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81825,00</w:t>
            </w:r>
          </w:p>
        </w:tc>
      </w:tr>
      <w:tr w:rsidR="0081120E" w:rsidRPr="003B1A86" w:rsidTr="00B24C4C">
        <w:trPr>
          <w:trHeight w:val="57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9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477"/>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center"/>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center"/>
              <w:rPr>
                <w:rFonts w:ascii="Times New Roman" w:hAnsi="Times New Roman" w:cs="Times New Roman"/>
                <w:color w:val="000000" w:themeColor="text1"/>
                <w:sz w:val="22"/>
                <w:szCs w:val="22"/>
              </w:rPr>
            </w:pPr>
          </w:p>
        </w:tc>
      </w:tr>
      <w:tr w:rsidR="0081120E" w:rsidRPr="003B1A86" w:rsidTr="00B24C4C">
        <w:trPr>
          <w:trHeight w:val="60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275"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B334E3" w:rsidRPr="00CE66DC" w:rsidRDefault="00B334E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B334E3" w:rsidRPr="00CE66DC" w:rsidRDefault="007E5FE1"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81825,00</w:t>
            </w:r>
          </w:p>
        </w:tc>
        <w:tc>
          <w:tcPr>
            <w:tcW w:w="1276" w:type="dxa"/>
          </w:tcPr>
          <w:p w:rsidR="00B334E3" w:rsidRPr="00CE66DC" w:rsidRDefault="007E5FE1"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81825,00</w:t>
            </w:r>
          </w:p>
        </w:tc>
        <w:tc>
          <w:tcPr>
            <w:tcW w:w="1417" w:type="dxa"/>
            <w:gridSpan w:val="2"/>
          </w:tcPr>
          <w:p w:rsidR="00B334E3" w:rsidRPr="003A7C42" w:rsidRDefault="007E5FE1"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81825,00</w:t>
            </w:r>
          </w:p>
        </w:tc>
      </w:tr>
      <w:tr w:rsidR="0081120E" w:rsidRPr="003B1A86" w:rsidTr="00B24C4C">
        <w:trPr>
          <w:trHeight w:val="9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390"/>
        </w:trPr>
        <w:tc>
          <w:tcPr>
            <w:tcW w:w="566" w:type="dxa"/>
            <w:vMerge w:val="restart"/>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rPr>
                <w:color w:val="000000" w:themeColor="text1"/>
                <w:lang w:eastAsia="ru-RU"/>
              </w:rPr>
            </w:pPr>
            <w:r w:rsidRPr="003B1A86">
              <w:rPr>
                <w:color w:val="000000" w:themeColor="text1"/>
                <w:lang w:eastAsia="ru-RU"/>
              </w:rPr>
              <w:lastRenderedPageBreak/>
              <w:t>2</w:t>
            </w:r>
            <w:r w:rsidR="007E5FE1">
              <w:rPr>
                <w:color w:val="000000" w:themeColor="text1"/>
                <w:lang w:eastAsia="ru-RU"/>
              </w:rPr>
              <w:t>4</w:t>
            </w:r>
          </w:p>
        </w:tc>
        <w:tc>
          <w:tcPr>
            <w:tcW w:w="2834" w:type="dxa"/>
            <w:vMerge w:val="restart"/>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w:t>
            </w:r>
            <w:r w:rsidRPr="003B1A86">
              <w:rPr>
                <w:rFonts w:ascii="Times New Roman" w:hAnsi="Times New Roman"/>
                <w:b/>
                <w:color w:val="000000" w:themeColor="text1"/>
                <w:sz w:val="24"/>
                <w:szCs w:val="24"/>
              </w:rPr>
              <w:lastRenderedPageBreak/>
              <w:t>4 задачи 2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134" w:type="dxa"/>
            <w:vMerge w:val="restart"/>
          </w:tcPr>
          <w:p w:rsidR="00B334E3" w:rsidRPr="003B1A86" w:rsidRDefault="00B334E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rFonts w:ascii="Times New Roman" w:hAnsi="Times New Roman"/>
                <w:color w:val="000000" w:themeColor="text1"/>
                <w:sz w:val="20"/>
                <w:szCs w:val="24"/>
              </w:rPr>
            </w:pPr>
          </w:p>
          <w:p w:rsidR="00B334E3" w:rsidRPr="003B1A86" w:rsidRDefault="00B334E3" w:rsidP="003A7330">
            <w:pPr>
              <w:spacing w:line="240" w:lineRule="auto"/>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B334E3" w:rsidRPr="00CE66DC" w:rsidRDefault="00B334E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w:t>
            </w:r>
            <w:r w:rsidR="007E5FE1" w:rsidRPr="002138FD">
              <w:rPr>
                <w:rFonts w:ascii="Times New Roman" w:hAnsi="Times New Roman" w:cs="Times New Roman"/>
                <w:b/>
              </w:rPr>
              <w:t>6</w:t>
            </w:r>
            <w:r w:rsidRPr="002138FD">
              <w:rPr>
                <w:rFonts w:ascii="Times New Roman" w:hAnsi="Times New Roman" w:cs="Times New Roman"/>
                <w:b/>
              </w:rPr>
              <w:t>66</w:t>
            </w:r>
            <w:r w:rsidR="002138FD">
              <w:rPr>
                <w:rFonts w:ascii="Times New Roman" w:hAnsi="Times New Roman" w:cs="Times New Roman"/>
                <w:b/>
              </w:rPr>
              <w:t>37</w:t>
            </w:r>
            <w:r w:rsidRPr="002138FD">
              <w:rPr>
                <w:rFonts w:ascii="Times New Roman" w:hAnsi="Times New Roman" w:cs="Times New Roman"/>
                <w:b/>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18258</w:t>
            </w:r>
            <w:r w:rsidR="009F637C">
              <w:rPr>
                <w:rFonts w:ascii="Times New Roman" w:hAnsi="Times New Roman" w:cs="Times New Roman"/>
                <w:b/>
                <w:color w:val="000000" w:themeColor="text1"/>
              </w:rPr>
              <w:t>37</w:t>
            </w:r>
            <w:r>
              <w:rPr>
                <w:rFonts w:ascii="Times New Roman" w:hAnsi="Times New Roman" w:cs="Times New Roman"/>
                <w:b/>
                <w:color w:val="000000" w:themeColor="text1"/>
              </w:rPr>
              <w:t>,00</w:t>
            </w:r>
          </w:p>
        </w:tc>
        <w:tc>
          <w:tcPr>
            <w:tcW w:w="1276" w:type="dxa"/>
          </w:tcPr>
          <w:p w:rsidR="00B334E3" w:rsidRPr="00CE66DC" w:rsidRDefault="007E5FE1"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1848936,00</w:t>
            </w:r>
          </w:p>
        </w:tc>
      </w:tr>
      <w:tr w:rsidR="0081120E" w:rsidRPr="003B1A86" w:rsidTr="00B24C4C">
        <w:trPr>
          <w:trHeight w:val="5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38"/>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81120E" w:rsidRPr="003B1A86" w:rsidTr="00B24C4C">
        <w:trPr>
          <w:trHeight w:val="60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275" w:type="dxa"/>
          </w:tcPr>
          <w:p w:rsidR="00B334E3" w:rsidRPr="00CE66DC" w:rsidRDefault="00B334E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B334E3" w:rsidRPr="00CE66DC" w:rsidRDefault="00B334E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0A3ECC" w:rsidRPr="00CE66DC" w:rsidRDefault="000A3EC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B334E3" w:rsidRPr="00CE66DC" w:rsidRDefault="007E5FE1"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1825873,00</w:t>
            </w:r>
          </w:p>
        </w:tc>
        <w:tc>
          <w:tcPr>
            <w:tcW w:w="1276" w:type="dxa"/>
          </w:tcPr>
          <w:p w:rsidR="00B334E3" w:rsidRPr="00CE66DC" w:rsidRDefault="007E5FE1"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2073703,00</w:t>
            </w:r>
          </w:p>
        </w:tc>
        <w:tc>
          <w:tcPr>
            <w:tcW w:w="1417" w:type="dxa"/>
            <w:gridSpan w:val="2"/>
          </w:tcPr>
          <w:p w:rsidR="00B334E3" w:rsidRPr="003A7C42" w:rsidRDefault="007E5FE1" w:rsidP="003A733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1848936,00</w:t>
            </w:r>
          </w:p>
        </w:tc>
      </w:tr>
      <w:tr w:rsidR="0081120E" w:rsidRPr="003B1A86" w:rsidTr="00B24C4C">
        <w:trPr>
          <w:trHeight w:val="9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jc w:val="right"/>
              <w:rPr>
                <w:rFonts w:ascii="Times New Roman" w:hAnsi="Times New Roman"/>
                <w:color w:val="000000" w:themeColor="text1"/>
                <w:sz w:val="20"/>
                <w:szCs w:val="20"/>
              </w:rPr>
            </w:pPr>
          </w:p>
        </w:tc>
        <w:tc>
          <w:tcPr>
            <w:tcW w:w="1275"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134"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jc w:val="right"/>
              <w:rPr>
                <w:rFonts w:ascii="Times New Roman" w:hAnsi="Times New Roman"/>
                <w:color w:val="000000" w:themeColor="text1"/>
                <w:sz w:val="20"/>
                <w:szCs w:val="20"/>
              </w:rPr>
            </w:pPr>
          </w:p>
        </w:tc>
        <w:tc>
          <w:tcPr>
            <w:tcW w:w="1276" w:type="dxa"/>
          </w:tcPr>
          <w:p w:rsidR="00B334E3" w:rsidRPr="00CE66DC" w:rsidRDefault="00B334E3" w:rsidP="003A7330">
            <w:pPr>
              <w:pStyle w:val="ConsPlusNormal"/>
              <w:ind w:firstLine="74"/>
              <w:jc w:val="right"/>
              <w:rPr>
                <w:rFonts w:ascii="Times New Roman" w:hAnsi="Times New Roman" w:cs="Times New Roman"/>
                <w:color w:val="000000" w:themeColor="text1"/>
              </w:rPr>
            </w:pPr>
          </w:p>
        </w:tc>
        <w:tc>
          <w:tcPr>
            <w:tcW w:w="1417" w:type="dxa"/>
            <w:gridSpan w:val="2"/>
          </w:tcPr>
          <w:p w:rsidR="00B334E3" w:rsidRPr="003A7C42" w:rsidRDefault="00B334E3" w:rsidP="003A7330">
            <w:pPr>
              <w:pStyle w:val="ConsPlusNormal"/>
              <w:ind w:firstLine="74"/>
              <w:jc w:val="right"/>
              <w:rPr>
                <w:rFonts w:ascii="Times New Roman" w:hAnsi="Times New Roman" w:cs="Times New Roman"/>
                <w:color w:val="000000" w:themeColor="text1"/>
                <w:sz w:val="22"/>
                <w:szCs w:val="22"/>
              </w:rPr>
            </w:pPr>
          </w:p>
        </w:tc>
      </w:tr>
      <w:tr w:rsidR="00CE66DC" w:rsidRPr="003B1A86" w:rsidTr="00B24C4C">
        <w:trPr>
          <w:trHeight w:val="178"/>
        </w:trPr>
        <w:tc>
          <w:tcPr>
            <w:tcW w:w="15876" w:type="dxa"/>
            <w:gridSpan w:val="15"/>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81120E" w:rsidRPr="003B1A86" w:rsidTr="00B24C4C">
        <w:trPr>
          <w:trHeight w:val="1581"/>
        </w:trPr>
        <w:tc>
          <w:tcPr>
            <w:tcW w:w="566" w:type="dxa"/>
          </w:tcPr>
          <w:p w:rsidR="00B334E3" w:rsidRPr="003B1A86" w:rsidRDefault="007E5FE1" w:rsidP="003A7330">
            <w:pPr>
              <w:rPr>
                <w:color w:val="000000" w:themeColor="text1"/>
                <w:lang w:eastAsia="ru-RU"/>
              </w:rPr>
            </w:pPr>
            <w:r>
              <w:rPr>
                <w:color w:val="000000" w:themeColor="text1"/>
                <w:lang w:eastAsia="ru-RU"/>
              </w:rPr>
              <w:t>25</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B334E3" w:rsidRPr="003B1A86" w:rsidRDefault="00B334E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134" w:type="dxa"/>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5" w:type="dxa"/>
          </w:tcPr>
          <w:p w:rsidR="00B334E3" w:rsidRPr="003B1A86" w:rsidRDefault="00B334E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B334E3" w:rsidRPr="003B1A86" w:rsidRDefault="00B334E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417" w:type="dxa"/>
            <w:gridSpan w:val="2"/>
          </w:tcPr>
          <w:p w:rsidR="00B334E3" w:rsidRPr="003B1A86" w:rsidRDefault="00CE66DC"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81120E" w:rsidRPr="003B1A86" w:rsidTr="00B24C4C">
        <w:trPr>
          <w:trHeight w:val="52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26</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p w:rsidR="00B334E3" w:rsidRPr="003B1A86" w:rsidRDefault="00B334E3" w:rsidP="003A7330">
            <w:pPr>
              <w:pStyle w:val="ConsPlusNormal"/>
              <w:ind w:firstLine="0"/>
              <w:rPr>
                <w:rFonts w:ascii="Times New Roman" w:hAnsi="Times New Roman"/>
                <w:color w:val="000000" w:themeColor="text1"/>
                <w:sz w:val="24"/>
                <w:szCs w:val="24"/>
              </w:rPr>
            </w:pP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B334E3" w:rsidRPr="00CE66DC" w:rsidRDefault="007E5FE1"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5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54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B334E3" w:rsidRPr="00CE66DC" w:rsidRDefault="007E5FE1"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582960,00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0</w:t>
            </w: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sidR="007E5FE1">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6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90"/>
              <w:jc w:val="center"/>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jc w:val="center"/>
              <w:rPr>
                <w:rFonts w:ascii="Times New Roman" w:hAnsi="Times New Roman"/>
                <w:bCs/>
                <w:color w:val="000000" w:themeColor="text1"/>
                <w:sz w:val="22"/>
                <w:szCs w:val="22"/>
              </w:rPr>
            </w:pPr>
          </w:p>
        </w:tc>
      </w:tr>
      <w:tr w:rsidR="0081120E" w:rsidRPr="003B1A86" w:rsidTr="00B24C4C">
        <w:trPr>
          <w:trHeight w:val="375"/>
        </w:trPr>
        <w:tc>
          <w:tcPr>
            <w:tcW w:w="566" w:type="dxa"/>
            <w:vMerge w:val="restart"/>
          </w:tcPr>
          <w:p w:rsidR="0081120E" w:rsidRPr="003B1A86" w:rsidRDefault="007E5FE1" w:rsidP="003A7330">
            <w:pPr>
              <w:rPr>
                <w:color w:val="000000" w:themeColor="text1"/>
                <w:lang w:eastAsia="ru-RU"/>
              </w:rPr>
            </w:pPr>
            <w:r>
              <w:rPr>
                <w:color w:val="000000" w:themeColor="text1"/>
                <w:lang w:eastAsia="ru-RU"/>
              </w:rPr>
              <w:t>27</w:t>
            </w:r>
          </w:p>
        </w:tc>
        <w:tc>
          <w:tcPr>
            <w:tcW w:w="2834" w:type="dxa"/>
            <w:vMerge w:val="restart"/>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81120E" w:rsidRPr="003B1A86" w:rsidRDefault="0081120E"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134" w:type="dxa"/>
            <w:vMerge w:val="restart"/>
          </w:tcPr>
          <w:p w:rsidR="0081120E" w:rsidRPr="003B1A86" w:rsidRDefault="0081120E"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81120E" w:rsidRPr="003B1A86" w:rsidRDefault="0081120E" w:rsidP="003A7330">
            <w:pPr>
              <w:rPr>
                <w:color w:val="000000" w:themeColor="text1"/>
              </w:rPr>
            </w:pPr>
          </w:p>
        </w:tc>
        <w:tc>
          <w:tcPr>
            <w:tcW w:w="1136" w:type="dxa"/>
          </w:tcPr>
          <w:p w:rsidR="0081120E" w:rsidRPr="003B1A86" w:rsidRDefault="0081120E"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1120E" w:rsidRPr="003B1A86" w:rsidRDefault="0081120E"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81120E" w:rsidRPr="003B1A86" w:rsidRDefault="0081120E"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81120E" w:rsidRPr="00CE66DC" w:rsidRDefault="0081120E"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275" w:type="dxa"/>
          </w:tcPr>
          <w:p w:rsidR="0081120E" w:rsidRPr="00CE66DC" w:rsidRDefault="0081120E" w:rsidP="003A7330">
            <w:pPr>
              <w:pStyle w:val="ConsPlusNormal"/>
              <w:ind w:firstLine="79"/>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67"/>
              <w:rPr>
                <w:rFonts w:ascii="Times New Roman" w:hAnsi="Times New Roman"/>
                <w:bCs/>
                <w:color w:val="000000" w:themeColor="text1"/>
                <w:sz w:val="22"/>
                <w:szCs w:val="22"/>
              </w:rPr>
            </w:pPr>
          </w:p>
        </w:tc>
        <w:tc>
          <w:tcPr>
            <w:tcW w:w="1134" w:type="dxa"/>
          </w:tcPr>
          <w:p w:rsidR="0081120E" w:rsidRPr="00CE66DC" w:rsidRDefault="0081120E" w:rsidP="003A7330">
            <w:pPr>
              <w:pStyle w:val="ConsPlusNormal"/>
              <w:ind w:firstLine="0"/>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276" w:type="dxa"/>
          </w:tcPr>
          <w:p w:rsidR="0081120E" w:rsidRPr="00CE66DC" w:rsidRDefault="0081120E" w:rsidP="003A7330">
            <w:pPr>
              <w:pStyle w:val="ConsPlusNormal"/>
              <w:ind w:firstLine="74"/>
              <w:rPr>
                <w:rFonts w:ascii="Times New Roman" w:hAnsi="Times New Roman"/>
                <w:bCs/>
                <w:color w:val="000000" w:themeColor="text1"/>
                <w:sz w:val="22"/>
                <w:szCs w:val="22"/>
              </w:rPr>
            </w:pPr>
          </w:p>
        </w:tc>
        <w:tc>
          <w:tcPr>
            <w:tcW w:w="1417" w:type="dxa"/>
            <w:gridSpan w:val="2"/>
          </w:tcPr>
          <w:p w:rsidR="0081120E" w:rsidRPr="00CE66DC" w:rsidRDefault="0081120E"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45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3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8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51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014"/>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val="restart"/>
          </w:tcPr>
          <w:p w:rsidR="00B334E3" w:rsidRPr="003B1A86" w:rsidRDefault="007E5FE1"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126"/>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районный </w:t>
            </w:r>
            <w:r w:rsidRPr="003B1A86">
              <w:rPr>
                <w:rFonts w:ascii="Times New Roman" w:hAnsi="Times New Roman"/>
                <w:color w:val="000000" w:themeColor="text1"/>
                <w:sz w:val="22"/>
                <w:szCs w:val="24"/>
              </w:rPr>
              <w:lastRenderedPageBreak/>
              <w:t>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2155CC" w:rsidRPr="003B1A86" w:rsidTr="00B24C4C">
        <w:trPr>
          <w:trHeight w:val="22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67"/>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74"/>
              <w:rPr>
                <w:rFonts w:ascii="Times New Roman" w:hAnsi="Times New Roman"/>
                <w:bCs/>
                <w:color w:val="000000" w:themeColor="text1"/>
                <w:sz w:val="22"/>
                <w:szCs w:val="22"/>
              </w:rPr>
            </w:pPr>
          </w:p>
        </w:tc>
      </w:tr>
      <w:tr w:rsidR="0081120E" w:rsidRPr="003B1A86" w:rsidTr="00B24C4C">
        <w:trPr>
          <w:trHeight w:val="36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29</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B334E3" w:rsidRPr="00CE66DC" w:rsidRDefault="00B334E3" w:rsidP="003A7330">
            <w:pPr>
              <w:pStyle w:val="ConsPlusNormal"/>
              <w:ind w:firstLine="9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9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42"/>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9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61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06"/>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30</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«Обустройство места отдыха </w:t>
            </w:r>
            <w:proofErr w:type="spellStart"/>
            <w:r w:rsidRPr="003B1A86">
              <w:rPr>
                <w:rFonts w:ascii="Times New Roman" w:hAnsi="Times New Roman"/>
                <w:bCs/>
                <w:color w:val="000000" w:themeColor="text1"/>
                <w:sz w:val="24"/>
                <w:szCs w:val="24"/>
              </w:rPr>
              <w:t>жд.ст.Плавица</w:t>
            </w:r>
            <w:proofErr w:type="spellEnd"/>
            <w:r w:rsidRPr="003B1A86">
              <w:rPr>
                <w:rFonts w:ascii="Times New Roman" w:hAnsi="Times New Roman"/>
                <w:bCs/>
                <w:color w:val="000000" w:themeColor="text1"/>
                <w:sz w:val="24"/>
                <w:szCs w:val="24"/>
              </w:rPr>
              <w:t>»</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rPr>
                <w:color w:val="000000" w:themeColor="text1"/>
              </w:rPr>
            </w:pPr>
          </w:p>
          <w:p w:rsidR="00B334E3" w:rsidRPr="003B1A86" w:rsidRDefault="00B334E3" w:rsidP="003A7330">
            <w:pPr>
              <w:rPr>
                <w:color w:val="000000" w:themeColor="text1"/>
              </w:rPr>
            </w:pPr>
          </w:p>
          <w:p w:rsidR="00B334E3" w:rsidRPr="003B1A86" w:rsidRDefault="00B334E3" w:rsidP="003A7330">
            <w:pPr>
              <w:rPr>
                <w:color w:val="000000" w:themeColor="text1"/>
              </w:rPr>
            </w:pPr>
          </w:p>
        </w:tc>
        <w:tc>
          <w:tcPr>
            <w:tcW w:w="1136"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B334E3" w:rsidRPr="003B1A86" w:rsidRDefault="00B334E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37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35"/>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widowControl w:val="0"/>
              <w:autoSpaceDE w:val="0"/>
              <w:autoSpaceDN w:val="0"/>
              <w:adjustRightInd w:val="0"/>
              <w:spacing w:line="240" w:lineRule="auto"/>
              <w:rPr>
                <w:rFonts w:ascii="Times New Roman" w:hAnsi="Times New Roman"/>
                <w:bCs/>
                <w:color w:val="000000" w:themeColor="text1"/>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8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93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7E5FE1" w:rsidP="003A7330">
            <w:pPr>
              <w:rPr>
                <w:color w:val="000000" w:themeColor="text1"/>
                <w:lang w:eastAsia="ru-RU"/>
              </w:rPr>
            </w:pPr>
            <w:r>
              <w:rPr>
                <w:color w:val="000000" w:themeColor="text1"/>
                <w:lang w:eastAsia="ru-RU"/>
              </w:rPr>
              <w:t>31</w:t>
            </w:r>
          </w:p>
        </w:tc>
        <w:tc>
          <w:tcPr>
            <w:tcW w:w="2834" w:type="dxa"/>
            <w:vMerge w:val="restart"/>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«Поставка и установка детского оборудования по адресу: 399420 Липецкая область, </w:t>
            </w:r>
            <w:proofErr w:type="spellStart"/>
            <w:r w:rsidRPr="003B1A86">
              <w:rPr>
                <w:rFonts w:ascii="Times New Roman" w:hAnsi="Times New Roman"/>
                <w:bCs/>
                <w:color w:val="000000" w:themeColor="text1"/>
                <w:sz w:val="24"/>
                <w:szCs w:val="24"/>
              </w:rPr>
              <w:t>Добринский</w:t>
            </w:r>
            <w:proofErr w:type="spellEnd"/>
            <w:r w:rsidRPr="003B1A86">
              <w:rPr>
                <w:rFonts w:ascii="Times New Roman" w:hAnsi="Times New Roman"/>
                <w:bCs/>
                <w:color w:val="000000" w:themeColor="text1"/>
                <w:sz w:val="24"/>
                <w:szCs w:val="24"/>
              </w:rPr>
              <w:t xml:space="preserve"> район, ж/</w:t>
            </w:r>
            <w:proofErr w:type="spellStart"/>
            <w:r w:rsidRPr="003B1A86">
              <w:rPr>
                <w:rFonts w:ascii="Times New Roman" w:hAnsi="Times New Roman"/>
                <w:bCs/>
                <w:color w:val="000000" w:themeColor="text1"/>
                <w:sz w:val="24"/>
                <w:szCs w:val="24"/>
              </w:rPr>
              <w:t>д.ст.Плавица</w:t>
            </w:r>
            <w:proofErr w:type="spellEnd"/>
            <w:r w:rsidRPr="003B1A86">
              <w:rPr>
                <w:rFonts w:ascii="Times New Roman" w:hAnsi="Times New Roman"/>
                <w:bCs/>
                <w:color w:val="000000" w:themeColor="text1"/>
                <w:sz w:val="24"/>
                <w:szCs w:val="24"/>
              </w:rPr>
              <w:t xml:space="preserve">, </w:t>
            </w:r>
            <w:proofErr w:type="spellStart"/>
            <w:r w:rsidRPr="003B1A86">
              <w:rPr>
                <w:rFonts w:ascii="Times New Roman" w:hAnsi="Times New Roman"/>
                <w:bCs/>
                <w:color w:val="000000" w:themeColor="text1"/>
                <w:sz w:val="24"/>
                <w:szCs w:val="24"/>
              </w:rPr>
              <w:t>ул.Строителей</w:t>
            </w:r>
            <w:proofErr w:type="spellEnd"/>
            <w:r w:rsidRPr="003B1A86">
              <w:rPr>
                <w:rFonts w:ascii="Times New Roman" w:hAnsi="Times New Roman"/>
                <w:bCs/>
                <w:color w:val="000000" w:themeColor="text1"/>
                <w:sz w:val="24"/>
                <w:szCs w:val="24"/>
              </w:rPr>
              <w:t>, д.14»</w:t>
            </w:r>
          </w:p>
        </w:tc>
        <w:tc>
          <w:tcPr>
            <w:tcW w:w="1134" w:type="dxa"/>
            <w:vMerge w:val="restart"/>
          </w:tcPr>
          <w:p w:rsidR="00B334E3" w:rsidRPr="003B1A86" w:rsidRDefault="00B334E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rPr>
                <w:rFonts w:ascii="Times New Roman" w:hAnsi="Times New Roman"/>
                <w:bCs/>
                <w:color w:val="000000" w:themeColor="text1"/>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3A7330">
            <w:pPr>
              <w:pStyle w:val="ConsPlusNormal"/>
              <w:rPr>
                <w:rFonts w:ascii="Times New Roman" w:hAnsi="Times New Roman"/>
                <w:color w:val="000000" w:themeColor="text1"/>
                <w:sz w:val="24"/>
                <w:szCs w:val="24"/>
              </w:rPr>
            </w:pPr>
          </w:p>
        </w:tc>
        <w:tc>
          <w:tcPr>
            <w:tcW w:w="2834" w:type="dxa"/>
            <w:vMerge/>
          </w:tcPr>
          <w:p w:rsidR="00B334E3" w:rsidRPr="003B1A86" w:rsidRDefault="00B334E3" w:rsidP="003A7330">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3A7330">
            <w:pPr>
              <w:spacing w:line="240" w:lineRule="auto"/>
              <w:rPr>
                <w:rFonts w:ascii="Times New Roman" w:hAnsi="Times New Roman"/>
                <w:color w:val="000000" w:themeColor="text1"/>
                <w:sz w:val="20"/>
                <w:szCs w:val="24"/>
              </w:rPr>
            </w:pPr>
          </w:p>
        </w:tc>
        <w:tc>
          <w:tcPr>
            <w:tcW w:w="1136" w:type="dxa"/>
          </w:tcPr>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3A7330">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val="restart"/>
          </w:tcPr>
          <w:p w:rsidR="00B334E3" w:rsidRPr="003B1A86" w:rsidRDefault="00B334E3" w:rsidP="007F2229">
            <w:pPr>
              <w:pStyle w:val="ConsPlusNormal"/>
              <w:rPr>
                <w:rFonts w:ascii="Times New Roman" w:hAnsi="Times New Roman"/>
                <w:color w:val="000000" w:themeColor="text1"/>
                <w:sz w:val="24"/>
                <w:szCs w:val="24"/>
              </w:rPr>
            </w:pPr>
          </w:p>
          <w:p w:rsidR="00B334E3" w:rsidRPr="003B1A86" w:rsidRDefault="00B334E3" w:rsidP="002956BF">
            <w:pPr>
              <w:rPr>
                <w:color w:val="000000" w:themeColor="text1"/>
                <w:lang w:eastAsia="ru-RU"/>
              </w:rPr>
            </w:pPr>
          </w:p>
          <w:p w:rsidR="00B334E3" w:rsidRPr="003B1A86" w:rsidRDefault="00B334E3" w:rsidP="002956BF">
            <w:pPr>
              <w:rPr>
                <w:color w:val="000000" w:themeColor="text1"/>
                <w:lang w:eastAsia="ru-RU"/>
              </w:rPr>
            </w:pPr>
          </w:p>
          <w:p w:rsidR="00B334E3" w:rsidRPr="003B1A86" w:rsidRDefault="00B334E3" w:rsidP="002956BF">
            <w:pPr>
              <w:rPr>
                <w:rFonts w:ascii="Times New Roman" w:hAnsi="Times New Roman" w:cs="Arial"/>
                <w:color w:val="000000" w:themeColor="text1"/>
                <w:sz w:val="24"/>
                <w:szCs w:val="24"/>
                <w:lang w:eastAsia="ru-RU"/>
              </w:rPr>
            </w:pPr>
          </w:p>
          <w:p w:rsidR="00B334E3" w:rsidRPr="003B1A86" w:rsidRDefault="00B334E3" w:rsidP="002956BF">
            <w:pPr>
              <w:rPr>
                <w:color w:val="000000" w:themeColor="text1"/>
                <w:lang w:eastAsia="ru-RU"/>
              </w:rPr>
            </w:pPr>
            <w:r w:rsidRPr="003B1A86">
              <w:rPr>
                <w:color w:val="000000" w:themeColor="text1"/>
                <w:lang w:eastAsia="ru-RU"/>
              </w:rPr>
              <w:lastRenderedPageBreak/>
              <w:t>3</w:t>
            </w:r>
            <w:r w:rsidR="007E5FE1">
              <w:rPr>
                <w:color w:val="000000" w:themeColor="text1"/>
                <w:lang w:eastAsia="ru-RU"/>
              </w:rPr>
              <w:t>2</w:t>
            </w:r>
          </w:p>
        </w:tc>
        <w:tc>
          <w:tcPr>
            <w:tcW w:w="2834" w:type="dxa"/>
            <w:vMerge w:val="restart"/>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vMerge w:val="restart"/>
          </w:tcPr>
          <w:p w:rsidR="00B334E3" w:rsidRPr="003B1A86" w:rsidRDefault="00B334E3"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334E3" w:rsidRPr="003B1A86" w:rsidRDefault="00B334E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7E5FE1"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81120E" w:rsidRPr="003B1A86" w:rsidTr="00B24C4C">
        <w:trPr>
          <w:trHeight w:val="460"/>
        </w:trPr>
        <w:tc>
          <w:tcPr>
            <w:tcW w:w="566" w:type="dxa"/>
            <w:vMerge/>
          </w:tcPr>
          <w:p w:rsidR="00B334E3" w:rsidRPr="003B1A86" w:rsidRDefault="00B334E3" w:rsidP="007F2229">
            <w:pPr>
              <w:pStyle w:val="ConsPlusNormal"/>
              <w:rPr>
                <w:rFonts w:ascii="Times New Roman" w:hAnsi="Times New Roman"/>
                <w:color w:val="000000" w:themeColor="text1"/>
                <w:sz w:val="24"/>
                <w:szCs w:val="24"/>
              </w:rPr>
            </w:pPr>
          </w:p>
        </w:tc>
        <w:tc>
          <w:tcPr>
            <w:tcW w:w="2834" w:type="dxa"/>
            <w:vMerge/>
          </w:tcPr>
          <w:p w:rsidR="00B334E3" w:rsidRPr="003B1A86" w:rsidRDefault="00B334E3" w:rsidP="007F2229">
            <w:pPr>
              <w:pStyle w:val="ConsPlusNormal"/>
              <w:ind w:firstLine="0"/>
              <w:rPr>
                <w:rFonts w:ascii="Times New Roman" w:hAnsi="Times New Roman"/>
                <w:b/>
                <w:color w:val="000000" w:themeColor="text1"/>
                <w:sz w:val="24"/>
                <w:szCs w:val="24"/>
              </w:rPr>
            </w:pPr>
          </w:p>
        </w:tc>
        <w:tc>
          <w:tcPr>
            <w:tcW w:w="1134" w:type="dxa"/>
            <w:vMerge/>
          </w:tcPr>
          <w:p w:rsidR="00B334E3" w:rsidRPr="003B1A86" w:rsidRDefault="00B334E3" w:rsidP="007F2229">
            <w:pPr>
              <w:spacing w:line="240" w:lineRule="auto"/>
              <w:rPr>
                <w:rFonts w:ascii="Times New Roman" w:hAnsi="Times New Roman"/>
                <w:color w:val="000000" w:themeColor="text1"/>
                <w:sz w:val="20"/>
                <w:szCs w:val="24"/>
              </w:rPr>
            </w:pPr>
          </w:p>
        </w:tc>
        <w:tc>
          <w:tcPr>
            <w:tcW w:w="1136" w:type="dxa"/>
          </w:tcPr>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334E3" w:rsidRPr="003B1A86" w:rsidRDefault="00B334E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334E3" w:rsidRPr="003B1A86" w:rsidRDefault="00B334E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B334E3" w:rsidRPr="003B1A86" w:rsidRDefault="00B334E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B334E3" w:rsidRPr="00CE66DC" w:rsidRDefault="00B334E3" w:rsidP="007F2229">
            <w:pPr>
              <w:pStyle w:val="ConsPlusNormal"/>
              <w:ind w:firstLine="102"/>
              <w:rPr>
                <w:rFonts w:ascii="Times New Roman" w:hAnsi="Times New Roman"/>
                <w:bCs/>
                <w:color w:val="000000" w:themeColor="text1"/>
                <w:sz w:val="22"/>
                <w:szCs w:val="22"/>
              </w:rPr>
            </w:pPr>
          </w:p>
        </w:tc>
        <w:tc>
          <w:tcPr>
            <w:tcW w:w="1275"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CE66DC" w:rsidRDefault="00B334E3" w:rsidP="007F2229">
            <w:pPr>
              <w:pStyle w:val="ConsPlusNormal"/>
              <w:rPr>
                <w:rFonts w:ascii="Times New Roman" w:hAnsi="Times New Roman"/>
                <w:bCs/>
                <w:color w:val="000000" w:themeColor="text1"/>
                <w:sz w:val="22"/>
                <w:szCs w:val="22"/>
              </w:rPr>
            </w:pPr>
          </w:p>
        </w:tc>
        <w:tc>
          <w:tcPr>
            <w:tcW w:w="1134" w:type="dxa"/>
          </w:tcPr>
          <w:p w:rsidR="00B334E3" w:rsidRPr="0081120E" w:rsidRDefault="00B334E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276" w:type="dxa"/>
          </w:tcPr>
          <w:p w:rsidR="00B334E3" w:rsidRPr="00CE66DC" w:rsidRDefault="00B334E3" w:rsidP="007F2229">
            <w:pPr>
              <w:pStyle w:val="ConsPlusNormal"/>
              <w:rPr>
                <w:rFonts w:ascii="Times New Roman" w:hAnsi="Times New Roman"/>
                <w:bCs/>
                <w:color w:val="000000" w:themeColor="text1"/>
                <w:sz w:val="22"/>
                <w:szCs w:val="22"/>
              </w:rPr>
            </w:pPr>
          </w:p>
        </w:tc>
        <w:tc>
          <w:tcPr>
            <w:tcW w:w="1417" w:type="dxa"/>
            <w:gridSpan w:val="2"/>
          </w:tcPr>
          <w:p w:rsidR="00B334E3" w:rsidRPr="00CE66DC" w:rsidRDefault="00B334E3" w:rsidP="007F2229">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val="restart"/>
          </w:tcPr>
          <w:p w:rsidR="007E5FE1" w:rsidRPr="003B1A86" w:rsidRDefault="007E5FE1" w:rsidP="00796B70">
            <w:pPr>
              <w:pStyle w:val="ConsPlusNormal"/>
              <w:rPr>
                <w:rFonts w:ascii="Times New Roman" w:hAnsi="Times New Roman"/>
                <w:color w:val="000000" w:themeColor="text1"/>
                <w:sz w:val="24"/>
                <w:szCs w:val="24"/>
              </w:rPr>
            </w:pPr>
          </w:p>
          <w:p w:rsidR="007E5FE1" w:rsidRPr="003B1A86" w:rsidRDefault="007E5FE1" w:rsidP="00796B70">
            <w:pPr>
              <w:rPr>
                <w:color w:val="000000" w:themeColor="text1"/>
                <w:lang w:eastAsia="ru-RU"/>
              </w:rPr>
            </w:pPr>
          </w:p>
          <w:p w:rsidR="007E5FE1" w:rsidRPr="003B1A86" w:rsidRDefault="007E5FE1" w:rsidP="00796B70">
            <w:pPr>
              <w:rPr>
                <w:color w:val="000000" w:themeColor="text1"/>
                <w:lang w:eastAsia="ru-RU"/>
              </w:rPr>
            </w:pPr>
          </w:p>
          <w:p w:rsidR="007E5FE1" w:rsidRPr="003B1A86" w:rsidRDefault="007E5FE1" w:rsidP="00796B70">
            <w:pPr>
              <w:rPr>
                <w:rFonts w:ascii="Times New Roman" w:hAnsi="Times New Roman" w:cs="Arial"/>
                <w:color w:val="000000" w:themeColor="text1"/>
                <w:sz w:val="24"/>
                <w:szCs w:val="24"/>
                <w:lang w:eastAsia="ru-RU"/>
              </w:rPr>
            </w:pPr>
          </w:p>
          <w:p w:rsidR="007E5FE1" w:rsidRPr="003B1A86" w:rsidRDefault="007E5FE1"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134" w:type="dxa"/>
          </w:tcPr>
          <w:p w:rsidR="007E5FE1" w:rsidRPr="003B1A86" w:rsidRDefault="007E5FE1"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7E5FE1" w:rsidRPr="003B1A86" w:rsidRDefault="007E5FE1"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81120E" w:rsidRDefault="007E5FE1"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7E5FE1" w:rsidRPr="003B1A86" w:rsidTr="00B24C4C">
        <w:trPr>
          <w:trHeight w:val="460"/>
        </w:trPr>
        <w:tc>
          <w:tcPr>
            <w:tcW w:w="566" w:type="dxa"/>
            <w:vMerge/>
          </w:tcPr>
          <w:p w:rsidR="007E5FE1" w:rsidRPr="003B1A86" w:rsidRDefault="007E5FE1" w:rsidP="00796B70">
            <w:pPr>
              <w:pStyle w:val="ConsPlusNormal"/>
              <w:rPr>
                <w:rFonts w:ascii="Times New Roman" w:hAnsi="Times New Roman"/>
                <w:color w:val="000000" w:themeColor="text1"/>
                <w:sz w:val="24"/>
                <w:szCs w:val="24"/>
              </w:rPr>
            </w:pPr>
          </w:p>
        </w:tc>
        <w:tc>
          <w:tcPr>
            <w:tcW w:w="2834" w:type="dxa"/>
          </w:tcPr>
          <w:p w:rsidR="007E5FE1" w:rsidRPr="003B1A86" w:rsidRDefault="007E5FE1" w:rsidP="00796B70">
            <w:pPr>
              <w:pStyle w:val="ConsPlusNormal"/>
              <w:ind w:firstLine="0"/>
              <w:rPr>
                <w:rFonts w:ascii="Times New Roman" w:hAnsi="Times New Roman"/>
                <w:b/>
                <w:color w:val="000000" w:themeColor="text1"/>
                <w:sz w:val="24"/>
                <w:szCs w:val="24"/>
              </w:rPr>
            </w:pPr>
          </w:p>
        </w:tc>
        <w:tc>
          <w:tcPr>
            <w:tcW w:w="1134" w:type="dxa"/>
          </w:tcPr>
          <w:p w:rsidR="007E5FE1" w:rsidRPr="003B1A86" w:rsidRDefault="007E5FE1" w:rsidP="00796B70">
            <w:pPr>
              <w:spacing w:line="240" w:lineRule="auto"/>
              <w:rPr>
                <w:rFonts w:ascii="Times New Roman" w:hAnsi="Times New Roman"/>
                <w:color w:val="000000" w:themeColor="text1"/>
                <w:sz w:val="20"/>
                <w:szCs w:val="24"/>
              </w:rPr>
            </w:pPr>
          </w:p>
        </w:tc>
        <w:tc>
          <w:tcPr>
            <w:tcW w:w="1136" w:type="dxa"/>
          </w:tcPr>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E5FE1" w:rsidRPr="003B1A86" w:rsidRDefault="007E5FE1"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7E5FE1" w:rsidRPr="003B1A86" w:rsidRDefault="007E5FE1"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7E5FE1" w:rsidRPr="003B1A86" w:rsidRDefault="007E5FE1"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7E5FE1" w:rsidRPr="00CE66DC" w:rsidRDefault="007E5FE1" w:rsidP="00796B70">
            <w:pPr>
              <w:pStyle w:val="ConsPlusNormal"/>
              <w:ind w:firstLine="102"/>
              <w:rPr>
                <w:rFonts w:ascii="Times New Roman" w:hAnsi="Times New Roman"/>
                <w:bCs/>
                <w:color w:val="000000" w:themeColor="text1"/>
                <w:sz w:val="22"/>
                <w:szCs w:val="22"/>
              </w:rPr>
            </w:pPr>
          </w:p>
        </w:tc>
        <w:tc>
          <w:tcPr>
            <w:tcW w:w="1275"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rPr>
                <w:rFonts w:ascii="Times New Roman" w:hAnsi="Times New Roman"/>
                <w:bCs/>
                <w:color w:val="000000" w:themeColor="text1"/>
                <w:sz w:val="22"/>
                <w:szCs w:val="22"/>
              </w:rPr>
            </w:pPr>
          </w:p>
        </w:tc>
        <w:tc>
          <w:tcPr>
            <w:tcW w:w="1134" w:type="dxa"/>
          </w:tcPr>
          <w:p w:rsidR="007E5FE1" w:rsidRPr="00CE66DC" w:rsidRDefault="007E5FE1" w:rsidP="00796B70">
            <w:pPr>
              <w:pStyle w:val="ConsPlusNormal"/>
              <w:ind w:firstLine="0"/>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276" w:type="dxa"/>
          </w:tcPr>
          <w:p w:rsidR="007E5FE1" w:rsidRPr="00CE66DC" w:rsidRDefault="007E5FE1" w:rsidP="00796B70">
            <w:pPr>
              <w:pStyle w:val="ConsPlusNormal"/>
              <w:rPr>
                <w:rFonts w:ascii="Times New Roman" w:hAnsi="Times New Roman"/>
                <w:bCs/>
                <w:color w:val="000000" w:themeColor="text1"/>
                <w:sz w:val="22"/>
                <w:szCs w:val="22"/>
              </w:rPr>
            </w:pPr>
          </w:p>
        </w:tc>
        <w:tc>
          <w:tcPr>
            <w:tcW w:w="1417" w:type="dxa"/>
            <w:gridSpan w:val="2"/>
          </w:tcPr>
          <w:p w:rsidR="007E5FE1" w:rsidRPr="00CE66DC" w:rsidRDefault="007E5FE1" w:rsidP="00796B70">
            <w:pPr>
              <w:pStyle w:val="ConsPlusNormal"/>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34</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10056034,96</w:t>
            </w:r>
          </w:p>
        </w:tc>
        <w:tc>
          <w:tcPr>
            <w:tcW w:w="1275" w:type="dxa"/>
          </w:tcPr>
          <w:p w:rsidR="00B334E3" w:rsidRPr="0081120E" w:rsidRDefault="00B334E3" w:rsidP="0081120E">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7250628,43</w:t>
            </w:r>
          </w:p>
        </w:tc>
        <w:tc>
          <w:tcPr>
            <w:tcW w:w="1134"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7336559,03</w:t>
            </w:r>
          </w:p>
        </w:tc>
        <w:tc>
          <w:tcPr>
            <w:tcW w:w="1134"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12982176,43</w:t>
            </w:r>
          </w:p>
        </w:tc>
        <w:tc>
          <w:tcPr>
            <w:tcW w:w="1276" w:type="dxa"/>
          </w:tcPr>
          <w:p w:rsidR="00B334E3" w:rsidRPr="0081120E" w:rsidRDefault="007E5FE1" w:rsidP="003A7330">
            <w:pPr>
              <w:pStyle w:val="ConsPlusNormal"/>
              <w:ind w:firstLine="0"/>
              <w:rPr>
                <w:rFonts w:ascii="Times New Roman" w:hAnsi="Times New Roman"/>
                <w:bCs/>
                <w:color w:val="000000" w:themeColor="text1"/>
              </w:rPr>
            </w:pPr>
            <w:r>
              <w:rPr>
                <w:rFonts w:ascii="Times New Roman" w:hAnsi="Times New Roman"/>
                <w:bCs/>
                <w:color w:val="000000" w:themeColor="text1"/>
              </w:rPr>
              <w:t>5027034,00</w:t>
            </w:r>
          </w:p>
        </w:tc>
        <w:tc>
          <w:tcPr>
            <w:tcW w:w="1276" w:type="dxa"/>
          </w:tcPr>
          <w:p w:rsidR="00B334E3" w:rsidRPr="0081120E" w:rsidRDefault="00B334E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3</w:t>
            </w:r>
            <w:r w:rsidR="007E5FE1">
              <w:rPr>
                <w:rFonts w:ascii="Times New Roman" w:hAnsi="Times New Roman"/>
                <w:bCs/>
                <w:color w:val="000000" w:themeColor="text1"/>
              </w:rPr>
              <w:t>949638,00</w:t>
            </w:r>
          </w:p>
        </w:tc>
        <w:tc>
          <w:tcPr>
            <w:tcW w:w="1417" w:type="dxa"/>
            <w:gridSpan w:val="2"/>
          </w:tcPr>
          <w:p w:rsidR="00B334E3" w:rsidRPr="00CE66DC" w:rsidRDefault="007E5FE1" w:rsidP="003A7330">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3724871,00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B334E3" w:rsidP="003A7330">
            <w:pPr>
              <w:pStyle w:val="ConsPlusNormal"/>
              <w:jc w:val="center"/>
              <w:rPr>
                <w:rFonts w:ascii="Times New Roman" w:hAnsi="Times New Roman"/>
                <w:color w:val="000000" w:themeColor="text1"/>
                <w:sz w:val="24"/>
                <w:szCs w:val="24"/>
              </w:rPr>
            </w:pPr>
            <w:r w:rsidRPr="003B1A86">
              <w:rPr>
                <w:color w:val="000000" w:themeColor="text1"/>
              </w:rPr>
              <w:t>3</w:t>
            </w:r>
            <w:r w:rsidR="00626236">
              <w:rPr>
                <w:color w:val="000000" w:themeColor="text1"/>
              </w:rPr>
              <w:t>35</w:t>
            </w:r>
          </w:p>
        </w:tc>
        <w:tc>
          <w:tcPr>
            <w:tcW w:w="2834" w:type="dxa"/>
          </w:tcPr>
          <w:p w:rsidR="00B334E3" w:rsidRPr="003B1A86" w:rsidRDefault="00B334E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134" w:type="dxa"/>
          </w:tcPr>
          <w:p w:rsidR="00B334E3" w:rsidRPr="003B1A86" w:rsidRDefault="00B334E3" w:rsidP="003A7330">
            <w:pPr>
              <w:pStyle w:val="ConsPlusNormal"/>
              <w:rPr>
                <w:rFonts w:ascii="Times New Roman" w:hAnsi="Times New Roman"/>
                <w:b/>
                <w:color w:val="000000" w:themeColor="text1"/>
                <w:sz w:val="24"/>
                <w:szCs w:val="24"/>
              </w:rPr>
            </w:pPr>
          </w:p>
        </w:tc>
        <w:tc>
          <w:tcPr>
            <w:tcW w:w="1136" w:type="dxa"/>
          </w:tcPr>
          <w:p w:rsidR="00B334E3" w:rsidRPr="003B1A86" w:rsidRDefault="00B334E3" w:rsidP="003A7330">
            <w:pPr>
              <w:pStyle w:val="ConsPlusNormal"/>
              <w:rPr>
                <w:rFonts w:ascii="Times New Roman" w:hAnsi="Times New Roman"/>
                <w:b/>
                <w:color w:val="000000" w:themeColor="text1"/>
                <w:sz w:val="24"/>
                <w:szCs w:val="24"/>
              </w:rPr>
            </w:pPr>
          </w:p>
        </w:tc>
        <w:tc>
          <w:tcPr>
            <w:tcW w:w="709" w:type="dxa"/>
          </w:tcPr>
          <w:p w:rsidR="00B334E3" w:rsidRPr="003B1A86" w:rsidRDefault="00B334E3" w:rsidP="003A7330">
            <w:pPr>
              <w:pStyle w:val="ConsPlusNormal"/>
              <w:ind w:firstLine="96"/>
              <w:rPr>
                <w:rFonts w:ascii="Times New Roman" w:hAnsi="Times New Roman"/>
                <w:b/>
                <w:color w:val="000000" w:themeColor="text1"/>
                <w:sz w:val="24"/>
                <w:szCs w:val="24"/>
              </w:rPr>
            </w:pPr>
          </w:p>
        </w:tc>
        <w:tc>
          <w:tcPr>
            <w:tcW w:w="851" w:type="dxa"/>
          </w:tcPr>
          <w:p w:rsidR="00B334E3" w:rsidRPr="003B1A86" w:rsidRDefault="00B334E3" w:rsidP="003A7330">
            <w:pPr>
              <w:pStyle w:val="ConsPlusNormal"/>
              <w:ind w:firstLine="13"/>
              <w:jc w:val="center"/>
              <w:rPr>
                <w:rFonts w:ascii="Times New Roman" w:hAnsi="Times New Roman"/>
                <w:b/>
                <w:color w:val="000000" w:themeColor="text1"/>
                <w:sz w:val="24"/>
                <w:szCs w:val="24"/>
              </w:rPr>
            </w:pPr>
          </w:p>
        </w:tc>
        <w:tc>
          <w:tcPr>
            <w:tcW w:w="1134"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276" w:type="dxa"/>
          </w:tcPr>
          <w:p w:rsidR="00B334E3" w:rsidRPr="00CE66DC" w:rsidRDefault="00B334E3" w:rsidP="003A7330">
            <w:pPr>
              <w:pStyle w:val="ConsPlusNormal"/>
              <w:ind w:firstLine="0"/>
              <w:rPr>
                <w:rFonts w:ascii="Times New Roman" w:hAnsi="Times New Roman"/>
                <w:bCs/>
                <w:color w:val="000000" w:themeColor="text1"/>
                <w:sz w:val="22"/>
                <w:szCs w:val="22"/>
              </w:rPr>
            </w:pPr>
          </w:p>
        </w:tc>
        <w:tc>
          <w:tcPr>
            <w:tcW w:w="1417" w:type="dxa"/>
            <w:gridSpan w:val="2"/>
          </w:tcPr>
          <w:p w:rsidR="00B334E3" w:rsidRPr="00CE66DC" w:rsidRDefault="00B334E3" w:rsidP="003A7330">
            <w:pPr>
              <w:pStyle w:val="ConsPlusNormal"/>
              <w:ind w:firstLine="0"/>
              <w:rPr>
                <w:rFonts w:ascii="Times New Roman" w:hAnsi="Times New Roman"/>
                <w:bCs/>
                <w:color w:val="000000" w:themeColor="text1"/>
                <w:sz w:val="22"/>
                <w:szCs w:val="22"/>
              </w:rPr>
            </w:pP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626236" w:rsidP="003A7330">
            <w:pPr>
              <w:rPr>
                <w:color w:val="000000" w:themeColor="text1"/>
                <w:lang w:eastAsia="ru-RU"/>
              </w:rPr>
            </w:pPr>
            <w:r>
              <w:rPr>
                <w:color w:val="000000" w:themeColor="text1"/>
                <w:lang w:eastAsia="ru-RU"/>
              </w:rPr>
              <w:t>36</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1 задачи 2. муниципальной программы: Доля </w:t>
            </w:r>
            <w:proofErr w:type="gramStart"/>
            <w:r w:rsidRPr="003B1A86">
              <w:rPr>
                <w:rFonts w:ascii="Times New Roman" w:hAnsi="Times New Roman"/>
                <w:color w:val="000000" w:themeColor="text1"/>
                <w:sz w:val="24"/>
                <w:szCs w:val="24"/>
              </w:rPr>
              <w:t>населения ,</w:t>
            </w:r>
            <w:proofErr w:type="gramEnd"/>
            <w:r w:rsidRPr="003B1A86">
              <w:rPr>
                <w:rFonts w:ascii="Times New Roman" w:hAnsi="Times New Roman"/>
                <w:color w:val="000000" w:themeColor="text1"/>
                <w:sz w:val="24"/>
                <w:szCs w:val="24"/>
              </w:rPr>
              <w:t xml:space="preserve"> систематически занимающегося физической культурой и спортом</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2"/>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275" w:type="dxa"/>
          </w:tcPr>
          <w:p w:rsidR="00B334E3" w:rsidRPr="00CE66DC" w:rsidRDefault="00B334E3" w:rsidP="003A7330">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B334E3" w:rsidRPr="00CE66DC" w:rsidRDefault="00B334E3" w:rsidP="0052454C">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417" w:type="dxa"/>
            <w:gridSpan w:val="2"/>
          </w:tcPr>
          <w:p w:rsidR="00B334E3" w:rsidRPr="00CE66DC" w:rsidRDefault="0052454C" w:rsidP="0052454C">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r>
      <w:tr w:rsidR="0081120E" w:rsidRPr="003B1A86" w:rsidTr="00B24C4C">
        <w:tc>
          <w:tcPr>
            <w:tcW w:w="566" w:type="dxa"/>
          </w:tcPr>
          <w:p w:rsidR="00B334E3" w:rsidRPr="003B1A86" w:rsidRDefault="00B334E3" w:rsidP="003A7330">
            <w:pPr>
              <w:pStyle w:val="ConsPlusNormal"/>
              <w:rPr>
                <w:rFonts w:ascii="Times New Roman" w:hAnsi="Times New Roman"/>
                <w:color w:val="000000" w:themeColor="text1"/>
                <w:sz w:val="24"/>
                <w:szCs w:val="24"/>
              </w:rPr>
            </w:pPr>
          </w:p>
          <w:p w:rsidR="00B334E3" w:rsidRPr="003B1A86" w:rsidRDefault="00626236" w:rsidP="003A7330">
            <w:pPr>
              <w:rPr>
                <w:color w:val="000000" w:themeColor="text1"/>
                <w:lang w:eastAsia="ru-RU"/>
              </w:rPr>
            </w:pPr>
            <w:r>
              <w:rPr>
                <w:color w:val="000000" w:themeColor="text1"/>
                <w:lang w:eastAsia="ru-RU"/>
              </w:rPr>
              <w:t>37</w:t>
            </w:r>
          </w:p>
        </w:tc>
        <w:tc>
          <w:tcPr>
            <w:tcW w:w="2834" w:type="dxa"/>
          </w:tcPr>
          <w:p w:rsidR="00B334E3" w:rsidRPr="003B1A86" w:rsidRDefault="00B334E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134" w:type="dxa"/>
          </w:tcPr>
          <w:p w:rsidR="00B334E3" w:rsidRPr="003B1A86" w:rsidRDefault="00B334E3"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334E3" w:rsidRPr="003B1A86" w:rsidRDefault="00B334E3" w:rsidP="003A7330">
            <w:pPr>
              <w:pStyle w:val="ConsPlusNormal"/>
              <w:rPr>
                <w:rFonts w:ascii="Times New Roman" w:hAnsi="Times New Roman"/>
                <w:color w:val="000000" w:themeColor="text1"/>
                <w:sz w:val="24"/>
                <w:szCs w:val="24"/>
              </w:rPr>
            </w:pPr>
          </w:p>
        </w:tc>
        <w:tc>
          <w:tcPr>
            <w:tcW w:w="709" w:type="dxa"/>
          </w:tcPr>
          <w:p w:rsidR="00B334E3" w:rsidRPr="003B1A86" w:rsidRDefault="00B334E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B334E3" w:rsidRPr="003B1A86" w:rsidRDefault="00B334E3"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B334E3" w:rsidRPr="00CE66DC" w:rsidRDefault="00B334E3" w:rsidP="003A7330">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275" w:type="dxa"/>
          </w:tcPr>
          <w:p w:rsidR="00B334E3" w:rsidRPr="00CE66DC" w:rsidRDefault="00B334E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B334E3" w:rsidRPr="00CE66DC" w:rsidRDefault="00B334E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B334E3" w:rsidRPr="00CE66DC" w:rsidRDefault="00B334E3" w:rsidP="003A7330">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B334E3" w:rsidRPr="00CE66DC" w:rsidRDefault="00B334E3" w:rsidP="003A7330">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417" w:type="dxa"/>
            <w:gridSpan w:val="2"/>
          </w:tcPr>
          <w:p w:rsidR="00B334E3" w:rsidRPr="00CE66DC" w:rsidRDefault="0052454C" w:rsidP="003A7330">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r>
      <w:tr w:rsidR="00CE66DC" w:rsidRPr="003B1A86" w:rsidTr="00B24C4C">
        <w:trPr>
          <w:trHeight w:val="568"/>
        </w:trPr>
        <w:tc>
          <w:tcPr>
            <w:tcW w:w="15876" w:type="dxa"/>
            <w:gridSpan w:val="15"/>
          </w:tcPr>
          <w:p w:rsidR="00CE66DC" w:rsidRPr="003B1A86" w:rsidRDefault="00CE66DC"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CE66DC" w:rsidRPr="003B1A86" w:rsidTr="00B24C4C">
        <w:tc>
          <w:tcPr>
            <w:tcW w:w="15876" w:type="dxa"/>
            <w:gridSpan w:val="15"/>
            <w:tcBorders>
              <w:right w:val="single" w:sz="4" w:space="0" w:color="auto"/>
            </w:tcBorders>
          </w:tcPr>
          <w:p w:rsidR="00CE66DC" w:rsidRPr="003B1A86" w:rsidRDefault="00CE66D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81120E" w:rsidRPr="003B1A86" w:rsidTr="00B24C4C">
        <w:tc>
          <w:tcPr>
            <w:tcW w:w="566" w:type="dxa"/>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626236" w:rsidP="002956BF">
            <w:pPr>
              <w:rPr>
                <w:color w:val="000000" w:themeColor="text1"/>
                <w:lang w:eastAsia="ru-RU"/>
              </w:rPr>
            </w:pPr>
            <w:r>
              <w:rPr>
                <w:color w:val="000000" w:themeColor="text1"/>
                <w:lang w:eastAsia="ru-RU"/>
              </w:rPr>
              <w:t>38</w:t>
            </w:r>
          </w:p>
        </w:tc>
        <w:tc>
          <w:tcPr>
            <w:tcW w:w="28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134" w:type="dxa"/>
          </w:tcPr>
          <w:p w:rsidR="0052454C" w:rsidRPr="003B1A86" w:rsidRDefault="0052454C"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136" w:type="dxa"/>
          </w:tcPr>
          <w:p w:rsidR="0052454C" w:rsidRPr="003B1A86" w:rsidRDefault="0052454C" w:rsidP="002956BF">
            <w:pPr>
              <w:pStyle w:val="ConsPlusNormal"/>
              <w:rPr>
                <w:rFonts w:ascii="Times New Roman" w:hAnsi="Times New Roman"/>
                <w:color w:val="000000" w:themeColor="text1"/>
                <w:sz w:val="24"/>
                <w:szCs w:val="24"/>
              </w:rPr>
            </w:pPr>
          </w:p>
        </w:tc>
        <w:tc>
          <w:tcPr>
            <w:tcW w:w="709"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5"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52454C" w:rsidRPr="003B1A86" w:rsidRDefault="0052454C"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417" w:type="dxa"/>
            <w:gridSpan w:val="2"/>
          </w:tcPr>
          <w:p w:rsidR="0052454C" w:rsidRPr="003B1A86" w:rsidRDefault="0052454C" w:rsidP="005245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r>
      <w:tr w:rsidR="0081120E" w:rsidRPr="003B1A86" w:rsidTr="00B24C4C">
        <w:trPr>
          <w:trHeight w:val="555"/>
        </w:trPr>
        <w:tc>
          <w:tcPr>
            <w:tcW w:w="566" w:type="dxa"/>
            <w:vMerge w:val="restart"/>
          </w:tcPr>
          <w:p w:rsidR="0052454C" w:rsidRPr="003B1A86" w:rsidRDefault="0052454C" w:rsidP="002956BF">
            <w:pPr>
              <w:pStyle w:val="ConsPlusNormal"/>
              <w:rPr>
                <w:rFonts w:ascii="Times New Roman" w:hAnsi="Times New Roman"/>
                <w:color w:val="000000" w:themeColor="text1"/>
                <w:sz w:val="24"/>
                <w:szCs w:val="24"/>
              </w:rPr>
            </w:pPr>
          </w:p>
          <w:p w:rsidR="0052454C" w:rsidRPr="003B1A86" w:rsidRDefault="0052454C" w:rsidP="002956BF">
            <w:pPr>
              <w:rPr>
                <w:color w:val="000000" w:themeColor="text1"/>
                <w:lang w:eastAsia="ru-RU"/>
              </w:rPr>
            </w:pPr>
          </w:p>
          <w:p w:rsidR="0052454C" w:rsidRPr="003B1A86" w:rsidRDefault="00626236" w:rsidP="002956BF">
            <w:pPr>
              <w:rPr>
                <w:color w:val="000000" w:themeColor="text1"/>
                <w:lang w:eastAsia="ru-RU"/>
              </w:rPr>
            </w:pPr>
            <w:r>
              <w:rPr>
                <w:color w:val="000000" w:themeColor="text1"/>
                <w:lang w:eastAsia="ru-RU"/>
              </w:rPr>
              <w:t>39</w:t>
            </w:r>
          </w:p>
        </w:tc>
        <w:tc>
          <w:tcPr>
            <w:tcW w:w="2834" w:type="dxa"/>
            <w:vMerge w:val="restart"/>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1 задачи 1 </w:t>
            </w:r>
            <w:r w:rsidRPr="003B1A86">
              <w:rPr>
                <w:rFonts w:ascii="Times New Roman" w:hAnsi="Times New Roman"/>
                <w:b/>
                <w:color w:val="000000" w:themeColor="text1"/>
                <w:sz w:val="24"/>
                <w:szCs w:val="24"/>
              </w:rPr>
              <w:lastRenderedPageBreak/>
              <w:t>подпрограммы 2:</w:t>
            </w:r>
          </w:p>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52454C" w:rsidRPr="003B1A86" w:rsidRDefault="0052454C" w:rsidP="002956BF">
            <w:pPr>
              <w:pStyle w:val="ConsPlusNormal"/>
              <w:ind w:firstLine="0"/>
              <w:rPr>
                <w:rFonts w:ascii="Times New Roman" w:hAnsi="Times New Roman"/>
                <w:color w:val="000000" w:themeColor="text1"/>
                <w:sz w:val="24"/>
                <w:szCs w:val="24"/>
              </w:rPr>
            </w:pPr>
          </w:p>
        </w:tc>
        <w:tc>
          <w:tcPr>
            <w:tcW w:w="1134" w:type="dxa"/>
            <w:vMerge w:val="restart"/>
          </w:tcPr>
          <w:p w:rsidR="0052454C" w:rsidRPr="003B1A86" w:rsidRDefault="0052454C"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52454C" w:rsidRPr="003B1A86" w:rsidRDefault="0052454C"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52454C" w:rsidRPr="003B1A86" w:rsidRDefault="0052454C"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2398391,00</w:t>
            </w:r>
          </w:p>
        </w:tc>
        <w:tc>
          <w:tcPr>
            <w:tcW w:w="1276" w:type="dxa"/>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2245090,00</w:t>
            </w:r>
          </w:p>
        </w:tc>
        <w:tc>
          <w:tcPr>
            <w:tcW w:w="1417" w:type="dxa"/>
            <w:gridSpan w:val="2"/>
          </w:tcPr>
          <w:p w:rsidR="0052454C" w:rsidRPr="003B1A86" w:rsidRDefault="007E5FE1" w:rsidP="002B1DA8">
            <w:pPr>
              <w:pStyle w:val="ConsPlusNormal"/>
              <w:ind w:firstLine="0"/>
              <w:rPr>
                <w:rFonts w:ascii="Times New Roman" w:hAnsi="Times New Roman"/>
                <w:b/>
                <w:color w:val="000000" w:themeColor="text1"/>
              </w:rPr>
            </w:pPr>
            <w:r>
              <w:rPr>
                <w:rFonts w:ascii="Times New Roman" w:hAnsi="Times New Roman"/>
                <w:b/>
                <w:color w:val="000000" w:themeColor="text1"/>
              </w:rPr>
              <w:t>2226407,00</w:t>
            </w:r>
          </w:p>
        </w:tc>
      </w:tr>
      <w:tr w:rsidR="0081120E" w:rsidRPr="003B1A86" w:rsidTr="00B24C4C">
        <w:trPr>
          <w:trHeight w:val="42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5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2B1DA8">
            <w:pPr>
              <w:pStyle w:val="ConsPlusNormal"/>
              <w:ind w:firstLine="0"/>
              <w:rPr>
                <w:rFonts w:ascii="Times New Roman" w:hAnsi="Times New Roman"/>
                <w:color w:val="000000" w:themeColor="text1"/>
                <w:sz w:val="22"/>
                <w:szCs w:val="22"/>
              </w:rPr>
            </w:pPr>
          </w:p>
        </w:tc>
        <w:tc>
          <w:tcPr>
            <w:tcW w:w="1276" w:type="dxa"/>
          </w:tcPr>
          <w:p w:rsidR="0052454C" w:rsidRPr="003B1A86" w:rsidRDefault="0052454C" w:rsidP="00670431">
            <w:pPr>
              <w:pStyle w:val="ConsPlusNormal"/>
              <w:ind w:firstLine="0"/>
              <w:rPr>
                <w:rFonts w:ascii="Times New Roman" w:hAnsi="Times New Roman"/>
                <w:color w:val="000000" w:themeColor="text1"/>
                <w:sz w:val="22"/>
                <w:szCs w:val="22"/>
              </w:rPr>
            </w:pPr>
          </w:p>
        </w:tc>
        <w:tc>
          <w:tcPr>
            <w:tcW w:w="1417" w:type="dxa"/>
            <w:gridSpan w:val="2"/>
          </w:tcPr>
          <w:p w:rsidR="0052454C" w:rsidRPr="003B1A86" w:rsidRDefault="0052454C" w:rsidP="00670431">
            <w:pPr>
              <w:pStyle w:val="ConsPlusNormal"/>
              <w:ind w:firstLine="0"/>
              <w:rPr>
                <w:rFonts w:ascii="Times New Roman" w:hAnsi="Times New Roman"/>
                <w:color w:val="000000" w:themeColor="text1"/>
                <w:sz w:val="22"/>
                <w:szCs w:val="22"/>
              </w:rPr>
            </w:pPr>
          </w:p>
        </w:tc>
      </w:tr>
      <w:tr w:rsidR="0081120E" w:rsidRPr="003B1A86" w:rsidTr="00B24C4C">
        <w:trPr>
          <w:trHeight w:val="40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81120E" w:rsidRPr="003B1A86" w:rsidTr="00B24C4C">
        <w:trPr>
          <w:trHeight w:val="735"/>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275" w:type="dxa"/>
          </w:tcPr>
          <w:p w:rsidR="0052454C" w:rsidRPr="003B1A86" w:rsidRDefault="005245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52454C" w:rsidRPr="003B1A86" w:rsidRDefault="0052454C"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52454C" w:rsidRPr="003B1A86" w:rsidRDefault="0052454C"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52454C" w:rsidRPr="003B1A86" w:rsidRDefault="00C9747E" w:rsidP="002B1DA8">
            <w:pPr>
              <w:pStyle w:val="ConsPlusNormal"/>
              <w:ind w:firstLine="0"/>
              <w:rPr>
                <w:rFonts w:ascii="Times New Roman" w:hAnsi="Times New Roman"/>
                <w:bCs/>
                <w:color w:val="000000" w:themeColor="text1"/>
              </w:rPr>
            </w:pPr>
            <w:r>
              <w:rPr>
                <w:rFonts w:ascii="Times New Roman" w:hAnsi="Times New Roman"/>
                <w:bCs/>
                <w:color w:val="000000" w:themeColor="text1"/>
              </w:rPr>
              <w:t>2398391</w:t>
            </w:r>
          </w:p>
        </w:tc>
        <w:tc>
          <w:tcPr>
            <w:tcW w:w="1276" w:type="dxa"/>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2245090,00</w:t>
            </w:r>
          </w:p>
        </w:tc>
        <w:tc>
          <w:tcPr>
            <w:tcW w:w="1417" w:type="dxa"/>
            <w:gridSpan w:val="2"/>
          </w:tcPr>
          <w:p w:rsidR="0052454C" w:rsidRPr="003B1A86" w:rsidRDefault="00C9747E" w:rsidP="002B1DA8">
            <w:pPr>
              <w:pStyle w:val="ConsPlusNormal"/>
              <w:ind w:firstLine="0"/>
              <w:rPr>
                <w:rFonts w:ascii="Times New Roman" w:hAnsi="Times New Roman"/>
                <w:color w:val="000000" w:themeColor="text1"/>
              </w:rPr>
            </w:pPr>
            <w:r>
              <w:rPr>
                <w:rFonts w:ascii="Times New Roman" w:hAnsi="Times New Roman"/>
                <w:color w:val="000000" w:themeColor="text1"/>
              </w:rPr>
              <w:t>2226407,00</w:t>
            </w:r>
          </w:p>
        </w:tc>
      </w:tr>
      <w:tr w:rsidR="0081120E" w:rsidRPr="003B1A86" w:rsidTr="00B24C4C">
        <w:trPr>
          <w:trHeight w:val="840"/>
        </w:trPr>
        <w:tc>
          <w:tcPr>
            <w:tcW w:w="566" w:type="dxa"/>
            <w:vMerge/>
          </w:tcPr>
          <w:p w:rsidR="0052454C" w:rsidRPr="003B1A86" w:rsidRDefault="0052454C" w:rsidP="002956BF">
            <w:pPr>
              <w:pStyle w:val="ConsPlusNormal"/>
              <w:rPr>
                <w:rFonts w:ascii="Times New Roman" w:hAnsi="Times New Roman"/>
                <w:color w:val="000000" w:themeColor="text1"/>
                <w:sz w:val="24"/>
                <w:szCs w:val="24"/>
              </w:rPr>
            </w:pPr>
          </w:p>
        </w:tc>
        <w:tc>
          <w:tcPr>
            <w:tcW w:w="2834" w:type="dxa"/>
            <w:vMerge/>
          </w:tcPr>
          <w:p w:rsidR="0052454C" w:rsidRPr="003B1A86" w:rsidRDefault="0052454C" w:rsidP="002956BF">
            <w:pPr>
              <w:pStyle w:val="ConsPlusNormal"/>
              <w:ind w:firstLine="0"/>
              <w:rPr>
                <w:rFonts w:ascii="Times New Roman" w:hAnsi="Times New Roman"/>
                <w:b/>
                <w:color w:val="000000" w:themeColor="text1"/>
                <w:sz w:val="24"/>
                <w:szCs w:val="24"/>
              </w:rPr>
            </w:pPr>
          </w:p>
        </w:tc>
        <w:tc>
          <w:tcPr>
            <w:tcW w:w="1134" w:type="dxa"/>
            <w:vMerge/>
          </w:tcPr>
          <w:p w:rsidR="0052454C" w:rsidRPr="003B1A86" w:rsidRDefault="0052454C" w:rsidP="002956BF">
            <w:pPr>
              <w:rPr>
                <w:rFonts w:ascii="Times New Roman" w:hAnsi="Times New Roman"/>
                <w:color w:val="000000" w:themeColor="text1"/>
                <w:sz w:val="20"/>
                <w:szCs w:val="24"/>
              </w:rPr>
            </w:pPr>
          </w:p>
        </w:tc>
        <w:tc>
          <w:tcPr>
            <w:tcW w:w="1136" w:type="dxa"/>
          </w:tcPr>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52454C" w:rsidRPr="003B1A86" w:rsidRDefault="0052454C"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52454C" w:rsidRPr="003B1A86" w:rsidRDefault="0052454C"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52454C" w:rsidRPr="003B1A86" w:rsidRDefault="0052454C"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52454C" w:rsidRPr="003B1A86" w:rsidRDefault="0052454C" w:rsidP="002956BF">
            <w:pPr>
              <w:pStyle w:val="ConsPlusNormal"/>
              <w:ind w:firstLine="155"/>
              <w:rPr>
                <w:rFonts w:ascii="Times New Roman" w:hAnsi="Times New Roman"/>
                <w:color w:val="000000" w:themeColor="text1"/>
                <w:sz w:val="24"/>
                <w:szCs w:val="24"/>
              </w:rPr>
            </w:pPr>
          </w:p>
        </w:tc>
        <w:tc>
          <w:tcPr>
            <w:tcW w:w="1275" w:type="dxa"/>
          </w:tcPr>
          <w:p w:rsidR="0052454C" w:rsidRPr="003B1A86" w:rsidRDefault="0052454C" w:rsidP="002956BF">
            <w:pPr>
              <w:pStyle w:val="ConsPlusNormal"/>
              <w:ind w:firstLine="79"/>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67"/>
              <w:rPr>
                <w:rFonts w:ascii="Times New Roman" w:hAnsi="Times New Roman"/>
                <w:color w:val="000000" w:themeColor="text1"/>
                <w:sz w:val="24"/>
                <w:szCs w:val="24"/>
              </w:rPr>
            </w:pPr>
          </w:p>
        </w:tc>
        <w:tc>
          <w:tcPr>
            <w:tcW w:w="1134" w:type="dxa"/>
          </w:tcPr>
          <w:p w:rsidR="0052454C" w:rsidRPr="003B1A86" w:rsidRDefault="0052454C" w:rsidP="002956BF">
            <w:pPr>
              <w:pStyle w:val="ConsPlusNormal"/>
              <w:ind w:firstLine="0"/>
              <w:rPr>
                <w:rFonts w:ascii="Times New Roman" w:hAnsi="Times New Roman"/>
                <w:color w:val="000000" w:themeColor="text1"/>
                <w:sz w:val="24"/>
                <w:szCs w:val="24"/>
              </w:rPr>
            </w:pPr>
          </w:p>
        </w:tc>
        <w:tc>
          <w:tcPr>
            <w:tcW w:w="1276" w:type="dxa"/>
          </w:tcPr>
          <w:p w:rsidR="0052454C" w:rsidRPr="003B1A86" w:rsidRDefault="0052454C" w:rsidP="002956BF">
            <w:pPr>
              <w:pStyle w:val="ConsPlusNormal"/>
              <w:ind w:firstLine="74"/>
              <w:rPr>
                <w:rFonts w:ascii="Times New Roman" w:hAnsi="Times New Roman"/>
                <w:color w:val="000000" w:themeColor="text1"/>
                <w:sz w:val="24"/>
                <w:szCs w:val="24"/>
              </w:rPr>
            </w:pPr>
          </w:p>
        </w:tc>
        <w:tc>
          <w:tcPr>
            <w:tcW w:w="1276" w:type="dxa"/>
          </w:tcPr>
          <w:p w:rsidR="0052454C" w:rsidRPr="003B1A86" w:rsidRDefault="0052454C" w:rsidP="002956BF">
            <w:pPr>
              <w:pStyle w:val="ConsPlusNormal"/>
              <w:rPr>
                <w:rFonts w:ascii="Times New Roman" w:hAnsi="Times New Roman"/>
                <w:color w:val="000000" w:themeColor="text1"/>
                <w:sz w:val="24"/>
                <w:szCs w:val="24"/>
              </w:rPr>
            </w:pPr>
          </w:p>
        </w:tc>
        <w:tc>
          <w:tcPr>
            <w:tcW w:w="1417" w:type="dxa"/>
            <w:gridSpan w:val="2"/>
          </w:tcPr>
          <w:p w:rsidR="0052454C" w:rsidRPr="003B1A86" w:rsidRDefault="0052454C" w:rsidP="002956BF">
            <w:pPr>
              <w:pStyle w:val="ConsPlusNormal"/>
              <w:rPr>
                <w:rFonts w:ascii="Times New Roman" w:hAnsi="Times New Roman"/>
                <w:color w:val="000000" w:themeColor="text1"/>
                <w:sz w:val="24"/>
                <w:szCs w:val="24"/>
              </w:rPr>
            </w:pPr>
          </w:p>
        </w:tc>
      </w:tr>
      <w:tr w:rsidR="0052454C" w:rsidRPr="003B1A86" w:rsidTr="00B24C4C">
        <w:tc>
          <w:tcPr>
            <w:tcW w:w="15876" w:type="dxa"/>
            <w:gridSpan w:val="15"/>
          </w:tcPr>
          <w:p w:rsidR="0052454C" w:rsidRPr="003B1A86" w:rsidRDefault="0052454C" w:rsidP="0052454C">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626236">
              <w:rPr>
                <w:rFonts w:ascii="Times New Roman" w:hAnsi="Times New Roman"/>
                <w:color w:val="000000" w:themeColor="text1"/>
                <w:sz w:val="24"/>
                <w:szCs w:val="24"/>
              </w:rPr>
              <w:t>40</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Количество проводимых культурно-досуговых </w:t>
            </w:r>
            <w:proofErr w:type="gramStart"/>
            <w:r w:rsidRPr="003B1A86">
              <w:rPr>
                <w:rFonts w:ascii="Times New Roman" w:hAnsi="Times New Roman"/>
                <w:color w:val="000000" w:themeColor="text1"/>
                <w:sz w:val="24"/>
                <w:szCs w:val="24"/>
              </w:rPr>
              <w:t>мероприятий .</w:t>
            </w:r>
            <w:proofErr w:type="gramEnd"/>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5"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346" w:type="dxa"/>
            <w:gridSpan w:val="2"/>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347" w:type="dxa"/>
          </w:tcPr>
          <w:p w:rsidR="00F25D16" w:rsidRPr="003B1A86" w:rsidRDefault="00F25D16" w:rsidP="002956BF">
            <w:pPr>
              <w:pStyle w:val="ConsPlusNormal"/>
              <w:ind w:firstLine="0"/>
              <w:rPr>
                <w:rFonts w:ascii="Times New Roman" w:hAnsi="Times New Roman"/>
                <w:color w:val="000000" w:themeColor="text1"/>
                <w:sz w:val="24"/>
                <w:szCs w:val="24"/>
              </w:rPr>
            </w:pPr>
          </w:p>
        </w:tc>
      </w:tr>
      <w:tr w:rsidR="00F25D16" w:rsidRPr="003B1A86" w:rsidTr="00B24C4C">
        <w:tc>
          <w:tcPr>
            <w:tcW w:w="566" w:type="dxa"/>
          </w:tcPr>
          <w:p w:rsidR="00F25D16" w:rsidRPr="00626236" w:rsidRDefault="00626236" w:rsidP="00626236">
            <w:r>
              <w:t>41</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26236">
              <w:rPr>
                <w:rFonts w:ascii="Times New Roman" w:hAnsi="Times New Roman"/>
                <w:color w:val="000000" w:themeColor="text1"/>
                <w:sz w:val="24"/>
                <w:szCs w:val="24"/>
              </w:rPr>
              <w:t>2</w:t>
            </w:r>
          </w:p>
        </w:tc>
        <w:tc>
          <w:tcPr>
            <w:tcW w:w="28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134" w:type="dxa"/>
          </w:tcPr>
          <w:p w:rsidR="00F25D16" w:rsidRPr="003B1A86" w:rsidRDefault="00F25D16"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2956BF">
            <w:pPr>
              <w:pStyle w:val="ConsPlusNormal"/>
              <w:rPr>
                <w:rFonts w:ascii="Times New Roman" w:hAnsi="Times New Roman"/>
                <w:color w:val="000000" w:themeColor="text1"/>
                <w:sz w:val="24"/>
                <w:szCs w:val="24"/>
              </w:rPr>
            </w:pPr>
          </w:p>
        </w:tc>
        <w:tc>
          <w:tcPr>
            <w:tcW w:w="709" w:type="dxa"/>
          </w:tcPr>
          <w:p w:rsidR="00F25D16" w:rsidRPr="003B1A86" w:rsidRDefault="00F25D16"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2"/>
          </w:tcPr>
          <w:p w:rsidR="00F25D16" w:rsidRPr="003B1A86" w:rsidRDefault="00F25D16"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5" w:type="dxa"/>
          </w:tcPr>
          <w:p w:rsidR="00F25D16" w:rsidRPr="003B1A86" w:rsidRDefault="00F25D16"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F25D16" w:rsidRPr="003B1A86" w:rsidRDefault="00F25D16"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F25D16" w:rsidRPr="003B1A86" w:rsidRDefault="00F25D16"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F25D16" w:rsidRPr="003B1A86" w:rsidRDefault="00F25D16"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6" w:type="dxa"/>
            <w:gridSpan w:val="2"/>
          </w:tcPr>
          <w:p w:rsidR="00F25D16" w:rsidRPr="003B1A86" w:rsidRDefault="00F25D16"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347" w:type="dxa"/>
          </w:tcPr>
          <w:p w:rsidR="00F25D16" w:rsidRPr="003B1A86" w:rsidRDefault="00F25D16" w:rsidP="002956BF">
            <w:pPr>
              <w:pStyle w:val="ConsPlusNormal"/>
              <w:rPr>
                <w:rFonts w:ascii="Times New Roman" w:hAnsi="Times New Roman"/>
                <w:color w:val="000000" w:themeColor="text1"/>
                <w:sz w:val="24"/>
                <w:szCs w:val="24"/>
              </w:rPr>
            </w:pPr>
          </w:p>
        </w:tc>
      </w:tr>
      <w:tr w:rsidR="00F25D16" w:rsidRPr="003B1A86" w:rsidTr="00B24C4C">
        <w:trPr>
          <w:trHeight w:val="42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p>
          <w:p w:rsidR="00F25D16" w:rsidRPr="003B1A86" w:rsidRDefault="00F25D16" w:rsidP="00327EDF">
            <w:pPr>
              <w:rPr>
                <w:color w:val="000000" w:themeColor="text1"/>
                <w:lang w:eastAsia="ru-RU"/>
              </w:rPr>
            </w:pPr>
          </w:p>
          <w:p w:rsidR="00F25D16" w:rsidRPr="003B1A86" w:rsidRDefault="00F25D16" w:rsidP="00327EDF">
            <w:pPr>
              <w:rPr>
                <w:color w:val="000000" w:themeColor="text1"/>
                <w:lang w:eastAsia="ru-RU"/>
              </w:rPr>
            </w:pPr>
          </w:p>
          <w:p w:rsidR="00F25D16" w:rsidRPr="003B1A86" w:rsidRDefault="00C9747E" w:rsidP="00327EDF">
            <w:pPr>
              <w:rPr>
                <w:color w:val="000000" w:themeColor="text1"/>
                <w:lang w:eastAsia="ru-RU"/>
              </w:rPr>
            </w:pPr>
            <w:r>
              <w:rPr>
                <w:color w:val="000000" w:themeColor="text1"/>
                <w:lang w:eastAsia="ru-RU"/>
              </w:rPr>
              <w:t>4</w:t>
            </w:r>
            <w:r w:rsidR="00626236">
              <w:rPr>
                <w:color w:val="000000" w:themeColor="text1"/>
                <w:lang w:eastAsia="ru-RU"/>
              </w:rPr>
              <w:t>3</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5" w:type="dxa"/>
          </w:tcPr>
          <w:p w:rsidR="00F25D16" w:rsidRPr="003B1A86" w:rsidRDefault="00F25D16"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F25D16" w:rsidRPr="003B1A86" w:rsidRDefault="00F25D16" w:rsidP="00327EDF">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F25D16" w:rsidRPr="003B1A86" w:rsidRDefault="00F25D16" w:rsidP="00327EDF">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8012093,00</w:t>
            </w:r>
          </w:p>
        </w:tc>
        <w:tc>
          <w:tcPr>
            <w:tcW w:w="1346" w:type="dxa"/>
            <w:gridSpan w:val="2"/>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c>
          <w:tcPr>
            <w:tcW w:w="1347" w:type="dxa"/>
          </w:tcPr>
          <w:p w:rsidR="00F25D16"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6818172,00</w:t>
            </w: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3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0"/>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405"/>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Cs w:val="24"/>
              </w:rPr>
            </w:pPr>
          </w:p>
        </w:tc>
        <w:tc>
          <w:tcPr>
            <w:tcW w:w="1347" w:type="dxa"/>
          </w:tcPr>
          <w:p w:rsidR="00F25D16" w:rsidRPr="003B1A86" w:rsidRDefault="00F25D16" w:rsidP="00327EDF">
            <w:pPr>
              <w:pStyle w:val="ConsPlusNormal"/>
              <w:rPr>
                <w:rFonts w:ascii="Times New Roman" w:hAnsi="Times New Roman"/>
                <w:color w:val="000000" w:themeColor="text1"/>
                <w:szCs w:val="24"/>
              </w:rPr>
            </w:pPr>
          </w:p>
        </w:tc>
      </w:tr>
      <w:tr w:rsidR="00F25D16" w:rsidRPr="003B1A86" w:rsidTr="00B24C4C">
        <w:trPr>
          <w:trHeight w:val="615"/>
        </w:trPr>
        <w:tc>
          <w:tcPr>
            <w:tcW w:w="566" w:type="dxa"/>
            <w:vMerge/>
          </w:tcPr>
          <w:p w:rsidR="00F25D16" w:rsidRPr="003B1A86" w:rsidRDefault="00F25D16" w:rsidP="00B06A3D">
            <w:pPr>
              <w:pStyle w:val="ConsPlusNormal"/>
              <w:rPr>
                <w:rFonts w:ascii="Times New Roman" w:hAnsi="Times New Roman"/>
                <w:color w:val="000000" w:themeColor="text1"/>
                <w:sz w:val="24"/>
                <w:szCs w:val="24"/>
              </w:rPr>
            </w:pPr>
          </w:p>
        </w:tc>
        <w:tc>
          <w:tcPr>
            <w:tcW w:w="2834" w:type="dxa"/>
            <w:vMerge/>
          </w:tcPr>
          <w:p w:rsidR="00F25D16" w:rsidRPr="003B1A86" w:rsidRDefault="00F25D16" w:rsidP="00B06A3D">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B06A3D">
            <w:pPr>
              <w:rPr>
                <w:rFonts w:ascii="Times New Roman" w:hAnsi="Times New Roman"/>
                <w:color w:val="000000" w:themeColor="text1"/>
                <w:sz w:val="20"/>
                <w:szCs w:val="24"/>
              </w:rPr>
            </w:pPr>
          </w:p>
        </w:tc>
        <w:tc>
          <w:tcPr>
            <w:tcW w:w="1136" w:type="dxa"/>
          </w:tcPr>
          <w:p w:rsidR="00F25D16" w:rsidRPr="003B1A86" w:rsidRDefault="00F25D16"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5" w:type="dxa"/>
          </w:tcPr>
          <w:p w:rsidR="00F25D16" w:rsidRPr="003B1A86" w:rsidRDefault="00F25D16"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F25D16" w:rsidRPr="003B1A86" w:rsidRDefault="00F25D16" w:rsidP="00B06A3D">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F25D16" w:rsidRPr="003B1A86" w:rsidRDefault="00F25D16" w:rsidP="00B06A3D">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8012093,00</w:t>
            </w:r>
          </w:p>
        </w:tc>
        <w:tc>
          <w:tcPr>
            <w:tcW w:w="1346" w:type="dxa"/>
            <w:gridSpan w:val="2"/>
          </w:tcPr>
          <w:p w:rsidR="00F25D16" w:rsidRPr="003B1A86" w:rsidRDefault="00F25D16"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347" w:type="dxa"/>
          </w:tcPr>
          <w:p w:rsidR="00F25D16" w:rsidRPr="003B1A86" w:rsidRDefault="00C9747E" w:rsidP="00B06A3D">
            <w:pPr>
              <w:rPr>
                <w:rFonts w:ascii="Times New Roman" w:hAnsi="Times New Roman"/>
                <w:bCs/>
                <w:color w:val="000000" w:themeColor="text1"/>
                <w:sz w:val="20"/>
              </w:rPr>
            </w:pPr>
            <w:r>
              <w:rPr>
                <w:rFonts w:ascii="Times New Roman" w:hAnsi="Times New Roman"/>
                <w:bCs/>
                <w:color w:val="000000" w:themeColor="text1"/>
                <w:sz w:val="20"/>
              </w:rPr>
              <w:t>6818172,00</w:t>
            </w:r>
          </w:p>
        </w:tc>
      </w:tr>
      <w:tr w:rsidR="00F25D16" w:rsidRPr="003B1A86" w:rsidTr="00B24C4C">
        <w:trPr>
          <w:trHeight w:val="63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val="restart"/>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sidR="00C9747E">
              <w:rPr>
                <w:rFonts w:ascii="Times New Roman" w:hAnsi="Times New Roman"/>
                <w:color w:val="000000" w:themeColor="text1"/>
                <w:sz w:val="24"/>
                <w:szCs w:val="24"/>
              </w:rPr>
              <w:t>4</w:t>
            </w:r>
            <w:r w:rsidR="00626236">
              <w:rPr>
                <w:rFonts w:ascii="Times New Roman" w:hAnsi="Times New Roman"/>
                <w:color w:val="000000" w:themeColor="text1"/>
                <w:sz w:val="24"/>
                <w:szCs w:val="24"/>
              </w:rPr>
              <w:t>4</w:t>
            </w:r>
          </w:p>
        </w:tc>
        <w:tc>
          <w:tcPr>
            <w:tcW w:w="2834" w:type="dxa"/>
            <w:vMerge w:val="restart"/>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F25D16" w:rsidRPr="003B1A86" w:rsidRDefault="00F25D16"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культуры» на условиях </w:t>
            </w:r>
            <w:proofErr w:type="spellStart"/>
            <w:r w:rsidRPr="003B1A86">
              <w:rPr>
                <w:rFonts w:ascii="Times New Roman" w:hAnsi="Times New Roman"/>
                <w:bCs/>
                <w:color w:val="000000" w:themeColor="text1"/>
                <w:sz w:val="24"/>
                <w:szCs w:val="24"/>
              </w:rPr>
              <w:t>софинансирования</w:t>
            </w:r>
            <w:proofErr w:type="spellEnd"/>
            <w:r w:rsidRPr="003B1A86">
              <w:rPr>
                <w:rFonts w:ascii="Times New Roman" w:hAnsi="Times New Roman"/>
                <w:bCs/>
                <w:color w:val="000000" w:themeColor="text1"/>
                <w:sz w:val="24"/>
                <w:szCs w:val="24"/>
              </w:rPr>
              <w:t xml:space="preserve"> с областным бюджетом</w:t>
            </w:r>
          </w:p>
        </w:tc>
        <w:tc>
          <w:tcPr>
            <w:tcW w:w="1134" w:type="dxa"/>
            <w:vMerge w:val="restart"/>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5" w:type="dxa"/>
          </w:tcPr>
          <w:p w:rsidR="00F25D16" w:rsidRPr="003B1A86" w:rsidRDefault="00F25D16" w:rsidP="00327EDF">
            <w:pPr>
              <w:pStyle w:val="ConsPlusNormal"/>
              <w:ind w:firstLine="79"/>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b/>
                <w:bCs/>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b/>
                <w:bCs/>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b/>
                <w:bCs/>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b/>
                <w:bCs/>
                <w:color w:val="000000" w:themeColor="text1"/>
                <w:sz w:val="24"/>
                <w:szCs w:val="24"/>
              </w:rPr>
            </w:pPr>
          </w:p>
        </w:tc>
        <w:tc>
          <w:tcPr>
            <w:tcW w:w="1347" w:type="dxa"/>
          </w:tcPr>
          <w:p w:rsidR="00F25D16" w:rsidRPr="003B1A86" w:rsidRDefault="00F25D16" w:rsidP="00327EDF">
            <w:pPr>
              <w:pStyle w:val="ConsPlusNormal"/>
              <w:rPr>
                <w:rFonts w:ascii="Times New Roman" w:hAnsi="Times New Roman"/>
                <w:b/>
                <w:bCs/>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F25D16" w:rsidRPr="003B1A86" w:rsidRDefault="00F25D16"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rPr>
          <w:trHeight w:val="460"/>
        </w:trPr>
        <w:tc>
          <w:tcPr>
            <w:tcW w:w="566" w:type="dxa"/>
            <w:vMerge/>
          </w:tcPr>
          <w:p w:rsidR="00F25D16" w:rsidRPr="003B1A86" w:rsidRDefault="00F25D16" w:rsidP="00327EDF">
            <w:pPr>
              <w:pStyle w:val="ConsPlusNormal"/>
              <w:rPr>
                <w:rFonts w:ascii="Times New Roman" w:hAnsi="Times New Roman"/>
                <w:color w:val="000000" w:themeColor="text1"/>
                <w:sz w:val="24"/>
                <w:szCs w:val="24"/>
              </w:rPr>
            </w:pPr>
          </w:p>
        </w:tc>
        <w:tc>
          <w:tcPr>
            <w:tcW w:w="2834" w:type="dxa"/>
            <w:vMerge/>
          </w:tcPr>
          <w:p w:rsidR="00F25D16" w:rsidRPr="003B1A86" w:rsidRDefault="00F25D16" w:rsidP="00327EDF">
            <w:pPr>
              <w:pStyle w:val="ConsPlusNormal"/>
              <w:ind w:firstLine="0"/>
              <w:rPr>
                <w:rFonts w:ascii="Times New Roman" w:hAnsi="Times New Roman"/>
                <w:b/>
                <w:color w:val="000000" w:themeColor="text1"/>
                <w:sz w:val="24"/>
                <w:szCs w:val="24"/>
              </w:rPr>
            </w:pPr>
          </w:p>
        </w:tc>
        <w:tc>
          <w:tcPr>
            <w:tcW w:w="1134" w:type="dxa"/>
            <w:vMerge/>
          </w:tcPr>
          <w:p w:rsidR="00F25D16" w:rsidRPr="003B1A86" w:rsidRDefault="00F25D16" w:rsidP="00327EDF">
            <w:pPr>
              <w:rPr>
                <w:rFonts w:ascii="Times New Roman" w:hAnsi="Times New Roman"/>
                <w:color w:val="000000" w:themeColor="text1"/>
                <w:sz w:val="20"/>
                <w:szCs w:val="24"/>
              </w:rPr>
            </w:pPr>
          </w:p>
        </w:tc>
        <w:tc>
          <w:tcPr>
            <w:tcW w:w="1136" w:type="dxa"/>
          </w:tcPr>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w:t>
            </w:r>
            <w:r w:rsidRPr="003B1A86">
              <w:rPr>
                <w:rFonts w:ascii="Times New Roman" w:hAnsi="Times New Roman"/>
                <w:color w:val="000000" w:themeColor="text1"/>
                <w:sz w:val="22"/>
                <w:szCs w:val="24"/>
              </w:rPr>
              <w:lastRenderedPageBreak/>
              <w:t>тных</w:t>
            </w:r>
          </w:p>
          <w:p w:rsidR="00F25D16" w:rsidRPr="003B1A86" w:rsidRDefault="00F25D16"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F25D16" w:rsidRPr="003B1A86" w:rsidRDefault="00F25D16"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F25D16" w:rsidRPr="003B1A86" w:rsidRDefault="00F25D16"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F25D16" w:rsidRPr="003B1A86" w:rsidRDefault="00F25D16" w:rsidP="00327EDF">
            <w:pPr>
              <w:pStyle w:val="ConsPlusNormal"/>
              <w:ind w:firstLine="72"/>
              <w:rPr>
                <w:rFonts w:ascii="Times New Roman" w:hAnsi="Times New Roman"/>
                <w:color w:val="000000" w:themeColor="text1"/>
                <w:sz w:val="24"/>
                <w:szCs w:val="24"/>
              </w:rPr>
            </w:pPr>
          </w:p>
        </w:tc>
        <w:tc>
          <w:tcPr>
            <w:tcW w:w="1275" w:type="dxa"/>
          </w:tcPr>
          <w:p w:rsidR="00F25D16" w:rsidRPr="003B1A86" w:rsidRDefault="00F25D16" w:rsidP="00327EDF">
            <w:pPr>
              <w:pStyle w:val="ConsPlusNormal"/>
              <w:ind w:firstLine="79"/>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67"/>
              <w:rPr>
                <w:rFonts w:ascii="Times New Roman" w:hAnsi="Times New Roman"/>
                <w:color w:val="000000" w:themeColor="text1"/>
                <w:sz w:val="24"/>
                <w:szCs w:val="24"/>
              </w:rPr>
            </w:pPr>
          </w:p>
        </w:tc>
        <w:tc>
          <w:tcPr>
            <w:tcW w:w="1134" w:type="dxa"/>
          </w:tcPr>
          <w:p w:rsidR="00F25D16" w:rsidRPr="003B1A86" w:rsidRDefault="00F25D16" w:rsidP="00327EDF">
            <w:pPr>
              <w:pStyle w:val="ConsPlusNormal"/>
              <w:ind w:firstLine="0"/>
              <w:rPr>
                <w:rFonts w:ascii="Times New Roman" w:hAnsi="Times New Roman"/>
                <w:color w:val="000000" w:themeColor="text1"/>
                <w:sz w:val="24"/>
                <w:szCs w:val="24"/>
              </w:rPr>
            </w:pPr>
          </w:p>
        </w:tc>
        <w:tc>
          <w:tcPr>
            <w:tcW w:w="1276" w:type="dxa"/>
          </w:tcPr>
          <w:p w:rsidR="00F25D16" w:rsidRPr="003B1A86" w:rsidRDefault="00F25D16" w:rsidP="00327EDF">
            <w:pPr>
              <w:pStyle w:val="ConsPlusNormal"/>
              <w:ind w:firstLine="74"/>
              <w:rPr>
                <w:rFonts w:ascii="Times New Roman" w:hAnsi="Times New Roman"/>
                <w:color w:val="000000" w:themeColor="text1"/>
                <w:sz w:val="24"/>
                <w:szCs w:val="24"/>
              </w:rPr>
            </w:pP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val="restart"/>
          </w:tcPr>
          <w:p w:rsidR="00C9747E" w:rsidRPr="003B1A86" w:rsidRDefault="00C9747E"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w:t>
            </w:r>
            <w:r w:rsidR="00626236">
              <w:rPr>
                <w:rFonts w:ascii="Times New Roman" w:hAnsi="Times New Roman"/>
                <w:color w:val="000000" w:themeColor="text1"/>
                <w:sz w:val="24"/>
                <w:szCs w:val="24"/>
              </w:rPr>
              <w:t>5</w:t>
            </w: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C9747E" w:rsidRPr="003B1A86" w:rsidRDefault="00C9747E"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134" w:type="dxa"/>
          </w:tcPr>
          <w:p w:rsidR="00C9747E" w:rsidRPr="003B1A86" w:rsidRDefault="00C9747E"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b/>
                <w:bCs/>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b/>
                <w:bCs/>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b/>
                <w:bCs/>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b/>
                <w:bCs/>
                <w:color w:val="000000" w:themeColor="text1"/>
              </w:rPr>
            </w:pPr>
            <w:r w:rsidRPr="00C9747E">
              <w:rPr>
                <w:rFonts w:ascii="Times New Roman" w:hAnsi="Times New Roman"/>
                <w:b/>
                <w:bCs/>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b/>
                <w:bCs/>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b/>
                <w:bCs/>
                <w:color w:val="000000" w:themeColor="text1"/>
                <w:sz w:val="24"/>
                <w:szCs w:val="24"/>
              </w:rPr>
            </w:pPr>
          </w:p>
        </w:tc>
        <w:tc>
          <w:tcPr>
            <w:tcW w:w="1347" w:type="dxa"/>
          </w:tcPr>
          <w:p w:rsidR="00C9747E" w:rsidRPr="003B1A86" w:rsidRDefault="00C9747E" w:rsidP="00796B70">
            <w:pPr>
              <w:pStyle w:val="ConsPlusNormal"/>
              <w:rPr>
                <w:rFonts w:ascii="Times New Roman" w:hAnsi="Times New Roman"/>
                <w:b/>
                <w:bCs/>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C9747E" w:rsidRDefault="00C9747E" w:rsidP="00796B70">
            <w:pPr>
              <w:pStyle w:val="ConsPlusNormal"/>
              <w:ind w:firstLine="0"/>
              <w:rPr>
                <w:rFonts w:ascii="Times New Roman" w:hAnsi="Times New Roman"/>
                <w:color w:val="000000" w:themeColor="text1"/>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0A3ECC" w:rsidRPr="00C9747E" w:rsidRDefault="000A3ECC" w:rsidP="00796B70">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C9747E" w:rsidRPr="003B1A86" w:rsidTr="00B24C4C">
        <w:trPr>
          <w:trHeight w:val="460"/>
        </w:trPr>
        <w:tc>
          <w:tcPr>
            <w:tcW w:w="566" w:type="dxa"/>
            <w:vMerge/>
          </w:tcPr>
          <w:p w:rsidR="00C9747E" w:rsidRPr="003B1A86" w:rsidRDefault="00C9747E" w:rsidP="00796B70">
            <w:pPr>
              <w:pStyle w:val="ConsPlusNormal"/>
              <w:rPr>
                <w:rFonts w:ascii="Times New Roman" w:hAnsi="Times New Roman"/>
                <w:color w:val="000000" w:themeColor="text1"/>
                <w:sz w:val="24"/>
                <w:szCs w:val="24"/>
              </w:rPr>
            </w:pPr>
          </w:p>
        </w:tc>
        <w:tc>
          <w:tcPr>
            <w:tcW w:w="2834" w:type="dxa"/>
          </w:tcPr>
          <w:p w:rsidR="00C9747E" w:rsidRPr="003B1A86" w:rsidRDefault="00C9747E" w:rsidP="00796B7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796B70">
            <w:pPr>
              <w:rPr>
                <w:rFonts w:ascii="Times New Roman" w:hAnsi="Times New Roman"/>
                <w:color w:val="000000" w:themeColor="text1"/>
                <w:sz w:val="20"/>
                <w:szCs w:val="24"/>
              </w:rPr>
            </w:pPr>
          </w:p>
        </w:tc>
        <w:tc>
          <w:tcPr>
            <w:tcW w:w="1136" w:type="dxa"/>
          </w:tcPr>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C9747E" w:rsidRPr="003B1A86" w:rsidRDefault="00C9747E" w:rsidP="00796B7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2"/>
          </w:tcPr>
          <w:p w:rsidR="00C9747E" w:rsidRPr="003B1A86" w:rsidRDefault="00C9747E" w:rsidP="00796B70">
            <w:pPr>
              <w:pStyle w:val="ConsPlusNormal"/>
              <w:ind w:firstLine="72"/>
              <w:rPr>
                <w:rFonts w:ascii="Times New Roman" w:hAnsi="Times New Roman"/>
                <w:color w:val="000000" w:themeColor="text1"/>
                <w:sz w:val="24"/>
                <w:szCs w:val="24"/>
              </w:rPr>
            </w:pPr>
          </w:p>
        </w:tc>
        <w:tc>
          <w:tcPr>
            <w:tcW w:w="1275" w:type="dxa"/>
          </w:tcPr>
          <w:p w:rsidR="00C9747E" w:rsidRPr="003B1A86" w:rsidRDefault="00C9747E" w:rsidP="00796B70">
            <w:pPr>
              <w:pStyle w:val="ConsPlusNormal"/>
              <w:ind w:firstLine="79"/>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67"/>
              <w:rPr>
                <w:rFonts w:ascii="Times New Roman" w:hAnsi="Times New Roman"/>
                <w:color w:val="000000" w:themeColor="text1"/>
                <w:sz w:val="24"/>
                <w:szCs w:val="24"/>
              </w:rPr>
            </w:pPr>
          </w:p>
        </w:tc>
        <w:tc>
          <w:tcPr>
            <w:tcW w:w="1134" w:type="dxa"/>
          </w:tcPr>
          <w:p w:rsidR="00C9747E" w:rsidRPr="003B1A86" w:rsidRDefault="00C9747E" w:rsidP="00796B70">
            <w:pPr>
              <w:pStyle w:val="ConsPlusNormal"/>
              <w:ind w:firstLine="0"/>
              <w:rPr>
                <w:rFonts w:ascii="Times New Roman" w:hAnsi="Times New Roman"/>
                <w:color w:val="000000" w:themeColor="text1"/>
                <w:sz w:val="24"/>
                <w:szCs w:val="24"/>
              </w:rPr>
            </w:pPr>
          </w:p>
        </w:tc>
        <w:tc>
          <w:tcPr>
            <w:tcW w:w="1276" w:type="dxa"/>
          </w:tcPr>
          <w:p w:rsidR="00C9747E" w:rsidRPr="003B1A86" w:rsidRDefault="00C9747E" w:rsidP="00796B70">
            <w:pPr>
              <w:pStyle w:val="ConsPlusNormal"/>
              <w:ind w:firstLine="74"/>
              <w:rPr>
                <w:rFonts w:ascii="Times New Roman" w:hAnsi="Times New Roman"/>
                <w:color w:val="000000" w:themeColor="text1"/>
                <w:sz w:val="24"/>
                <w:szCs w:val="24"/>
              </w:rPr>
            </w:pPr>
          </w:p>
        </w:tc>
        <w:tc>
          <w:tcPr>
            <w:tcW w:w="1346" w:type="dxa"/>
            <w:gridSpan w:val="2"/>
          </w:tcPr>
          <w:p w:rsidR="00C9747E" w:rsidRPr="003B1A86" w:rsidRDefault="00C9747E" w:rsidP="00796B70">
            <w:pPr>
              <w:pStyle w:val="ConsPlusNormal"/>
              <w:rPr>
                <w:rFonts w:ascii="Times New Roman" w:hAnsi="Times New Roman"/>
                <w:color w:val="000000" w:themeColor="text1"/>
                <w:sz w:val="24"/>
                <w:szCs w:val="24"/>
              </w:rPr>
            </w:pPr>
          </w:p>
        </w:tc>
        <w:tc>
          <w:tcPr>
            <w:tcW w:w="1347" w:type="dxa"/>
          </w:tcPr>
          <w:p w:rsidR="00C9747E" w:rsidRPr="003B1A86" w:rsidRDefault="00C9747E" w:rsidP="00796B70">
            <w:pPr>
              <w:pStyle w:val="ConsPlusNormal"/>
              <w:rPr>
                <w:rFonts w:ascii="Times New Roman" w:hAnsi="Times New Roman"/>
                <w:color w:val="000000" w:themeColor="text1"/>
                <w:sz w:val="24"/>
                <w:szCs w:val="24"/>
              </w:rPr>
            </w:pPr>
          </w:p>
        </w:tc>
      </w:tr>
      <w:tr w:rsidR="00F25D16" w:rsidRPr="003B1A86" w:rsidTr="00B24C4C">
        <w:tc>
          <w:tcPr>
            <w:tcW w:w="56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626236">
              <w:rPr>
                <w:rFonts w:ascii="Times New Roman" w:hAnsi="Times New Roman"/>
                <w:color w:val="000000" w:themeColor="text1"/>
                <w:sz w:val="24"/>
                <w:szCs w:val="24"/>
              </w:rPr>
              <w:t>46</w:t>
            </w:r>
          </w:p>
        </w:tc>
        <w:tc>
          <w:tcPr>
            <w:tcW w:w="2834" w:type="dxa"/>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134"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F25D16" w:rsidRPr="003B1A86" w:rsidRDefault="00F25D16"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F25D16" w:rsidRPr="003B1A86" w:rsidRDefault="00F25D16"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2"/>
          </w:tcPr>
          <w:p w:rsidR="00F25D16" w:rsidRPr="003B1A86" w:rsidRDefault="00F25D16"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5" w:type="dxa"/>
          </w:tcPr>
          <w:p w:rsidR="00F25D16" w:rsidRPr="003B1A86" w:rsidRDefault="00F25D16"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F25D16" w:rsidRPr="003B1A86" w:rsidRDefault="00F25D16"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10410484,00</w:t>
            </w:r>
          </w:p>
        </w:tc>
        <w:tc>
          <w:tcPr>
            <w:tcW w:w="1346" w:type="dxa"/>
            <w:gridSpan w:val="2"/>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9063262,00</w:t>
            </w:r>
          </w:p>
        </w:tc>
        <w:tc>
          <w:tcPr>
            <w:tcW w:w="1347" w:type="dxa"/>
          </w:tcPr>
          <w:p w:rsidR="00F25D16" w:rsidRPr="003B1A86" w:rsidRDefault="00C9747E" w:rsidP="00327EDF">
            <w:pPr>
              <w:rPr>
                <w:rFonts w:ascii="Times New Roman" w:hAnsi="Times New Roman"/>
                <w:b/>
                <w:color w:val="000000" w:themeColor="text1"/>
                <w:sz w:val="20"/>
                <w:szCs w:val="20"/>
              </w:rPr>
            </w:pPr>
            <w:r>
              <w:rPr>
                <w:rFonts w:ascii="Times New Roman" w:hAnsi="Times New Roman"/>
                <w:b/>
                <w:color w:val="000000" w:themeColor="text1"/>
                <w:sz w:val="20"/>
                <w:szCs w:val="20"/>
              </w:rPr>
              <w:t>9044579,00</w:t>
            </w:r>
          </w:p>
        </w:tc>
      </w:tr>
      <w:tr w:rsidR="00C9747E" w:rsidRPr="003B1A86" w:rsidTr="00DC01D3">
        <w:tc>
          <w:tcPr>
            <w:tcW w:w="15876" w:type="dxa"/>
            <w:gridSpan w:val="15"/>
          </w:tcPr>
          <w:p w:rsidR="00C9747E" w:rsidRPr="00C9747E" w:rsidRDefault="00C9747E" w:rsidP="00C9747E">
            <w:pPr>
              <w:rPr>
                <w:rFonts w:ascii="Times New Roman" w:hAnsi="Times New Roman"/>
                <w:bCs/>
                <w:color w:val="000000" w:themeColor="text1"/>
                <w:sz w:val="20"/>
              </w:rPr>
            </w:pPr>
            <w:r w:rsidRPr="00C9747E">
              <w:rPr>
                <w:rFonts w:ascii="Times New Roman" w:hAnsi="Times New Roman"/>
                <w:bCs/>
                <w:color w:val="000000" w:themeColor="text1"/>
                <w:sz w:val="24"/>
                <w:szCs w:val="24"/>
              </w:rPr>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25D16" w:rsidRPr="003B1A86" w:rsidTr="00B24C4C">
        <w:tc>
          <w:tcPr>
            <w:tcW w:w="566" w:type="dxa"/>
          </w:tcPr>
          <w:p w:rsidR="00F25D16"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47</w:t>
            </w:r>
          </w:p>
        </w:tc>
        <w:tc>
          <w:tcPr>
            <w:tcW w:w="2834"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Динамика сокращения деструктивных событий</w:t>
            </w:r>
          </w:p>
        </w:tc>
        <w:tc>
          <w:tcPr>
            <w:tcW w:w="1134" w:type="dxa"/>
          </w:tcPr>
          <w:p w:rsidR="00F25D16" w:rsidRPr="003B1A86" w:rsidRDefault="00F25D16"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F25D16" w:rsidRPr="003B1A86" w:rsidRDefault="00F25D16" w:rsidP="00327EDF">
            <w:pPr>
              <w:pStyle w:val="ConsPlusNormal"/>
              <w:rPr>
                <w:rFonts w:ascii="Times New Roman" w:hAnsi="Times New Roman"/>
                <w:b/>
                <w:color w:val="000000" w:themeColor="text1"/>
                <w:sz w:val="24"/>
                <w:szCs w:val="24"/>
              </w:rPr>
            </w:pPr>
          </w:p>
        </w:tc>
        <w:tc>
          <w:tcPr>
            <w:tcW w:w="709" w:type="dxa"/>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F25D16" w:rsidRPr="003B1A86" w:rsidRDefault="00F25D16"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F25D16" w:rsidRPr="003B1A86" w:rsidRDefault="00F25D16" w:rsidP="00327EDF">
            <w:pPr>
              <w:pStyle w:val="ConsPlusNormal"/>
              <w:rPr>
                <w:rFonts w:ascii="Times New Roman" w:hAnsi="Times New Roman"/>
                <w:color w:val="000000" w:themeColor="text1"/>
                <w:sz w:val="24"/>
                <w:szCs w:val="24"/>
              </w:rPr>
            </w:pP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F25D16" w:rsidRPr="003B1A86" w:rsidTr="00B24C4C">
        <w:tc>
          <w:tcPr>
            <w:tcW w:w="15876" w:type="dxa"/>
            <w:gridSpan w:val="15"/>
          </w:tcPr>
          <w:p w:rsidR="00F25D16" w:rsidRPr="003B1A86" w:rsidRDefault="00F25D16"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подпрограммы </w:t>
            </w:r>
            <w:proofErr w:type="gramStart"/>
            <w:r w:rsidRPr="003B1A86">
              <w:rPr>
                <w:rFonts w:ascii="Times New Roman" w:hAnsi="Times New Roman"/>
                <w:color w:val="000000" w:themeColor="text1"/>
                <w:sz w:val="24"/>
                <w:szCs w:val="24"/>
              </w:rPr>
              <w:t>3 .</w:t>
            </w:r>
            <w:proofErr w:type="gramEnd"/>
            <w:r w:rsidRPr="003B1A86">
              <w:rPr>
                <w:rFonts w:ascii="Times New Roman" w:hAnsi="Times New Roman"/>
                <w:color w:val="000000" w:themeColor="text1"/>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155CC" w:rsidRPr="003B1A86" w:rsidTr="00B24C4C">
        <w:tc>
          <w:tcPr>
            <w:tcW w:w="566" w:type="dxa"/>
          </w:tcPr>
          <w:p w:rsidR="002155C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6" w:type="dxa"/>
            <w:gridSpan w:val="2"/>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347" w:type="dxa"/>
          </w:tcPr>
          <w:p w:rsidR="002155CC" w:rsidRPr="003B1A86" w:rsidRDefault="002155CC" w:rsidP="00327EDF">
            <w:pPr>
              <w:rPr>
                <w:rFonts w:ascii="Times New Roman" w:hAnsi="Times New Roman"/>
                <w:color w:val="000000" w:themeColor="text1"/>
                <w:sz w:val="24"/>
                <w:szCs w:val="24"/>
              </w:rPr>
            </w:pPr>
          </w:p>
        </w:tc>
      </w:tr>
      <w:tr w:rsidR="002155CC" w:rsidRPr="003B1A86" w:rsidTr="00B24C4C">
        <w:tc>
          <w:tcPr>
            <w:tcW w:w="566" w:type="dxa"/>
          </w:tcPr>
          <w:p w:rsidR="002155CC" w:rsidRPr="003B1A86" w:rsidRDefault="00626236" w:rsidP="00327EDF">
            <w:pPr>
              <w:rPr>
                <w:color w:val="000000" w:themeColor="text1"/>
                <w:lang w:eastAsia="ru-RU"/>
              </w:rPr>
            </w:pPr>
            <w:r>
              <w:rPr>
                <w:color w:val="000000" w:themeColor="text1"/>
                <w:lang w:eastAsia="ru-RU"/>
              </w:rPr>
              <w:t>49</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2155CC" w:rsidRPr="003B1A86" w:rsidRDefault="002155CC"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2"/>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26236">
              <w:rPr>
                <w:rFonts w:ascii="Times New Roman" w:hAnsi="Times New Roman"/>
                <w:color w:val="000000" w:themeColor="text1"/>
                <w:sz w:val="24"/>
                <w:szCs w:val="24"/>
              </w:rPr>
              <w:t>0</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p>
        </w:tc>
        <w:tc>
          <w:tcPr>
            <w:tcW w:w="993" w:type="dxa"/>
          </w:tcPr>
          <w:p w:rsidR="002155CC" w:rsidRPr="003B1A86" w:rsidRDefault="002155CC"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5" w:type="dxa"/>
          </w:tcPr>
          <w:p w:rsidR="002155CC" w:rsidRPr="003B1A86" w:rsidRDefault="002155CC"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rPr>
          <w:trHeight w:val="600"/>
        </w:trPr>
        <w:tc>
          <w:tcPr>
            <w:tcW w:w="566" w:type="dxa"/>
            <w:vMerge w:val="restart"/>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1</w:t>
            </w:r>
          </w:p>
        </w:tc>
        <w:tc>
          <w:tcPr>
            <w:tcW w:w="2834" w:type="dxa"/>
            <w:vMerge w:val="restart"/>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ситуаций, обеспечение пожарной </w:t>
            </w:r>
            <w:r w:rsidRPr="003B1A86">
              <w:rPr>
                <w:rFonts w:ascii="Times New Roman" w:hAnsi="Times New Roman"/>
                <w:color w:val="000000" w:themeColor="text1"/>
                <w:sz w:val="24"/>
                <w:szCs w:val="24"/>
              </w:rPr>
              <w:lastRenderedPageBreak/>
              <w:t>безопасности, безопасности людей на водных объектах и охрана окружающей среды</w:t>
            </w:r>
          </w:p>
        </w:tc>
        <w:tc>
          <w:tcPr>
            <w:tcW w:w="1134" w:type="dxa"/>
            <w:vMerge w:val="restart"/>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2155CC" w:rsidRPr="003B1A86" w:rsidRDefault="002155C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5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54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482"/>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rPr>
          <w:trHeight w:val="619"/>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color w:val="000000" w:themeColor="text1"/>
                <w:sz w:val="24"/>
                <w:szCs w:val="24"/>
              </w:rPr>
            </w:pPr>
          </w:p>
        </w:tc>
        <w:tc>
          <w:tcPr>
            <w:tcW w:w="1134" w:type="dxa"/>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2155CC" w:rsidRPr="003B1A86" w:rsidRDefault="002155CC" w:rsidP="00327EDF">
            <w:pPr>
              <w:rPr>
                <w:rFonts w:ascii="Times New Roman" w:hAnsi="Times New Roman"/>
                <w:color w:val="000000" w:themeColor="text1"/>
                <w:sz w:val="24"/>
                <w:szCs w:val="24"/>
              </w:rPr>
            </w:pPr>
          </w:p>
        </w:tc>
        <w:tc>
          <w:tcPr>
            <w:tcW w:w="1276" w:type="dxa"/>
          </w:tcPr>
          <w:p w:rsidR="002155CC" w:rsidRPr="003B1A86" w:rsidRDefault="002155CC" w:rsidP="00327EDF">
            <w:pPr>
              <w:rPr>
                <w:rFonts w:ascii="Times New Roman" w:hAnsi="Times New Roman"/>
                <w:color w:val="000000" w:themeColor="text1"/>
                <w:sz w:val="24"/>
              </w:rPr>
            </w:pPr>
          </w:p>
        </w:tc>
        <w:tc>
          <w:tcPr>
            <w:tcW w:w="1346" w:type="dxa"/>
            <w:gridSpan w:val="2"/>
          </w:tcPr>
          <w:p w:rsidR="002155CC" w:rsidRPr="003B1A86" w:rsidRDefault="002155CC" w:rsidP="00327EDF">
            <w:pPr>
              <w:rPr>
                <w:rFonts w:ascii="Times New Roman" w:hAnsi="Times New Roman"/>
                <w:color w:val="000000" w:themeColor="text1"/>
                <w:sz w:val="24"/>
              </w:rPr>
            </w:pPr>
          </w:p>
        </w:tc>
        <w:tc>
          <w:tcPr>
            <w:tcW w:w="1347" w:type="dxa"/>
          </w:tcPr>
          <w:p w:rsidR="002155CC" w:rsidRPr="003B1A86" w:rsidRDefault="002155CC" w:rsidP="00327EDF">
            <w:pPr>
              <w:rPr>
                <w:rFonts w:ascii="Times New Roman" w:hAnsi="Times New Roman"/>
                <w:color w:val="000000" w:themeColor="text1"/>
                <w:sz w:val="24"/>
              </w:rPr>
            </w:pPr>
          </w:p>
        </w:tc>
      </w:tr>
      <w:tr w:rsidR="002155CC" w:rsidRPr="003B1A86" w:rsidTr="00B24C4C">
        <w:trPr>
          <w:trHeight w:val="1065"/>
        </w:trPr>
        <w:tc>
          <w:tcPr>
            <w:tcW w:w="566" w:type="dxa"/>
            <w:vMerge/>
          </w:tcPr>
          <w:p w:rsidR="002155CC" w:rsidRPr="003B1A86" w:rsidRDefault="002155CC" w:rsidP="00327EDF">
            <w:pPr>
              <w:pStyle w:val="ConsPlusNormal"/>
              <w:rPr>
                <w:rFonts w:ascii="Times New Roman" w:hAnsi="Times New Roman"/>
                <w:color w:val="000000" w:themeColor="text1"/>
                <w:sz w:val="24"/>
                <w:szCs w:val="24"/>
              </w:rPr>
            </w:pPr>
          </w:p>
        </w:tc>
        <w:tc>
          <w:tcPr>
            <w:tcW w:w="2834" w:type="dxa"/>
            <w:vMerge/>
          </w:tcPr>
          <w:p w:rsidR="002155CC" w:rsidRPr="003B1A86" w:rsidRDefault="002155CC" w:rsidP="00327EDF">
            <w:pPr>
              <w:pStyle w:val="ConsPlusNormal"/>
              <w:ind w:firstLine="0"/>
              <w:rPr>
                <w:rFonts w:ascii="Times New Roman" w:hAnsi="Times New Roman"/>
                <w:b/>
                <w:color w:val="000000" w:themeColor="text1"/>
                <w:sz w:val="24"/>
                <w:szCs w:val="24"/>
              </w:rPr>
            </w:pPr>
          </w:p>
        </w:tc>
        <w:tc>
          <w:tcPr>
            <w:tcW w:w="1134" w:type="dxa"/>
            <w:vMerge/>
          </w:tcPr>
          <w:p w:rsidR="002155CC" w:rsidRPr="003B1A86" w:rsidRDefault="002155CC" w:rsidP="00327EDF">
            <w:pPr>
              <w:rPr>
                <w:rFonts w:ascii="Times New Roman" w:hAnsi="Times New Roman"/>
                <w:color w:val="000000" w:themeColor="text1"/>
                <w:sz w:val="20"/>
                <w:szCs w:val="24"/>
              </w:rPr>
            </w:pPr>
          </w:p>
        </w:tc>
        <w:tc>
          <w:tcPr>
            <w:tcW w:w="1136" w:type="dxa"/>
          </w:tcPr>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155CC" w:rsidRPr="003B1A86" w:rsidRDefault="002155C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2155CC" w:rsidRPr="003B1A86" w:rsidRDefault="002155C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sidR="00C9747E">
              <w:rPr>
                <w:rFonts w:ascii="Times New Roman" w:hAnsi="Times New Roman"/>
                <w:color w:val="000000" w:themeColor="text1"/>
                <w:sz w:val="24"/>
                <w:szCs w:val="24"/>
              </w:rPr>
              <w:t>5</w:t>
            </w:r>
            <w:r w:rsidR="00626236">
              <w:rPr>
                <w:rFonts w:ascii="Times New Roman" w:hAnsi="Times New Roman"/>
                <w:color w:val="000000" w:themeColor="text1"/>
                <w:sz w:val="24"/>
                <w:szCs w:val="24"/>
              </w:rPr>
              <w:t>2</w:t>
            </w:r>
          </w:p>
        </w:tc>
        <w:tc>
          <w:tcPr>
            <w:tcW w:w="2834" w:type="dxa"/>
          </w:tcPr>
          <w:p w:rsidR="002155CC" w:rsidRPr="003B1A86" w:rsidRDefault="002155C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134"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2155CC" w:rsidRPr="003B1A86" w:rsidRDefault="002155C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2155CC" w:rsidRPr="003B1A86" w:rsidRDefault="002155C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2155CC" w:rsidRPr="003B1A86" w:rsidRDefault="002155CC" w:rsidP="00327EDF">
            <w:pPr>
              <w:pStyle w:val="ConsPlusNormal"/>
              <w:ind w:firstLine="0"/>
              <w:rPr>
                <w:rFonts w:ascii="Times New Roman" w:hAnsi="Times New Roman"/>
                <w:b/>
                <w:color w:val="000000" w:themeColor="text1"/>
                <w:szCs w:val="24"/>
              </w:rPr>
            </w:pPr>
          </w:p>
        </w:tc>
        <w:tc>
          <w:tcPr>
            <w:tcW w:w="1275" w:type="dxa"/>
          </w:tcPr>
          <w:p w:rsidR="002155CC" w:rsidRPr="003B1A86" w:rsidRDefault="002155CC" w:rsidP="00327EDF">
            <w:pPr>
              <w:pStyle w:val="ConsPlusNormal"/>
              <w:ind w:hanging="62"/>
              <w:rPr>
                <w:rFonts w:ascii="Times New Roman" w:hAnsi="Times New Roman"/>
                <w:b/>
                <w:color w:val="000000" w:themeColor="text1"/>
                <w:sz w:val="24"/>
                <w:szCs w:val="24"/>
              </w:rPr>
            </w:pPr>
          </w:p>
        </w:tc>
        <w:tc>
          <w:tcPr>
            <w:tcW w:w="1134" w:type="dxa"/>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2155CC" w:rsidRPr="003B1A86" w:rsidRDefault="002155CC" w:rsidP="00327EDF">
            <w:pPr>
              <w:rPr>
                <w:rFonts w:ascii="Times New Roman" w:hAnsi="Times New Roman"/>
                <w:b/>
                <w:color w:val="000000" w:themeColor="text1"/>
                <w:sz w:val="20"/>
                <w:szCs w:val="24"/>
              </w:rPr>
            </w:pPr>
          </w:p>
        </w:tc>
        <w:tc>
          <w:tcPr>
            <w:tcW w:w="1276" w:type="dxa"/>
          </w:tcPr>
          <w:p w:rsidR="002155CC" w:rsidRPr="003B1A86" w:rsidRDefault="002155CC" w:rsidP="00327EDF">
            <w:pPr>
              <w:rPr>
                <w:rFonts w:ascii="Times New Roman" w:hAnsi="Times New Roman"/>
                <w:b/>
                <w:color w:val="000000" w:themeColor="text1"/>
                <w:sz w:val="20"/>
              </w:rPr>
            </w:pPr>
          </w:p>
        </w:tc>
        <w:tc>
          <w:tcPr>
            <w:tcW w:w="1346" w:type="dxa"/>
            <w:gridSpan w:val="2"/>
          </w:tcPr>
          <w:p w:rsidR="002155CC" w:rsidRPr="003B1A86" w:rsidRDefault="002155CC" w:rsidP="00327EDF">
            <w:pPr>
              <w:rPr>
                <w:rFonts w:ascii="Times New Roman" w:hAnsi="Times New Roman"/>
                <w:b/>
                <w:color w:val="000000" w:themeColor="text1"/>
                <w:sz w:val="20"/>
              </w:rPr>
            </w:pPr>
          </w:p>
        </w:tc>
        <w:tc>
          <w:tcPr>
            <w:tcW w:w="1347" w:type="dxa"/>
          </w:tcPr>
          <w:p w:rsidR="002155CC" w:rsidRPr="003B1A86" w:rsidRDefault="002155CC" w:rsidP="00327EDF">
            <w:pPr>
              <w:rPr>
                <w:rFonts w:ascii="Times New Roman" w:hAnsi="Times New Roman"/>
                <w:b/>
                <w:color w:val="000000" w:themeColor="text1"/>
                <w:sz w:val="20"/>
              </w:rPr>
            </w:pPr>
          </w:p>
        </w:tc>
      </w:tr>
      <w:tr w:rsidR="00C9747E" w:rsidRPr="003B1A86" w:rsidTr="00DC01D3">
        <w:tc>
          <w:tcPr>
            <w:tcW w:w="15876" w:type="dxa"/>
            <w:gridSpan w:val="15"/>
          </w:tcPr>
          <w:p w:rsidR="00C9747E" w:rsidRPr="003B1A86" w:rsidRDefault="00C9747E" w:rsidP="00327EDF">
            <w:pPr>
              <w:pStyle w:val="ConsPlusNormal"/>
              <w:rPr>
                <w:rFonts w:ascii="Times New Roman" w:hAnsi="Times New Roman"/>
                <w:color w:val="000000" w:themeColor="text1"/>
                <w:sz w:val="24"/>
                <w:szCs w:val="24"/>
              </w:rPr>
            </w:pPr>
          </w:p>
          <w:p w:rsidR="00C9747E" w:rsidRPr="00C9747E" w:rsidRDefault="00C9747E" w:rsidP="00327EDF">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t xml:space="preserve">Задача 4 муниципальной программы: </w:t>
            </w:r>
          </w:p>
          <w:p w:rsidR="00C9747E" w:rsidRPr="003B1A86" w:rsidRDefault="00C9747E" w:rsidP="00327EDF">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r>
      <w:tr w:rsidR="002155CC" w:rsidRPr="003B1A86" w:rsidTr="00B24C4C">
        <w:tc>
          <w:tcPr>
            <w:tcW w:w="566" w:type="dxa"/>
          </w:tcPr>
          <w:p w:rsidR="002155CC" w:rsidRPr="003B1A86" w:rsidRDefault="002155C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5</w:t>
            </w:r>
            <w:r w:rsidR="00626236">
              <w:rPr>
                <w:rFonts w:ascii="Times New Roman" w:hAnsi="Times New Roman"/>
                <w:color w:val="000000" w:themeColor="text1"/>
                <w:sz w:val="24"/>
                <w:szCs w:val="24"/>
              </w:rPr>
              <w:t>3</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2155CC" w:rsidRPr="003B1A86" w:rsidRDefault="002155C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993" w:type="dxa"/>
          </w:tcPr>
          <w:p w:rsidR="002155CC" w:rsidRPr="003B1A86" w:rsidRDefault="002155CC"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2155CC" w:rsidRPr="003B1A86" w:rsidRDefault="002155CC"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2155CC" w:rsidRPr="003B1A86" w:rsidRDefault="002155CC"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6" w:type="dxa"/>
            <w:gridSpan w:val="2"/>
          </w:tcPr>
          <w:p w:rsidR="002155CC" w:rsidRPr="003B1A86" w:rsidRDefault="002155CC"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347" w:type="dxa"/>
          </w:tcPr>
          <w:p w:rsidR="002155CC" w:rsidRPr="003B1A86" w:rsidRDefault="002155CC" w:rsidP="00327EDF">
            <w:pPr>
              <w:pStyle w:val="ConsPlusNormal"/>
              <w:ind w:firstLine="74"/>
              <w:rPr>
                <w:rFonts w:ascii="Times New Roman" w:hAnsi="Times New Roman"/>
                <w:color w:val="000000" w:themeColor="text1"/>
                <w:sz w:val="24"/>
                <w:szCs w:val="24"/>
              </w:rPr>
            </w:pPr>
          </w:p>
        </w:tc>
      </w:tr>
      <w:tr w:rsidR="002155CC" w:rsidRPr="003B1A86" w:rsidTr="00B24C4C">
        <w:tc>
          <w:tcPr>
            <w:tcW w:w="566" w:type="dxa"/>
          </w:tcPr>
          <w:p w:rsidR="002155CC" w:rsidRPr="003B1A86" w:rsidRDefault="002155CC" w:rsidP="00327EDF">
            <w:pPr>
              <w:pStyle w:val="ConsPlusNormal"/>
              <w:rPr>
                <w:rFonts w:ascii="Times New Roman" w:hAnsi="Times New Roman"/>
                <w:color w:val="000000" w:themeColor="text1"/>
                <w:sz w:val="24"/>
                <w:szCs w:val="24"/>
              </w:rPr>
            </w:pPr>
          </w:p>
          <w:p w:rsidR="002155CC" w:rsidRPr="003B1A86" w:rsidRDefault="002155CC" w:rsidP="00327EDF">
            <w:pPr>
              <w:rPr>
                <w:color w:val="000000" w:themeColor="text1"/>
                <w:lang w:eastAsia="ru-RU"/>
              </w:rPr>
            </w:pPr>
          </w:p>
          <w:p w:rsidR="002155CC"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4</w:t>
            </w:r>
          </w:p>
        </w:tc>
        <w:tc>
          <w:tcPr>
            <w:tcW w:w="2834" w:type="dxa"/>
          </w:tcPr>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2155CC" w:rsidRPr="003B1A86" w:rsidRDefault="002155C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134" w:type="dxa"/>
          </w:tcPr>
          <w:p w:rsidR="002155CC" w:rsidRPr="003B1A86" w:rsidRDefault="002155C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2155CC" w:rsidRPr="003B1A86" w:rsidRDefault="002155CC" w:rsidP="00327EDF">
            <w:pPr>
              <w:pStyle w:val="ConsPlusNormal"/>
              <w:rPr>
                <w:rFonts w:ascii="Times New Roman" w:hAnsi="Times New Roman"/>
                <w:b/>
                <w:color w:val="000000" w:themeColor="text1"/>
                <w:sz w:val="24"/>
                <w:szCs w:val="24"/>
              </w:rPr>
            </w:pPr>
          </w:p>
        </w:tc>
        <w:tc>
          <w:tcPr>
            <w:tcW w:w="709" w:type="dxa"/>
          </w:tcPr>
          <w:p w:rsidR="002155CC" w:rsidRPr="003B1A86" w:rsidRDefault="002155CC"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2" w:type="dxa"/>
            <w:gridSpan w:val="2"/>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993"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2155CC" w:rsidRPr="003B1A86" w:rsidRDefault="002155C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346" w:type="dxa"/>
            <w:gridSpan w:val="2"/>
          </w:tcPr>
          <w:p w:rsidR="002155CC" w:rsidRPr="003B1A86" w:rsidRDefault="002155CC" w:rsidP="00327EDF">
            <w:pPr>
              <w:pStyle w:val="ConsPlusNormal"/>
              <w:rPr>
                <w:rFonts w:ascii="Times New Roman" w:hAnsi="Times New Roman"/>
                <w:color w:val="000000" w:themeColor="text1"/>
                <w:sz w:val="24"/>
                <w:szCs w:val="24"/>
              </w:rPr>
            </w:pPr>
          </w:p>
        </w:tc>
        <w:tc>
          <w:tcPr>
            <w:tcW w:w="1347" w:type="dxa"/>
          </w:tcPr>
          <w:p w:rsidR="002155CC" w:rsidRPr="003B1A86" w:rsidRDefault="002155CC" w:rsidP="00327EDF">
            <w:pPr>
              <w:pStyle w:val="ConsPlusNormal"/>
              <w:rPr>
                <w:rFonts w:ascii="Times New Roman" w:hAnsi="Times New Roman"/>
                <w:color w:val="000000" w:themeColor="text1"/>
                <w:sz w:val="24"/>
                <w:szCs w:val="24"/>
              </w:rPr>
            </w:pPr>
          </w:p>
        </w:tc>
      </w:tr>
      <w:tr w:rsidR="002155CC" w:rsidRPr="003B1A86" w:rsidTr="00B24C4C">
        <w:trPr>
          <w:trHeight w:val="717"/>
        </w:trPr>
        <w:tc>
          <w:tcPr>
            <w:tcW w:w="15876" w:type="dxa"/>
            <w:gridSpan w:val="15"/>
          </w:tcPr>
          <w:p w:rsidR="002155CC" w:rsidRPr="003B1A86" w:rsidRDefault="002155CC"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2155CC" w:rsidRPr="003B1A86" w:rsidTr="00B24C4C">
        <w:tc>
          <w:tcPr>
            <w:tcW w:w="15876" w:type="dxa"/>
            <w:gridSpan w:val="15"/>
          </w:tcPr>
          <w:p w:rsidR="002155CC" w:rsidRPr="003B1A86" w:rsidRDefault="002155CC"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Задача подпрограммы </w:t>
            </w:r>
            <w:proofErr w:type="gramStart"/>
            <w:r w:rsidRPr="003B1A86">
              <w:rPr>
                <w:rFonts w:ascii="Times New Roman" w:hAnsi="Times New Roman"/>
                <w:color w:val="000000" w:themeColor="text1"/>
                <w:sz w:val="24"/>
                <w:szCs w:val="24"/>
              </w:rPr>
              <w:t>4 .</w:t>
            </w:r>
            <w:proofErr w:type="gramEnd"/>
            <w:r w:rsidRPr="003B1A86">
              <w:rPr>
                <w:rFonts w:ascii="Times New Roman" w:hAnsi="Times New Roman"/>
                <w:color w:val="000000" w:themeColor="text1"/>
                <w:sz w:val="24"/>
                <w:szCs w:val="24"/>
              </w:rPr>
              <w:t xml:space="preserve"> Обеспечение финансово-экономического развития органов местного самоуправления.</w:t>
            </w:r>
          </w:p>
        </w:tc>
      </w:tr>
      <w:tr w:rsidR="008B6AB5" w:rsidRPr="003B1A86" w:rsidTr="00B24C4C">
        <w:tc>
          <w:tcPr>
            <w:tcW w:w="566" w:type="dxa"/>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5</w:t>
            </w:r>
            <w:r w:rsidR="00626236">
              <w:rPr>
                <w:color w:val="000000" w:themeColor="text1"/>
                <w:lang w:eastAsia="ru-RU"/>
              </w:rPr>
              <w:t>5</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p>
        </w:tc>
        <w:tc>
          <w:tcPr>
            <w:tcW w:w="709" w:type="dxa"/>
          </w:tcPr>
          <w:p w:rsidR="008B6AB5" w:rsidRPr="003B1A86" w:rsidRDefault="008B6AB5"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2" w:type="dxa"/>
            <w:gridSpan w:val="2"/>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346" w:type="dxa"/>
            <w:gridSpan w:val="2"/>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347" w:type="dxa"/>
          </w:tcPr>
          <w:p w:rsidR="008B6AB5" w:rsidRPr="003B1A86" w:rsidRDefault="008B6AB5" w:rsidP="00327EDF">
            <w:pPr>
              <w:pStyle w:val="ConsPlusNormal"/>
              <w:ind w:firstLine="56"/>
              <w:rPr>
                <w:rFonts w:ascii="Times New Roman" w:hAnsi="Times New Roman"/>
                <w:color w:val="000000" w:themeColor="text1"/>
                <w:sz w:val="24"/>
                <w:szCs w:val="24"/>
              </w:rPr>
            </w:pPr>
          </w:p>
        </w:tc>
      </w:tr>
      <w:tr w:rsidR="008B6AB5" w:rsidRPr="003B1A86" w:rsidTr="00B24C4C">
        <w:trPr>
          <w:trHeight w:val="46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56</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4"/>
              </w:rPr>
            </w:pPr>
          </w:p>
        </w:tc>
        <w:tc>
          <w:tcPr>
            <w:tcW w:w="1347" w:type="dxa"/>
          </w:tcPr>
          <w:p w:rsidR="008B6AB5" w:rsidRPr="003B1A86" w:rsidRDefault="008B6AB5" w:rsidP="00327EDF">
            <w:pPr>
              <w:rPr>
                <w:rFonts w:ascii="Times New Roman" w:hAnsi="Times New Roman"/>
                <w:b/>
                <w:color w:val="000000" w:themeColor="text1"/>
                <w:sz w:val="24"/>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4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color w:val="000000" w:themeColor="text1"/>
                <w:sz w:val="24"/>
              </w:rPr>
            </w:pPr>
          </w:p>
        </w:tc>
        <w:tc>
          <w:tcPr>
            <w:tcW w:w="1347" w:type="dxa"/>
          </w:tcPr>
          <w:p w:rsidR="008B6AB5" w:rsidRPr="003B1A86" w:rsidRDefault="008B6AB5" w:rsidP="00327EDF">
            <w:pPr>
              <w:rPr>
                <w:rFonts w:ascii="Times New Roman" w:hAnsi="Times New Roman"/>
                <w:color w:val="000000" w:themeColor="text1"/>
                <w:sz w:val="24"/>
              </w:rPr>
            </w:pPr>
          </w:p>
        </w:tc>
      </w:tr>
      <w:tr w:rsidR="008B6AB5" w:rsidRPr="003B1A86" w:rsidTr="00B24C4C">
        <w:trPr>
          <w:trHeight w:val="6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57</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2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w:t>
            </w:r>
            <w:proofErr w:type="gramStart"/>
            <w:r w:rsidRPr="003B1A86">
              <w:rPr>
                <w:rFonts w:ascii="Times New Roman" w:hAnsi="Times New Roman"/>
                <w:color w:val="000000" w:themeColor="text1"/>
                <w:sz w:val="24"/>
                <w:szCs w:val="24"/>
              </w:rPr>
              <w:lastRenderedPageBreak/>
              <w:t>обеспечения,  услуг</w:t>
            </w:r>
            <w:proofErr w:type="gramEnd"/>
            <w:r w:rsidRPr="003B1A86">
              <w:rPr>
                <w:rFonts w:ascii="Times New Roman" w:hAnsi="Times New Roman"/>
                <w:color w:val="000000" w:themeColor="text1"/>
                <w:sz w:val="24"/>
                <w:szCs w:val="24"/>
              </w:rPr>
              <w:t xml:space="preserve"> по сопровождению сетевого программного обеспечения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6" w:type="dxa"/>
            <w:gridSpan w:val="2"/>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sidR="00C9747E">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347" w:type="dxa"/>
          </w:tcPr>
          <w:p w:rsidR="008B6AB5" w:rsidRPr="003B1A86" w:rsidRDefault="00C9747E" w:rsidP="00327EDF">
            <w:pPr>
              <w:rPr>
                <w:rFonts w:ascii="Times New Roman" w:hAnsi="Times New Roman"/>
                <w:b/>
                <w:color w:val="000000" w:themeColor="text1"/>
                <w:sz w:val="24"/>
                <w:szCs w:val="24"/>
              </w:rPr>
            </w:pPr>
            <w:r>
              <w:rPr>
                <w:rFonts w:ascii="Times New Roman" w:hAnsi="Times New Roman"/>
                <w:b/>
                <w:color w:val="000000" w:themeColor="text1"/>
                <w:sz w:val="24"/>
                <w:szCs w:val="24"/>
              </w:rPr>
              <w:t>16500,00</w:t>
            </w:r>
          </w:p>
        </w:tc>
      </w:tr>
      <w:tr w:rsidR="008B6AB5" w:rsidRPr="003B1A86" w:rsidTr="00B24C4C">
        <w:trPr>
          <w:trHeight w:val="48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8B6AB5" w:rsidRPr="003B1A86" w:rsidRDefault="008B6AB5"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8B6AB5" w:rsidRPr="003B1A86" w:rsidRDefault="008B6AB5"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0A3ECC" w:rsidRPr="003B1A86" w:rsidRDefault="000A3ECC" w:rsidP="00327EDF">
            <w:pPr>
              <w:rPr>
                <w:rFonts w:ascii="Times New Roman" w:hAnsi="Times New Roman"/>
                <w:color w:val="000000" w:themeColor="text1"/>
              </w:rPr>
            </w:pPr>
            <w:r>
              <w:rPr>
                <w:rFonts w:ascii="Times New Roman" w:hAnsi="Times New Roman"/>
                <w:color w:val="000000" w:themeColor="text1"/>
              </w:rPr>
              <w:t>10308,31</w:t>
            </w:r>
          </w:p>
        </w:tc>
        <w:tc>
          <w:tcPr>
            <w:tcW w:w="1346" w:type="dxa"/>
            <w:gridSpan w:val="2"/>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c>
          <w:tcPr>
            <w:tcW w:w="1347" w:type="dxa"/>
          </w:tcPr>
          <w:p w:rsidR="000A3ECC" w:rsidRPr="003B1A86" w:rsidRDefault="000A3ECC" w:rsidP="00327EDF">
            <w:pPr>
              <w:rPr>
                <w:rFonts w:ascii="Times New Roman" w:hAnsi="Times New Roman"/>
                <w:color w:val="000000" w:themeColor="text1"/>
                <w:sz w:val="24"/>
              </w:rPr>
            </w:pPr>
            <w:r>
              <w:rPr>
                <w:rFonts w:ascii="Times New Roman" w:hAnsi="Times New Roman"/>
                <w:color w:val="000000" w:themeColor="text1"/>
                <w:sz w:val="24"/>
              </w:rPr>
              <w:t>10308,31</w:t>
            </w: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76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0A3ECC" w:rsidRPr="003B1A86" w:rsidRDefault="000A3ECC" w:rsidP="00327EDF">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6191,69</w:t>
            </w:r>
          </w:p>
        </w:tc>
        <w:tc>
          <w:tcPr>
            <w:tcW w:w="1346" w:type="dxa"/>
            <w:gridSpan w:val="2"/>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c>
          <w:tcPr>
            <w:tcW w:w="1347" w:type="dxa"/>
          </w:tcPr>
          <w:p w:rsidR="000A3ECC" w:rsidRPr="003B1A86" w:rsidRDefault="000A3ECC" w:rsidP="00327EDF">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6191,69</w:t>
            </w:r>
          </w:p>
        </w:tc>
      </w:tr>
      <w:tr w:rsidR="008B6AB5" w:rsidRPr="003B1A86" w:rsidTr="00B24C4C">
        <w:trPr>
          <w:trHeight w:val="73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9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58</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5" w:type="dxa"/>
          </w:tcPr>
          <w:p w:rsidR="008B6AB5" w:rsidRPr="003B1A86" w:rsidRDefault="008B6AB5"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346" w:type="dxa"/>
            <w:gridSpan w:val="2"/>
          </w:tcPr>
          <w:p w:rsidR="008B6AB5" w:rsidRPr="003B1A86" w:rsidRDefault="008B6AB5"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c>
          <w:tcPr>
            <w:tcW w:w="1347" w:type="dxa"/>
          </w:tcPr>
          <w:p w:rsidR="008B6AB5" w:rsidRPr="003B1A86" w:rsidRDefault="00C9747E" w:rsidP="00327EDF">
            <w:pPr>
              <w:rPr>
                <w:rFonts w:ascii="Times New Roman" w:hAnsi="Times New Roman"/>
                <w:b/>
                <w:color w:val="000000" w:themeColor="text1"/>
                <w:sz w:val="24"/>
              </w:rPr>
            </w:pPr>
            <w:r>
              <w:rPr>
                <w:rFonts w:ascii="Times New Roman" w:hAnsi="Times New Roman"/>
                <w:b/>
                <w:color w:val="000000" w:themeColor="text1"/>
                <w:sz w:val="24"/>
              </w:rPr>
              <w:t>15116,00</w:t>
            </w:r>
          </w:p>
        </w:tc>
      </w:tr>
      <w:tr w:rsidR="008B6AB5" w:rsidRPr="003B1A86" w:rsidTr="00B24C4C">
        <w:trPr>
          <w:trHeight w:val="42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Cs w:val="24"/>
              </w:rPr>
            </w:pPr>
          </w:p>
        </w:tc>
        <w:tc>
          <w:tcPr>
            <w:tcW w:w="1134" w:type="dxa"/>
          </w:tcPr>
          <w:p w:rsidR="008B6AB5" w:rsidRPr="003B1A86" w:rsidRDefault="008B6AB5" w:rsidP="00327EDF">
            <w:pPr>
              <w:rPr>
                <w:rFonts w:ascii="Times New Roman" w:hAnsi="Times New Roman"/>
                <w:color w:val="000000" w:themeColor="text1"/>
                <w:sz w:val="24"/>
                <w:szCs w:val="24"/>
              </w:rPr>
            </w:pPr>
          </w:p>
        </w:tc>
        <w:tc>
          <w:tcPr>
            <w:tcW w:w="1134" w:type="dxa"/>
          </w:tcPr>
          <w:p w:rsidR="008B6AB5" w:rsidRPr="003B1A86" w:rsidRDefault="008B6AB5" w:rsidP="00327EDF">
            <w:pPr>
              <w:rPr>
                <w:rFonts w:ascii="Times New Roman" w:hAnsi="Times New Roman"/>
                <w:color w:val="000000" w:themeColor="text1"/>
                <w:szCs w:val="24"/>
              </w:rPr>
            </w:pPr>
          </w:p>
        </w:tc>
        <w:tc>
          <w:tcPr>
            <w:tcW w:w="1276" w:type="dxa"/>
          </w:tcPr>
          <w:p w:rsidR="008B6AB5" w:rsidRPr="003B1A86" w:rsidRDefault="008B6AB5" w:rsidP="00327EDF">
            <w:pPr>
              <w:rPr>
                <w:rFonts w:ascii="Times New Roman" w:hAnsi="Times New Roman"/>
                <w:color w:val="000000" w:themeColor="text1"/>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1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5"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346" w:type="dxa"/>
            <w:gridSpan w:val="2"/>
          </w:tcPr>
          <w:p w:rsidR="008B6AB5" w:rsidRPr="003B1A86" w:rsidRDefault="008B6AB5"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c>
          <w:tcPr>
            <w:tcW w:w="1347" w:type="dxa"/>
          </w:tcPr>
          <w:p w:rsidR="008B6AB5" w:rsidRPr="003B1A86" w:rsidRDefault="00C9747E" w:rsidP="00327EDF">
            <w:pPr>
              <w:rPr>
                <w:rFonts w:ascii="Times New Roman" w:hAnsi="Times New Roman"/>
                <w:color w:val="000000" w:themeColor="text1"/>
                <w:sz w:val="24"/>
              </w:rPr>
            </w:pPr>
            <w:r>
              <w:rPr>
                <w:rFonts w:ascii="Times New Roman" w:hAnsi="Times New Roman"/>
                <w:color w:val="000000" w:themeColor="text1"/>
                <w:sz w:val="24"/>
              </w:rPr>
              <w:t>15116,00</w:t>
            </w:r>
          </w:p>
        </w:tc>
      </w:tr>
      <w:tr w:rsidR="008B6AB5" w:rsidRPr="003B1A86" w:rsidTr="00B24C4C">
        <w:trPr>
          <w:trHeight w:val="101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59</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задачи 1 подпрограммы </w:t>
            </w:r>
            <w:r w:rsidRPr="003B1A86">
              <w:rPr>
                <w:rFonts w:ascii="Times New Roman" w:hAnsi="Times New Roman"/>
                <w:b/>
                <w:color w:val="000000" w:themeColor="text1"/>
                <w:sz w:val="24"/>
                <w:szCs w:val="24"/>
              </w:rPr>
              <w:lastRenderedPageBreak/>
              <w:t>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148566,00</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148244,00</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150598,00</w:t>
            </w: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5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3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5" w:type="dxa"/>
          </w:tcPr>
          <w:p w:rsidR="008B6AB5" w:rsidRPr="003B1A86" w:rsidRDefault="008B6AB5"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8B6AB5" w:rsidRPr="003B1A86" w:rsidRDefault="008B6AB5"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8B6AB5" w:rsidRPr="003B1A86" w:rsidRDefault="00C9747E" w:rsidP="00327EDF">
            <w:pPr>
              <w:rPr>
                <w:rFonts w:ascii="Times New Roman" w:hAnsi="Times New Roman"/>
                <w:bCs/>
                <w:color w:val="000000" w:themeColor="text1"/>
                <w:sz w:val="24"/>
              </w:rPr>
            </w:pPr>
            <w:r>
              <w:rPr>
                <w:rFonts w:ascii="Times New Roman" w:hAnsi="Times New Roman"/>
                <w:bCs/>
                <w:color w:val="000000" w:themeColor="text1"/>
              </w:rPr>
              <w:t>148566,00</w:t>
            </w:r>
          </w:p>
        </w:tc>
        <w:tc>
          <w:tcPr>
            <w:tcW w:w="1346" w:type="dxa"/>
            <w:gridSpan w:val="2"/>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148244,00</w:t>
            </w:r>
          </w:p>
        </w:tc>
        <w:tc>
          <w:tcPr>
            <w:tcW w:w="1347" w:type="dxa"/>
          </w:tcPr>
          <w:p w:rsidR="008B6AB5" w:rsidRPr="003B1A86" w:rsidRDefault="00C9747E" w:rsidP="00327EDF">
            <w:pPr>
              <w:rPr>
                <w:rFonts w:ascii="Times New Roman" w:hAnsi="Times New Roman"/>
                <w:bCs/>
                <w:color w:val="000000" w:themeColor="text1"/>
                <w:sz w:val="20"/>
              </w:rPr>
            </w:pPr>
            <w:r>
              <w:rPr>
                <w:rFonts w:ascii="Times New Roman" w:hAnsi="Times New Roman"/>
                <w:bCs/>
                <w:color w:val="000000" w:themeColor="text1"/>
                <w:sz w:val="20"/>
              </w:rPr>
              <w:t>150598,00</w:t>
            </w: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sidR="00C9747E">
              <w:rPr>
                <w:rFonts w:ascii="Times New Roman" w:hAnsi="Times New Roman"/>
                <w:color w:val="000000" w:themeColor="text1"/>
                <w:sz w:val="24"/>
                <w:szCs w:val="24"/>
              </w:rPr>
              <w:t>6</w:t>
            </w:r>
            <w:r w:rsidR="00626236">
              <w:rPr>
                <w:rFonts w:ascii="Times New Roman" w:hAnsi="Times New Roman"/>
                <w:color w:val="000000" w:themeColor="text1"/>
                <w:sz w:val="24"/>
                <w:szCs w:val="24"/>
              </w:rPr>
              <w:t>0</w:t>
            </w:r>
          </w:p>
        </w:tc>
        <w:tc>
          <w:tcPr>
            <w:tcW w:w="2834"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134" w:type="dxa"/>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8B6AB5" w:rsidRPr="003B1A86" w:rsidRDefault="008B6AB5"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346" w:type="dxa"/>
            <w:gridSpan w:val="2"/>
          </w:tcPr>
          <w:p w:rsidR="008B6AB5" w:rsidRPr="003B1A86" w:rsidRDefault="008B6AB5"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35"/>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626236">
              <w:rPr>
                <w:color w:val="000000" w:themeColor="text1"/>
                <w:lang w:eastAsia="ru-RU"/>
              </w:rPr>
              <w:t>1</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proofErr w:type="gramStart"/>
            <w:r w:rsidRPr="003B1A86">
              <w:rPr>
                <w:rFonts w:ascii="Times New Roman" w:hAnsi="Times New Roman"/>
                <w:b/>
                <w:color w:val="000000" w:themeColor="text1"/>
                <w:sz w:val="24"/>
                <w:szCs w:val="24"/>
              </w:rPr>
              <w:t>5  задачи</w:t>
            </w:r>
            <w:proofErr w:type="gramEnd"/>
            <w:r w:rsidRPr="003B1A86">
              <w:rPr>
                <w:rFonts w:ascii="Times New Roman" w:hAnsi="Times New Roman"/>
                <w:b/>
                <w:color w:val="000000" w:themeColor="text1"/>
                <w:sz w:val="24"/>
                <w:szCs w:val="24"/>
              </w:rPr>
              <w:t xml:space="preserve">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proofErr w:type="gramStart"/>
            <w:r w:rsidRPr="003B1A86">
              <w:rPr>
                <w:rFonts w:ascii="Times New Roman" w:hAnsi="Times New Roman"/>
                <w:color w:val="000000" w:themeColor="text1"/>
                <w:sz w:val="24"/>
                <w:szCs w:val="24"/>
              </w:rPr>
              <w:t>Мероприятия ,</w:t>
            </w:r>
            <w:proofErr w:type="gramEnd"/>
            <w:r w:rsidRPr="003B1A86">
              <w:rPr>
                <w:rFonts w:ascii="Times New Roman" w:hAnsi="Times New Roman"/>
                <w:color w:val="000000" w:themeColor="text1"/>
                <w:sz w:val="24"/>
                <w:szCs w:val="24"/>
              </w:rPr>
              <w:t xml:space="preserve"> направленные на организацию повышения эффективности деятельности органов местного самоуправления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b/>
                <w:color w:val="000000" w:themeColor="text1"/>
                <w:sz w:val="24"/>
                <w:szCs w:val="24"/>
              </w:rPr>
            </w:pP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b/>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b/>
                <w:color w:val="000000" w:themeColor="text1"/>
                <w:sz w:val="24"/>
                <w:szCs w:val="24"/>
              </w:rPr>
            </w:pPr>
          </w:p>
        </w:tc>
      </w:tr>
      <w:tr w:rsidR="008B6AB5" w:rsidRPr="003B1A86" w:rsidTr="00B24C4C">
        <w:trPr>
          <w:trHeight w:val="30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40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72"/>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firstLine="80"/>
              <w:rPr>
                <w:rFonts w:ascii="Times New Roman" w:hAnsi="Times New Roman"/>
                <w:color w:val="000000" w:themeColor="text1"/>
                <w:sz w:val="24"/>
                <w:szCs w:val="24"/>
              </w:rPr>
            </w:pPr>
          </w:p>
        </w:tc>
        <w:tc>
          <w:tcPr>
            <w:tcW w:w="1134" w:type="dxa"/>
          </w:tcPr>
          <w:p w:rsidR="008B6AB5" w:rsidRPr="003B1A86" w:rsidRDefault="008B6AB5" w:rsidP="00327EDF">
            <w:pPr>
              <w:pStyle w:val="ConsPlusNormal"/>
              <w:rPr>
                <w:rFonts w:ascii="Times New Roman" w:hAnsi="Times New Roman"/>
                <w:color w:val="000000" w:themeColor="text1"/>
                <w:sz w:val="24"/>
                <w:szCs w:val="24"/>
              </w:rPr>
            </w:pPr>
          </w:p>
        </w:tc>
        <w:tc>
          <w:tcPr>
            <w:tcW w:w="1134"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6"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346" w:type="dxa"/>
            <w:gridSpan w:val="2"/>
          </w:tcPr>
          <w:p w:rsidR="008B6AB5" w:rsidRPr="003B1A86" w:rsidRDefault="008B6AB5" w:rsidP="00327EDF">
            <w:pPr>
              <w:pStyle w:val="ConsPlusNormal"/>
              <w:ind w:firstLine="74"/>
              <w:rPr>
                <w:rFonts w:ascii="Times New Roman" w:hAnsi="Times New Roman"/>
                <w:color w:val="000000" w:themeColor="text1"/>
                <w:sz w:val="24"/>
                <w:szCs w:val="24"/>
              </w:rPr>
            </w:pPr>
          </w:p>
        </w:tc>
        <w:tc>
          <w:tcPr>
            <w:tcW w:w="1347" w:type="dxa"/>
          </w:tcPr>
          <w:p w:rsidR="008B6AB5" w:rsidRPr="003B1A86" w:rsidRDefault="008B6AB5" w:rsidP="00327EDF">
            <w:pPr>
              <w:pStyle w:val="ConsPlusNormal"/>
              <w:ind w:firstLine="74"/>
              <w:rPr>
                <w:rFonts w:ascii="Times New Roman" w:hAnsi="Times New Roman"/>
                <w:color w:val="000000" w:themeColor="text1"/>
                <w:sz w:val="24"/>
                <w:szCs w:val="24"/>
              </w:rPr>
            </w:pPr>
          </w:p>
        </w:tc>
      </w:tr>
      <w:tr w:rsidR="008B6AB5" w:rsidRPr="003B1A86" w:rsidTr="00B24C4C">
        <w:trPr>
          <w:trHeight w:val="69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val="restart"/>
          </w:tcPr>
          <w:p w:rsidR="008B6AB5" w:rsidRPr="003B1A86" w:rsidRDefault="00626236" w:rsidP="00327EDF">
            <w:pPr>
              <w:rPr>
                <w:color w:val="000000" w:themeColor="text1"/>
                <w:lang w:eastAsia="ru-RU"/>
              </w:rPr>
            </w:pPr>
            <w:r>
              <w:rPr>
                <w:color w:val="000000" w:themeColor="text1"/>
                <w:lang w:eastAsia="ru-RU"/>
              </w:rPr>
              <w:t>62</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7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510"/>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360"/>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p>
          <w:p w:rsidR="008B6AB5" w:rsidRPr="003B1A86" w:rsidRDefault="00C9747E" w:rsidP="00327EDF">
            <w:pPr>
              <w:rPr>
                <w:color w:val="000000" w:themeColor="text1"/>
                <w:lang w:eastAsia="ru-RU"/>
              </w:rPr>
            </w:pPr>
            <w:r>
              <w:rPr>
                <w:color w:val="000000" w:themeColor="text1"/>
                <w:lang w:eastAsia="ru-RU"/>
              </w:rPr>
              <w:t>6</w:t>
            </w:r>
            <w:r w:rsidR="00626236">
              <w:rPr>
                <w:color w:val="000000" w:themeColor="text1"/>
                <w:lang w:eastAsia="ru-RU"/>
              </w:rPr>
              <w:t>3</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Повышение квалификации муниципальных служащих органов </w:t>
            </w:r>
            <w:r w:rsidRPr="003B1A86">
              <w:rPr>
                <w:rFonts w:ascii="Times New Roman" w:hAnsi="Times New Roman"/>
                <w:bCs/>
                <w:color w:val="000000" w:themeColor="text1"/>
                <w:sz w:val="24"/>
                <w:szCs w:val="24"/>
              </w:rPr>
              <w:lastRenderedPageBreak/>
              <w:t>местного самоуправления муниципальных образований</w:t>
            </w: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10000,86</w:t>
            </w:r>
          </w:p>
        </w:tc>
        <w:tc>
          <w:tcPr>
            <w:tcW w:w="1346" w:type="dxa"/>
            <w:gridSpan w:val="2"/>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10000,65</w:t>
            </w:r>
          </w:p>
        </w:tc>
        <w:tc>
          <w:tcPr>
            <w:tcW w:w="1347" w:type="dxa"/>
          </w:tcPr>
          <w:p w:rsidR="008B6AB5" w:rsidRPr="003B1A86" w:rsidRDefault="00C9747E" w:rsidP="00327EDF">
            <w:pPr>
              <w:rPr>
                <w:rFonts w:ascii="Times New Roman" w:hAnsi="Times New Roman"/>
                <w:b/>
                <w:color w:val="000000" w:themeColor="text1"/>
                <w:sz w:val="20"/>
              </w:rPr>
            </w:pPr>
            <w:r>
              <w:rPr>
                <w:rFonts w:ascii="Times New Roman" w:hAnsi="Times New Roman"/>
                <w:b/>
                <w:color w:val="000000" w:themeColor="text1"/>
                <w:sz w:val="20"/>
              </w:rPr>
              <w:t>10000,45</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2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5558,55</w:t>
            </w:r>
          </w:p>
        </w:tc>
        <w:tc>
          <w:tcPr>
            <w:tcW w:w="1346" w:type="dxa"/>
            <w:gridSpan w:val="2"/>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5563,34</w:t>
            </w:r>
          </w:p>
        </w:tc>
        <w:tc>
          <w:tcPr>
            <w:tcW w:w="1347" w:type="dxa"/>
          </w:tcPr>
          <w:p w:rsidR="00D13720" w:rsidRPr="003B1A86" w:rsidRDefault="00D13720" w:rsidP="00327EDF">
            <w:pPr>
              <w:rPr>
                <w:rFonts w:ascii="Times New Roman" w:hAnsi="Times New Roman"/>
                <w:b/>
                <w:color w:val="000000" w:themeColor="text1"/>
                <w:sz w:val="20"/>
              </w:rPr>
            </w:pPr>
            <w:r>
              <w:rPr>
                <w:rFonts w:ascii="Times New Roman" w:hAnsi="Times New Roman"/>
                <w:b/>
                <w:color w:val="000000" w:themeColor="text1"/>
                <w:sz w:val="20"/>
              </w:rPr>
              <w:t>5590,14</w:t>
            </w:r>
          </w:p>
        </w:tc>
      </w:tr>
      <w:tr w:rsidR="008B6AB5" w:rsidRPr="003B1A86" w:rsidTr="00B24C4C">
        <w:trPr>
          <w:trHeight w:val="34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28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color w:val="000000" w:themeColor="text1"/>
                <w:sz w:val="24"/>
                <w:szCs w:val="24"/>
              </w:rPr>
            </w:pPr>
          </w:p>
        </w:tc>
        <w:tc>
          <w:tcPr>
            <w:tcW w:w="1275" w:type="dxa"/>
          </w:tcPr>
          <w:p w:rsidR="008B6AB5" w:rsidRPr="003B1A86" w:rsidRDefault="008B6AB5"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4442,31</w:t>
            </w:r>
          </w:p>
        </w:tc>
        <w:tc>
          <w:tcPr>
            <w:tcW w:w="1346" w:type="dxa"/>
            <w:gridSpan w:val="2"/>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4437,31</w:t>
            </w:r>
          </w:p>
        </w:tc>
        <w:tc>
          <w:tcPr>
            <w:tcW w:w="1347" w:type="dxa"/>
          </w:tcPr>
          <w:p w:rsidR="00D13720" w:rsidRPr="00C9747E" w:rsidRDefault="00D13720" w:rsidP="00327EDF">
            <w:pPr>
              <w:rPr>
                <w:rFonts w:ascii="Times New Roman" w:hAnsi="Times New Roman"/>
                <w:bCs/>
                <w:color w:val="000000" w:themeColor="text1"/>
                <w:sz w:val="20"/>
              </w:rPr>
            </w:pPr>
            <w:r>
              <w:rPr>
                <w:rFonts w:ascii="Times New Roman" w:hAnsi="Times New Roman"/>
                <w:bCs/>
                <w:color w:val="000000" w:themeColor="text1"/>
                <w:sz w:val="20"/>
              </w:rPr>
              <w:t>4410,31</w:t>
            </w:r>
          </w:p>
        </w:tc>
      </w:tr>
      <w:tr w:rsidR="008B6AB5" w:rsidRPr="003B1A86" w:rsidTr="00B24C4C">
        <w:trPr>
          <w:trHeight w:val="375"/>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val="restart"/>
          </w:tcPr>
          <w:p w:rsidR="008B6AB5" w:rsidRPr="003B1A86" w:rsidRDefault="008B6AB5"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00C9747E">
              <w:rPr>
                <w:rFonts w:ascii="Times New Roman" w:hAnsi="Times New Roman"/>
                <w:color w:val="000000" w:themeColor="text1"/>
                <w:sz w:val="24"/>
                <w:szCs w:val="24"/>
              </w:rPr>
              <w:t>6</w:t>
            </w:r>
            <w:r w:rsidR="00626236">
              <w:rPr>
                <w:rFonts w:ascii="Times New Roman" w:hAnsi="Times New Roman"/>
                <w:color w:val="000000" w:themeColor="text1"/>
                <w:sz w:val="24"/>
                <w:szCs w:val="24"/>
              </w:rPr>
              <w:t>4</w:t>
            </w:r>
          </w:p>
        </w:tc>
        <w:tc>
          <w:tcPr>
            <w:tcW w:w="2834" w:type="dxa"/>
            <w:vMerge w:val="restart"/>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1 подпрограммы 4</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8B6AB5" w:rsidRPr="003B1A86" w:rsidRDefault="008B6AB5"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val="restart"/>
          </w:tcPr>
          <w:p w:rsidR="008B6AB5" w:rsidRPr="003B1A86" w:rsidRDefault="008B6AB5"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8B6AB5" w:rsidRPr="003B1A86" w:rsidRDefault="008B6AB5"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8B6AB5" w:rsidRPr="003B1A86" w:rsidRDefault="008B6AB5" w:rsidP="00327EDF">
            <w:pPr>
              <w:rPr>
                <w:rFonts w:ascii="Times New Roman" w:hAnsi="Times New Roman"/>
                <w:bCs/>
                <w:color w:val="000000" w:themeColor="text1"/>
                <w:sz w:val="20"/>
              </w:rPr>
            </w:pPr>
          </w:p>
        </w:tc>
        <w:tc>
          <w:tcPr>
            <w:tcW w:w="1346" w:type="dxa"/>
            <w:gridSpan w:val="2"/>
          </w:tcPr>
          <w:p w:rsidR="008B6AB5" w:rsidRPr="003B1A86" w:rsidRDefault="008B6AB5" w:rsidP="00327EDF">
            <w:pPr>
              <w:rPr>
                <w:rFonts w:ascii="Times New Roman" w:hAnsi="Times New Roman"/>
                <w:bCs/>
                <w:color w:val="000000" w:themeColor="text1"/>
                <w:sz w:val="20"/>
              </w:rPr>
            </w:pPr>
          </w:p>
        </w:tc>
        <w:tc>
          <w:tcPr>
            <w:tcW w:w="1347" w:type="dxa"/>
          </w:tcPr>
          <w:p w:rsidR="008B6AB5" w:rsidRPr="003B1A86" w:rsidRDefault="008B6AB5" w:rsidP="00327EDF">
            <w:pPr>
              <w:rPr>
                <w:rFonts w:ascii="Times New Roman" w:hAnsi="Times New Roman"/>
                <w:bCs/>
                <w:color w:val="000000" w:themeColor="text1"/>
                <w:sz w:val="20"/>
              </w:rPr>
            </w:pPr>
          </w:p>
        </w:tc>
      </w:tr>
      <w:tr w:rsidR="008B6AB5" w:rsidRPr="003B1A86" w:rsidTr="00B24C4C">
        <w:trPr>
          <w:trHeight w:val="184"/>
        </w:trPr>
        <w:tc>
          <w:tcPr>
            <w:tcW w:w="566" w:type="dxa"/>
            <w:vMerge/>
          </w:tcPr>
          <w:p w:rsidR="008B6AB5" w:rsidRPr="003B1A86" w:rsidRDefault="008B6AB5" w:rsidP="00327EDF">
            <w:pPr>
              <w:pStyle w:val="ConsPlusNormal"/>
              <w:rPr>
                <w:rFonts w:ascii="Times New Roman" w:hAnsi="Times New Roman"/>
                <w:color w:val="000000" w:themeColor="text1"/>
                <w:sz w:val="24"/>
                <w:szCs w:val="24"/>
              </w:rPr>
            </w:pPr>
          </w:p>
        </w:tc>
        <w:tc>
          <w:tcPr>
            <w:tcW w:w="2834" w:type="dxa"/>
            <w:vMerge/>
          </w:tcPr>
          <w:p w:rsidR="008B6AB5" w:rsidRPr="003B1A86" w:rsidRDefault="008B6AB5" w:rsidP="00327EDF">
            <w:pPr>
              <w:pStyle w:val="ConsPlusNormal"/>
              <w:ind w:firstLine="0"/>
              <w:rPr>
                <w:rFonts w:ascii="Times New Roman" w:hAnsi="Times New Roman"/>
                <w:b/>
                <w:color w:val="000000" w:themeColor="text1"/>
                <w:sz w:val="24"/>
                <w:szCs w:val="24"/>
              </w:rPr>
            </w:pPr>
          </w:p>
        </w:tc>
        <w:tc>
          <w:tcPr>
            <w:tcW w:w="1134" w:type="dxa"/>
            <w:vMerge/>
          </w:tcPr>
          <w:p w:rsidR="008B6AB5" w:rsidRPr="003B1A86" w:rsidRDefault="008B6AB5" w:rsidP="00327EDF">
            <w:pPr>
              <w:rPr>
                <w:rFonts w:ascii="Times New Roman" w:hAnsi="Times New Roman"/>
                <w:color w:val="000000" w:themeColor="text1"/>
                <w:sz w:val="20"/>
                <w:szCs w:val="24"/>
              </w:rPr>
            </w:pPr>
          </w:p>
        </w:tc>
        <w:tc>
          <w:tcPr>
            <w:tcW w:w="1136" w:type="dxa"/>
          </w:tcPr>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8B6AB5" w:rsidRPr="003B1A86" w:rsidRDefault="008B6AB5"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8B6AB5" w:rsidRPr="003B1A86" w:rsidRDefault="008B6AB5"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8B6AB5" w:rsidRPr="003B1A86" w:rsidRDefault="008B6AB5"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Cs w:val="24"/>
              </w:rPr>
            </w:pPr>
          </w:p>
        </w:tc>
        <w:tc>
          <w:tcPr>
            <w:tcW w:w="1275" w:type="dxa"/>
          </w:tcPr>
          <w:p w:rsidR="008B6AB5" w:rsidRPr="003B1A86" w:rsidRDefault="008B6AB5" w:rsidP="00327EDF">
            <w:pPr>
              <w:pStyle w:val="ConsPlusNormal"/>
              <w:ind w:hanging="62"/>
              <w:rPr>
                <w:rFonts w:ascii="Times New Roman" w:hAnsi="Times New Roman"/>
                <w:b/>
                <w:color w:val="000000" w:themeColor="text1"/>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134" w:type="dxa"/>
          </w:tcPr>
          <w:p w:rsidR="008B6AB5" w:rsidRPr="003B1A86" w:rsidRDefault="008B6AB5" w:rsidP="00327EDF">
            <w:pPr>
              <w:rPr>
                <w:rFonts w:ascii="Times New Roman" w:hAnsi="Times New Roman"/>
                <w:b/>
                <w:color w:val="000000" w:themeColor="text1"/>
                <w:sz w:val="20"/>
                <w:szCs w:val="24"/>
              </w:rPr>
            </w:pPr>
          </w:p>
        </w:tc>
        <w:tc>
          <w:tcPr>
            <w:tcW w:w="1276" w:type="dxa"/>
          </w:tcPr>
          <w:p w:rsidR="008B6AB5" w:rsidRPr="003B1A86" w:rsidRDefault="008B6AB5" w:rsidP="00327EDF">
            <w:pPr>
              <w:rPr>
                <w:rFonts w:ascii="Times New Roman" w:hAnsi="Times New Roman"/>
                <w:b/>
                <w:color w:val="000000" w:themeColor="text1"/>
                <w:sz w:val="20"/>
              </w:rPr>
            </w:pPr>
          </w:p>
        </w:tc>
        <w:tc>
          <w:tcPr>
            <w:tcW w:w="1346" w:type="dxa"/>
            <w:gridSpan w:val="2"/>
          </w:tcPr>
          <w:p w:rsidR="008B6AB5" w:rsidRPr="003B1A86" w:rsidRDefault="008B6AB5" w:rsidP="00327EDF">
            <w:pPr>
              <w:rPr>
                <w:rFonts w:ascii="Times New Roman" w:hAnsi="Times New Roman"/>
                <w:b/>
                <w:color w:val="000000" w:themeColor="text1"/>
                <w:sz w:val="20"/>
              </w:rPr>
            </w:pPr>
          </w:p>
        </w:tc>
        <w:tc>
          <w:tcPr>
            <w:tcW w:w="1347" w:type="dxa"/>
          </w:tcPr>
          <w:p w:rsidR="008B6AB5" w:rsidRPr="003B1A86" w:rsidRDefault="008B6AB5" w:rsidP="00327EDF">
            <w:pPr>
              <w:rPr>
                <w:rFonts w:ascii="Times New Roman" w:hAnsi="Times New Roman"/>
                <w:b/>
                <w:color w:val="000000" w:themeColor="text1"/>
                <w:sz w:val="20"/>
              </w:rPr>
            </w:pPr>
          </w:p>
        </w:tc>
      </w:tr>
      <w:tr w:rsidR="00C9747E" w:rsidRPr="003B1A86" w:rsidTr="00B24C4C">
        <w:trPr>
          <w:trHeight w:val="184"/>
        </w:trPr>
        <w:tc>
          <w:tcPr>
            <w:tcW w:w="566" w:type="dxa"/>
            <w:vMerge w:val="restart"/>
          </w:tcPr>
          <w:p w:rsidR="00C9747E" w:rsidRPr="003B1A86" w:rsidRDefault="00C9747E"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w:t>
            </w:r>
            <w:r w:rsidR="00626236">
              <w:rPr>
                <w:rFonts w:ascii="Times New Roman" w:hAnsi="Times New Roman"/>
                <w:color w:val="000000" w:themeColor="text1"/>
                <w:sz w:val="24"/>
                <w:szCs w:val="24"/>
              </w:rPr>
              <w:t>5</w:t>
            </w: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C9747E" w:rsidRPr="003B1A86" w:rsidRDefault="00C9747E"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134" w:type="dxa"/>
          </w:tcPr>
          <w:p w:rsidR="00C9747E" w:rsidRPr="003B1A86" w:rsidRDefault="00C9747E"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709" w:type="dxa"/>
          </w:tcPr>
          <w:p w:rsidR="00C9747E" w:rsidRPr="003B1A86" w:rsidRDefault="00C9747E"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C9747E" w:rsidRPr="003B1A86" w:rsidRDefault="00C9747E" w:rsidP="00355390">
            <w:pPr>
              <w:rPr>
                <w:rFonts w:ascii="Times New Roman" w:hAnsi="Times New Roman"/>
                <w:bCs/>
                <w:color w:val="000000" w:themeColor="text1"/>
                <w:sz w:val="20"/>
              </w:rPr>
            </w:pPr>
          </w:p>
        </w:tc>
        <w:tc>
          <w:tcPr>
            <w:tcW w:w="1346" w:type="dxa"/>
            <w:gridSpan w:val="2"/>
          </w:tcPr>
          <w:p w:rsidR="00C9747E" w:rsidRPr="003B1A86" w:rsidRDefault="00C9747E" w:rsidP="00355390">
            <w:pPr>
              <w:rPr>
                <w:rFonts w:ascii="Times New Roman" w:hAnsi="Times New Roman"/>
                <w:bCs/>
                <w:color w:val="000000" w:themeColor="text1"/>
                <w:sz w:val="20"/>
              </w:rPr>
            </w:pPr>
          </w:p>
        </w:tc>
        <w:tc>
          <w:tcPr>
            <w:tcW w:w="1347" w:type="dxa"/>
          </w:tcPr>
          <w:p w:rsidR="00C9747E" w:rsidRPr="003B1A86" w:rsidRDefault="00C9747E" w:rsidP="00355390">
            <w:pPr>
              <w:rPr>
                <w:rFonts w:ascii="Times New Roman" w:hAnsi="Times New Roman"/>
                <w:bCs/>
                <w:color w:val="000000" w:themeColor="text1"/>
                <w:sz w:val="20"/>
              </w:rPr>
            </w:pPr>
          </w:p>
        </w:tc>
      </w:tr>
      <w:tr w:rsidR="00C9747E" w:rsidRPr="003B1A86" w:rsidTr="00B24C4C">
        <w:trPr>
          <w:trHeight w:val="184"/>
        </w:trPr>
        <w:tc>
          <w:tcPr>
            <w:tcW w:w="566" w:type="dxa"/>
            <w:vMerge/>
          </w:tcPr>
          <w:p w:rsidR="00C9747E" w:rsidRPr="003B1A86" w:rsidRDefault="00C9747E" w:rsidP="00355390">
            <w:pPr>
              <w:pStyle w:val="ConsPlusNormal"/>
              <w:rPr>
                <w:rFonts w:ascii="Times New Roman" w:hAnsi="Times New Roman"/>
                <w:color w:val="000000" w:themeColor="text1"/>
                <w:sz w:val="24"/>
                <w:szCs w:val="24"/>
              </w:rPr>
            </w:pPr>
          </w:p>
        </w:tc>
        <w:tc>
          <w:tcPr>
            <w:tcW w:w="2834" w:type="dxa"/>
          </w:tcPr>
          <w:p w:rsidR="00C9747E" w:rsidRPr="003B1A86" w:rsidRDefault="00C9747E" w:rsidP="00355390">
            <w:pPr>
              <w:pStyle w:val="ConsPlusNormal"/>
              <w:ind w:firstLine="0"/>
              <w:rPr>
                <w:rFonts w:ascii="Times New Roman" w:hAnsi="Times New Roman"/>
                <w:b/>
                <w:color w:val="000000" w:themeColor="text1"/>
                <w:sz w:val="24"/>
                <w:szCs w:val="24"/>
              </w:rPr>
            </w:pPr>
          </w:p>
        </w:tc>
        <w:tc>
          <w:tcPr>
            <w:tcW w:w="1134" w:type="dxa"/>
          </w:tcPr>
          <w:p w:rsidR="00C9747E" w:rsidRPr="003B1A86" w:rsidRDefault="00C9747E" w:rsidP="00355390">
            <w:pPr>
              <w:rPr>
                <w:rFonts w:ascii="Times New Roman" w:hAnsi="Times New Roman"/>
                <w:color w:val="000000" w:themeColor="text1"/>
                <w:sz w:val="20"/>
                <w:szCs w:val="24"/>
              </w:rPr>
            </w:pPr>
          </w:p>
        </w:tc>
        <w:tc>
          <w:tcPr>
            <w:tcW w:w="1136" w:type="dxa"/>
          </w:tcPr>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C9747E" w:rsidRPr="003B1A86" w:rsidRDefault="00C9747E"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C9747E" w:rsidRPr="003B1A86" w:rsidRDefault="00C9747E"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C9747E" w:rsidRPr="003B1A86" w:rsidRDefault="00C9747E"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C9747E" w:rsidRPr="003B1A86" w:rsidRDefault="00C9747E" w:rsidP="00355390">
            <w:pPr>
              <w:pStyle w:val="ConsPlusNormal"/>
              <w:ind w:firstLine="0"/>
              <w:rPr>
                <w:rFonts w:ascii="Times New Roman" w:hAnsi="Times New Roman"/>
                <w:b/>
                <w:color w:val="000000" w:themeColor="text1"/>
                <w:szCs w:val="24"/>
              </w:rPr>
            </w:pPr>
          </w:p>
        </w:tc>
        <w:tc>
          <w:tcPr>
            <w:tcW w:w="1275" w:type="dxa"/>
          </w:tcPr>
          <w:p w:rsidR="00C9747E" w:rsidRPr="003B1A86" w:rsidRDefault="00C9747E" w:rsidP="00355390">
            <w:pPr>
              <w:pStyle w:val="ConsPlusNormal"/>
              <w:ind w:hanging="62"/>
              <w:rPr>
                <w:rFonts w:ascii="Times New Roman" w:hAnsi="Times New Roman"/>
                <w:b/>
                <w:color w:val="000000" w:themeColor="text1"/>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134" w:type="dxa"/>
          </w:tcPr>
          <w:p w:rsidR="00C9747E" w:rsidRPr="003B1A86" w:rsidRDefault="00C9747E" w:rsidP="00355390">
            <w:pPr>
              <w:rPr>
                <w:rFonts w:ascii="Times New Roman" w:hAnsi="Times New Roman"/>
                <w:b/>
                <w:color w:val="000000" w:themeColor="text1"/>
                <w:sz w:val="20"/>
                <w:szCs w:val="24"/>
              </w:rPr>
            </w:pPr>
          </w:p>
        </w:tc>
        <w:tc>
          <w:tcPr>
            <w:tcW w:w="1276" w:type="dxa"/>
          </w:tcPr>
          <w:p w:rsidR="00C9747E" w:rsidRPr="003B1A86" w:rsidRDefault="00C9747E" w:rsidP="00355390">
            <w:pPr>
              <w:rPr>
                <w:rFonts w:ascii="Times New Roman" w:hAnsi="Times New Roman"/>
                <w:b/>
                <w:color w:val="000000" w:themeColor="text1"/>
                <w:sz w:val="20"/>
              </w:rPr>
            </w:pPr>
          </w:p>
        </w:tc>
        <w:tc>
          <w:tcPr>
            <w:tcW w:w="1346" w:type="dxa"/>
            <w:gridSpan w:val="2"/>
          </w:tcPr>
          <w:p w:rsidR="00C9747E" w:rsidRPr="003B1A86" w:rsidRDefault="00C9747E" w:rsidP="00355390">
            <w:pPr>
              <w:rPr>
                <w:rFonts w:ascii="Times New Roman" w:hAnsi="Times New Roman"/>
                <w:b/>
                <w:color w:val="000000" w:themeColor="text1"/>
                <w:sz w:val="20"/>
              </w:rPr>
            </w:pPr>
          </w:p>
        </w:tc>
        <w:tc>
          <w:tcPr>
            <w:tcW w:w="1347" w:type="dxa"/>
          </w:tcPr>
          <w:p w:rsidR="00C9747E" w:rsidRPr="003B1A86" w:rsidRDefault="00C9747E" w:rsidP="00355390">
            <w:pPr>
              <w:rPr>
                <w:rFonts w:ascii="Times New Roman" w:hAnsi="Times New Roman"/>
                <w:b/>
                <w:color w:val="000000" w:themeColor="text1"/>
                <w:sz w:val="20"/>
              </w:rPr>
            </w:pPr>
          </w:p>
        </w:tc>
      </w:tr>
      <w:tr w:rsidR="008B6AB5" w:rsidRPr="003B1A86" w:rsidTr="00B24C4C">
        <w:trPr>
          <w:trHeight w:val="420"/>
        </w:trPr>
        <w:tc>
          <w:tcPr>
            <w:tcW w:w="566" w:type="dxa"/>
          </w:tcPr>
          <w:p w:rsidR="008B6AB5"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66</w:t>
            </w:r>
          </w:p>
        </w:tc>
        <w:tc>
          <w:tcPr>
            <w:tcW w:w="2834"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134"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8B6AB5" w:rsidRPr="003B1A86" w:rsidRDefault="008B6AB5"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8B6AB5" w:rsidRPr="003B1A86" w:rsidRDefault="008B6AB5"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8B6AB5" w:rsidRPr="003B1A86" w:rsidRDefault="008B6AB5"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8B6AB5" w:rsidRPr="003B1A86" w:rsidRDefault="008B6AB5"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5" w:type="dxa"/>
          </w:tcPr>
          <w:p w:rsidR="008B6AB5" w:rsidRPr="003B1A86" w:rsidRDefault="008B6AB5"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8B6AB5" w:rsidRPr="003B1A86" w:rsidRDefault="008B6AB5"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8B6AB5" w:rsidRPr="003B1A86" w:rsidRDefault="008B6AB5" w:rsidP="00327EDF">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190182,86</w:t>
            </w:r>
          </w:p>
        </w:tc>
        <w:tc>
          <w:tcPr>
            <w:tcW w:w="1346" w:type="dxa"/>
            <w:gridSpan w:val="2"/>
          </w:tcPr>
          <w:p w:rsidR="008B6AB5" w:rsidRPr="003B1A86" w:rsidRDefault="00C9747E" w:rsidP="00327EDF">
            <w:pPr>
              <w:rPr>
                <w:rFonts w:ascii="Times New Roman" w:hAnsi="Times New Roman"/>
                <w:b/>
                <w:color w:val="000000" w:themeColor="text1"/>
              </w:rPr>
            </w:pPr>
            <w:r>
              <w:rPr>
                <w:rFonts w:ascii="Times New Roman" w:hAnsi="Times New Roman"/>
                <w:b/>
                <w:color w:val="000000" w:themeColor="text1"/>
              </w:rPr>
              <w:t>189860,65</w:t>
            </w:r>
          </w:p>
        </w:tc>
        <w:tc>
          <w:tcPr>
            <w:tcW w:w="1347" w:type="dxa"/>
          </w:tcPr>
          <w:p w:rsidR="00D13720" w:rsidRPr="003B1A86" w:rsidRDefault="00D13720" w:rsidP="00327EDF">
            <w:pPr>
              <w:rPr>
                <w:rFonts w:ascii="Times New Roman" w:hAnsi="Times New Roman"/>
                <w:b/>
                <w:color w:val="000000" w:themeColor="text1"/>
              </w:rPr>
            </w:pPr>
            <w:r>
              <w:rPr>
                <w:rFonts w:ascii="Times New Roman" w:hAnsi="Times New Roman"/>
                <w:b/>
                <w:color w:val="000000" w:themeColor="text1"/>
              </w:rPr>
              <w:t>189860,65</w:t>
            </w:r>
          </w:p>
        </w:tc>
      </w:tr>
      <w:tr w:rsidR="00C9747E" w:rsidRPr="003B1A86" w:rsidTr="00DC01D3">
        <w:trPr>
          <w:trHeight w:val="420"/>
        </w:trPr>
        <w:tc>
          <w:tcPr>
            <w:tcW w:w="15876" w:type="dxa"/>
            <w:gridSpan w:val="15"/>
          </w:tcPr>
          <w:p w:rsidR="00C9747E" w:rsidRPr="00C9747E" w:rsidRDefault="00C9747E" w:rsidP="00327EDF">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C9747E" w:rsidRPr="00C9747E" w:rsidRDefault="00C9747E" w:rsidP="00327EDF">
            <w:pPr>
              <w:rPr>
                <w:rFonts w:ascii="Times New Roman" w:hAnsi="Times New Roman"/>
                <w:color w:val="000000" w:themeColor="text1"/>
                <w:szCs w:val="24"/>
              </w:rPr>
            </w:pPr>
            <w:r w:rsidRPr="00C9747E">
              <w:rPr>
                <w:rFonts w:ascii="Times New Roman" w:hAnsi="Times New Roman"/>
                <w:color w:val="000000" w:themeColor="text1"/>
                <w:sz w:val="24"/>
                <w:szCs w:val="24"/>
              </w:rPr>
              <w:t xml:space="preserve">Повышение энергетической эффективности экономики сельского поселения.  </w:t>
            </w:r>
          </w:p>
        </w:tc>
      </w:tr>
      <w:tr w:rsidR="008B6AB5" w:rsidRPr="003B1A86" w:rsidTr="00B24C4C">
        <w:trPr>
          <w:trHeight w:val="635"/>
        </w:trPr>
        <w:tc>
          <w:tcPr>
            <w:tcW w:w="15876" w:type="dxa"/>
            <w:gridSpan w:val="15"/>
          </w:tcPr>
          <w:p w:rsidR="008B6AB5" w:rsidRPr="003B1A86" w:rsidRDefault="008B6AB5" w:rsidP="00327EDF">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8B6AB5" w:rsidRPr="003B1A86" w:rsidTr="00B24C4C">
        <w:trPr>
          <w:trHeight w:val="437"/>
        </w:trPr>
        <w:tc>
          <w:tcPr>
            <w:tcW w:w="15876" w:type="dxa"/>
            <w:gridSpan w:val="15"/>
          </w:tcPr>
          <w:p w:rsidR="008B6AB5" w:rsidRPr="003B1A86" w:rsidRDefault="008B6AB5" w:rsidP="00327EDF">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w:t>
            </w:r>
            <w:proofErr w:type="gramStart"/>
            <w:r w:rsidRPr="003B1A86">
              <w:rPr>
                <w:rFonts w:ascii="Times New Roman" w:hAnsi="Times New Roman"/>
                <w:color w:val="000000" w:themeColor="text1"/>
                <w:sz w:val="24"/>
                <w:szCs w:val="24"/>
              </w:rPr>
              <w:t>5 .</w:t>
            </w:r>
            <w:proofErr w:type="gramEnd"/>
            <w:r w:rsidRPr="003B1A86">
              <w:rPr>
                <w:rFonts w:ascii="Times New Roman" w:hAnsi="Times New Roman"/>
                <w:color w:val="000000" w:themeColor="text1"/>
                <w:sz w:val="24"/>
                <w:szCs w:val="24"/>
              </w:rPr>
              <w:t xml:space="preserve">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proofErr w:type="spellStart"/>
            <w:r w:rsidRPr="003B1A86">
              <w:rPr>
                <w:rFonts w:ascii="Times New Roman" w:hAnsi="Times New Roman"/>
                <w:color w:val="000000" w:themeColor="text1"/>
                <w:sz w:val="24"/>
                <w:szCs w:val="24"/>
              </w:rPr>
              <w:t>шт</w:t>
            </w:r>
            <w:proofErr w:type="spellEnd"/>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20"/>
        </w:trPr>
        <w:tc>
          <w:tcPr>
            <w:tcW w:w="566" w:type="dxa"/>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834" w:type="dxa"/>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lastRenderedPageBreak/>
              <w:t>Увеличение доли уличных светильников оснащенные приборами учета</w:t>
            </w:r>
          </w:p>
        </w:tc>
        <w:tc>
          <w:tcPr>
            <w:tcW w:w="1134" w:type="dxa"/>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 xml:space="preserve">Администрация </w:t>
            </w:r>
            <w:r w:rsidRPr="003B1A86">
              <w:rPr>
                <w:rFonts w:ascii="Times New Roman" w:hAnsi="Times New Roman"/>
                <w:color w:val="000000" w:themeColor="text1"/>
                <w:sz w:val="20"/>
                <w:szCs w:val="24"/>
              </w:rPr>
              <w:lastRenderedPageBreak/>
              <w:t>сельского поселения</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p>
        </w:tc>
        <w:tc>
          <w:tcPr>
            <w:tcW w:w="709" w:type="dxa"/>
          </w:tcPr>
          <w:p w:rsidR="00B24C4C" w:rsidRPr="003B1A86" w:rsidRDefault="00B24C4C"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6" w:type="dxa"/>
            <w:gridSpan w:val="2"/>
          </w:tcPr>
          <w:p w:rsidR="00B24C4C" w:rsidRPr="003B1A86" w:rsidRDefault="00B24C4C"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347" w:type="dxa"/>
          </w:tcPr>
          <w:p w:rsidR="00B24C4C" w:rsidRPr="003B1A86" w:rsidRDefault="00B24C4C" w:rsidP="00327EDF">
            <w:pPr>
              <w:rPr>
                <w:rFonts w:ascii="Times New Roman" w:hAnsi="Times New Roman"/>
                <w:color w:val="000000" w:themeColor="text1"/>
                <w:szCs w:val="24"/>
              </w:rPr>
            </w:pPr>
          </w:p>
        </w:tc>
      </w:tr>
      <w:tr w:rsidR="00B24C4C" w:rsidRPr="003B1A86" w:rsidTr="00B24C4C">
        <w:trPr>
          <w:trHeight w:val="465"/>
        </w:trPr>
        <w:tc>
          <w:tcPr>
            <w:tcW w:w="566" w:type="dxa"/>
            <w:vMerge w:val="restart"/>
          </w:tcPr>
          <w:p w:rsidR="00B24C4C" w:rsidRPr="003B1A86" w:rsidRDefault="00626236" w:rsidP="00626236">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B24C4C" w:rsidRPr="003B1A86" w:rsidRDefault="00B24C4C"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5" w:type="dxa"/>
          </w:tcPr>
          <w:p w:rsidR="00B24C4C" w:rsidRPr="003B1A86" w:rsidRDefault="00B24C4C"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9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477"/>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5" w:type="dxa"/>
          </w:tcPr>
          <w:p w:rsidR="00B24C4C" w:rsidRPr="003B1A86" w:rsidRDefault="00B24C4C" w:rsidP="00327EDF">
            <w:pPr>
              <w:pStyle w:val="ConsPlusNormal"/>
              <w:ind w:hanging="62"/>
              <w:rPr>
                <w:rFonts w:ascii="Times New Roman" w:hAnsi="Times New Roman"/>
                <w:bCs/>
                <w:color w:val="000000" w:themeColor="text1"/>
                <w:sz w:val="24"/>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color w:val="000000" w:themeColor="text1"/>
                <w:szCs w:val="24"/>
              </w:rPr>
            </w:pPr>
          </w:p>
        </w:tc>
        <w:tc>
          <w:tcPr>
            <w:tcW w:w="1276" w:type="dxa"/>
          </w:tcPr>
          <w:p w:rsidR="00B24C4C" w:rsidRPr="003B1A86" w:rsidRDefault="00B24C4C" w:rsidP="00327EDF">
            <w:pPr>
              <w:rPr>
                <w:rFonts w:ascii="Times New Roman" w:hAnsi="Times New Roman"/>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97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03"/>
        </w:trPr>
        <w:tc>
          <w:tcPr>
            <w:tcW w:w="566" w:type="dxa"/>
            <w:vMerge w:val="restart"/>
          </w:tcPr>
          <w:p w:rsidR="00B24C4C" w:rsidRPr="003B1A86" w:rsidRDefault="00B24C4C"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626236">
              <w:rPr>
                <w:rFonts w:ascii="Times New Roman" w:hAnsi="Times New Roman"/>
                <w:color w:val="000000" w:themeColor="text1"/>
                <w:sz w:val="24"/>
                <w:szCs w:val="24"/>
              </w:rPr>
              <w:t>0</w:t>
            </w:r>
          </w:p>
        </w:tc>
        <w:tc>
          <w:tcPr>
            <w:tcW w:w="2834" w:type="dxa"/>
            <w:vMerge w:val="restart"/>
            <w:vAlign w:val="bottom"/>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B24C4C" w:rsidRPr="003B1A86" w:rsidRDefault="00B24C4C"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w:t>
            </w:r>
            <w:proofErr w:type="gramStart"/>
            <w:r w:rsidRPr="003B1A86">
              <w:rPr>
                <w:rFonts w:ascii="Times New Roman" w:hAnsi="Times New Roman"/>
                <w:color w:val="000000" w:themeColor="text1"/>
                <w:sz w:val="24"/>
                <w:szCs w:val="24"/>
              </w:rPr>
              <w:t>3  на</w:t>
            </w:r>
            <w:proofErr w:type="gramEnd"/>
            <w:r w:rsidRPr="003B1A86">
              <w:rPr>
                <w:rFonts w:ascii="Times New Roman" w:hAnsi="Times New Roman"/>
                <w:color w:val="000000" w:themeColor="text1"/>
                <w:sz w:val="24"/>
                <w:szCs w:val="24"/>
              </w:rPr>
              <w:t xml:space="preserve"> ст. Плавица Добринского муниципального района Липецкой области с </w:t>
            </w:r>
            <w:r w:rsidRPr="003B1A86">
              <w:rPr>
                <w:rFonts w:ascii="Times New Roman" w:hAnsi="Times New Roman"/>
                <w:color w:val="000000" w:themeColor="text1"/>
                <w:sz w:val="24"/>
                <w:szCs w:val="24"/>
              </w:rPr>
              <w:lastRenderedPageBreak/>
              <w:t>применением энергосберегающего оборудования и технологий»</w:t>
            </w:r>
          </w:p>
        </w:tc>
        <w:tc>
          <w:tcPr>
            <w:tcW w:w="1134" w:type="dxa"/>
            <w:vMerge w:val="restart"/>
          </w:tcPr>
          <w:p w:rsidR="00B24C4C" w:rsidRPr="003B1A86" w:rsidRDefault="00B24C4C"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709" w:type="dxa"/>
          </w:tcPr>
          <w:p w:rsidR="00B24C4C" w:rsidRPr="003B1A86" w:rsidRDefault="00B24C4C"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55"/>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04"/>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639"/>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vAlign w:val="center"/>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vAlign w:val="center"/>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1062"/>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B24C4C" w:rsidRPr="003B1A86" w:rsidRDefault="00B24C4C" w:rsidP="00327EDF">
            <w:pPr>
              <w:rPr>
                <w:rFonts w:ascii="Times New Roman" w:hAnsi="Times New Roman"/>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323"/>
        </w:trPr>
        <w:tc>
          <w:tcPr>
            <w:tcW w:w="566" w:type="dxa"/>
            <w:vMerge/>
          </w:tcPr>
          <w:p w:rsidR="00B24C4C" w:rsidRPr="003B1A86" w:rsidRDefault="00B24C4C" w:rsidP="00327EDF">
            <w:pPr>
              <w:pStyle w:val="ConsPlusNormal"/>
              <w:jc w:val="center"/>
              <w:rPr>
                <w:rFonts w:ascii="Times New Roman" w:hAnsi="Times New Roman"/>
                <w:color w:val="000000" w:themeColor="text1"/>
                <w:sz w:val="24"/>
                <w:szCs w:val="24"/>
              </w:rPr>
            </w:pPr>
          </w:p>
        </w:tc>
        <w:tc>
          <w:tcPr>
            <w:tcW w:w="2834" w:type="dxa"/>
            <w:vMerge/>
            <w:vAlign w:val="bottom"/>
          </w:tcPr>
          <w:p w:rsidR="00B24C4C" w:rsidRPr="003B1A86" w:rsidRDefault="00B24C4C" w:rsidP="00327EDF">
            <w:pPr>
              <w:spacing w:after="0" w:line="240" w:lineRule="auto"/>
              <w:rPr>
                <w:rFonts w:ascii="Times New Roman" w:hAnsi="Times New Roman"/>
                <w:b/>
                <w:color w:val="000000" w:themeColor="text1"/>
                <w:sz w:val="24"/>
              </w:rPr>
            </w:pPr>
          </w:p>
        </w:tc>
        <w:tc>
          <w:tcPr>
            <w:tcW w:w="1134" w:type="dxa"/>
            <w:vMerge/>
          </w:tcPr>
          <w:p w:rsidR="00B24C4C" w:rsidRPr="003B1A86" w:rsidRDefault="00B24C4C" w:rsidP="00327EDF">
            <w:pPr>
              <w:rPr>
                <w:rFonts w:ascii="Times New Roman" w:hAnsi="Times New Roman"/>
                <w:color w:val="000000" w:themeColor="text1"/>
                <w:sz w:val="20"/>
                <w:szCs w:val="24"/>
              </w:rPr>
            </w:pPr>
          </w:p>
        </w:tc>
        <w:tc>
          <w:tcPr>
            <w:tcW w:w="1136" w:type="dxa"/>
          </w:tcPr>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B24C4C" w:rsidRPr="003B1A86" w:rsidRDefault="00B24C4C"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709" w:type="dxa"/>
          </w:tcPr>
          <w:p w:rsidR="00B24C4C" w:rsidRPr="003B1A86" w:rsidRDefault="00B24C4C"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2" w:type="dxa"/>
            <w:gridSpan w:val="2"/>
          </w:tcPr>
          <w:p w:rsidR="00B24C4C" w:rsidRPr="003B1A86" w:rsidRDefault="00B24C4C"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sz w:val="24"/>
                <w:szCs w:val="24"/>
              </w:rPr>
            </w:pPr>
          </w:p>
        </w:tc>
        <w:tc>
          <w:tcPr>
            <w:tcW w:w="1275" w:type="dxa"/>
          </w:tcPr>
          <w:p w:rsidR="00B24C4C" w:rsidRPr="003B1A86" w:rsidRDefault="00B24C4C" w:rsidP="00327EDF">
            <w:pPr>
              <w:pStyle w:val="ConsPlusNormal"/>
              <w:ind w:hanging="62"/>
              <w:rPr>
                <w:rFonts w:ascii="Times New Roman" w:hAnsi="Times New Roman"/>
                <w:b/>
                <w:color w:val="000000" w:themeColor="text1"/>
                <w:sz w:val="24"/>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531"/>
        </w:trPr>
        <w:tc>
          <w:tcPr>
            <w:tcW w:w="566" w:type="dxa"/>
          </w:tcPr>
          <w:p w:rsidR="00B24C4C" w:rsidRPr="003B1A86" w:rsidRDefault="00B24C4C"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894395">
              <w:rPr>
                <w:rFonts w:ascii="Times New Roman" w:hAnsi="Times New Roman"/>
                <w:color w:val="000000" w:themeColor="text1"/>
                <w:sz w:val="24"/>
                <w:szCs w:val="24"/>
              </w:rPr>
              <w:t>7</w:t>
            </w:r>
            <w:r w:rsidR="00626236">
              <w:rPr>
                <w:rFonts w:ascii="Times New Roman" w:hAnsi="Times New Roman"/>
                <w:color w:val="000000" w:themeColor="text1"/>
                <w:sz w:val="24"/>
                <w:szCs w:val="24"/>
              </w:rPr>
              <w:t>1</w:t>
            </w:r>
          </w:p>
        </w:tc>
        <w:tc>
          <w:tcPr>
            <w:tcW w:w="2834"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709" w:type="dxa"/>
          </w:tcPr>
          <w:p w:rsidR="00B24C4C" w:rsidRPr="003B1A86" w:rsidRDefault="00B24C4C"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5" w:type="dxa"/>
          </w:tcPr>
          <w:p w:rsidR="00B24C4C" w:rsidRPr="003B1A86" w:rsidRDefault="00B24C4C"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B24C4C" w:rsidRPr="003B1A86" w:rsidRDefault="00B24C4C" w:rsidP="00327EDF">
            <w:pPr>
              <w:rPr>
                <w:rFonts w:ascii="Times New Roman" w:hAnsi="Times New Roman"/>
                <w:b/>
                <w:color w:val="000000" w:themeColor="text1"/>
                <w:sz w:val="20"/>
                <w:szCs w:val="20"/>
              </w:rPr>
            </w:pPr>
          </w:p>
        </w:tc>
        <w:tc>
          <w:tcPr>
            <w:tcW w:w="1134" w:type="dxa"/>
          </w:tcPr>
          <w:p w:rsidR="00B24C4C" w:rsidRPr="003B1A86" w:rsidRDefault="00B24C4C" w:rsidP="00327EDF">
            <w:pPr>
              <w:rPr>
                <w:rFonts w:ascii="Times New Roman" w:hAnsi="Times New Roman"/>
                <w:b/>
                <w:color w:val="000000" w:themeColor="text1"/>
                <w:szCs w:val="24"/>
              </w:rPr>
            </w:pPr>
          </w:p>
        </w:tc>
        <w:tc>
          <w:tcPr>
            <w:tcW w:w="1276" w:type="dxa"/>
          </w:tcPr>
          <w:p w:rsidR="00B24C4C" w:rsidRPr="003B1A86" w:rsidRDefault="00B24C4C" w:rsidP="00327EDF">
            <w:pPr>
              <w:rPr>
                <w:rFonts w:ascii="Times New Roman" w:hAnsi="Times New Roman"/>
                <w:b/>
                <w:color w:val="000000" w:themeColor="text1"/>
                <w:szCs w:val="24"/>
              </w:rPr>
            </w:pPr>
          </w:p>
        </w:tc>
        <w:tc>
          <w:tcPr>
            <w:tcW w:w="1346" w:type="dxa"/>
            <w:gridSpan w:val="2"/>
          </w:tcPr>
          <w:p w:rsidR="00B24C4C" w:rsidRPr="003B1A86" w:rsidRDefault="00B24C4C" w:rsidP="00327EDF">
            <w:pPr>
              <w:rPr>
                <w:rFonts w:ascii="Times New Roman" w:hAnsi="Times New Roman"/>
                <w:b/>
                <w:color w:val="000000" w:themeColor="text1"/>
                <w:szCs w:val="24"/>
              </w:rPr>
            </w:pPr>
          </w:p>
        </w:tc>
        <w:tc>
          <w:tcPr>
            <w:tcW w:w="1347" w:type="dxa"/>
          </w:tcPr>
          <w:p w:rsidR="00B24C4C" w:rsidRPr="003B1A86" w:rsidRDefault="00B24C4C" w:rsidP="00327EDF">
            <w:pPr>
              <w:rPr>
                <w:rFonts w:ascii="Times New Roman" w:hAnsi="Times New Roman"/>
                <w:b/>
                <w:color w:val="000000" w:themeColor="text1"/>
                <w:szCs w:val="24"/>
              </w:rPr>
            </w:pPr>
          </w:p>
        </w:tc>
      </w:tr>
      <w:tr w:rsidR="00B24C4C" w:rsidRPr="003B1A86" w:rsidTr="00B24C4C">
        <w:trPr>
          <w:trHeight w:val="20"/>
        </w:trPr>
        <w:tc>
          <w:tcPr>
            <w:tcW w:w="566" w:type="dxa"/>
            <w:vMerge w:val="restart"/>
          </w:tcPr>
          <w:p w:rsidR="00B24C4C" w:rsidRPr="003B1A86" w:rsidRDefault="00B24C4C"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B24C4C" w:rsidRPr="003B1A86" w:rsidRDefault="00B24C4C" w:rsidP="00327EDF">
            <w:pPr>
              <w:rPr>
                <w:rFonts w:ascii="Times New Roman" w:hAnsi="Times New Roman"/>
                <w:color w:val="000000" w:themeColor="text1"/>
                <w:sz w:val="24"/>
                <w:lang w:eastAsia="ru-RU"/>
              </w:rPr>
            </w:pPr>
          </w:p>
          <w:p w:rsidR="00B24C4C" w:rsidRPr="003B1A86" w:rsidRDefault="00B24C4C" w:rsidP="00327EDF">
            <w:pPr>
              <w:rPr>
                <w:rFonts w:ascii="Times New Roman" w:hAnsi="Times New Roman"/>
                <w:color w:val="000000" w:themeColor="text1"/>
                <w:sz w:val="24"/>
                <w:lang w:eastAsia="ru-RU"/>
              </w:rPr>
            </w:pPr>
          </w:p>
          <w:p w:rsidR="00B24C4C" w:rsidRPr="003B1A86" w:rsidRDefault="00894395" w:rsidP="00327EDF">
            <w:pPr>
              <w:rPr>
                <w:rFonts w:ascii="Times New Roman" w:hAnsi="Times New Roman"/>
                <w:color w:val="000000" w:themeColor="text1"/>
                <w:sz w:val="24"/>
                <w:lang w:eastAsia="ru-RU"/>
              </w:rPr>
            </w:pPr>
            <w:r>
              <w:rPr>
                <w:rFonts w:ascii="Times New Roman" w:hAnsi="Times New Roman"/>
                <w:color w:val="000000" w:themeColor="text1"/>
                <w:sz w:val="24"/>
                <w:lang w:eastAsia="ru-RU"/>
              </w:rPr>
              <w:t>7</w:t>
            </w:r>
            <w:r w:rsidR="00626236">
              <w:rPr>
                <w:rFonts w:ascii="Times New Roman" w:hAnsi="Times New Roman"/>
                <w:color w:val="000000" w:themeColor="text1"/>
                <w:sz w:val="24"/>
                <w:lang w:eastAsia="ru-RU"/>
              </w:rPr>
              <w:t>2</w:t>
            </w:r>
          </w:p>
        </w:tc>
        <w:tc>
          <w:tcPr>
            <w:tcW w:w="2834" w:type="dxa"/>
            <w:vMerge w:val="restart"/>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 по муниципальной программе</w:t>
            </w:r>
          </w:p>
        </w:tc>
        <w:tc>
          <w:tcPr>
            <w:tcW w:w="1134" w:type="dxa"/>
          </w:tcPr>
          <w:p w:rsidR="00B24C4C" w:rsidRPr="003B1A86" w:rsidRDefault="00B24C4C"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894395">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15627700,86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B24C4C" w:rsidRPr="003B1A86" w:rsidRDefault="002138FD"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val="restart"/>
          </w:tcPr>
          <w:p w:rsidR="00B24C4C" w:rsidRPr="003B1A86" w:rsidRDefault="00B24C4C"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5"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B24C4C" w:rsidRPr="003B1A86" w:rsidRDefault="00B24C4C"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B24C4C" w:rsidRPr="003B1A86" w:rsidRDefault="00894395"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B24C4C" w:rsidRPr="003B1A86" w:rsidRDefault="00894395" w:rsidP="00327EDF">
            <w:pPr>
              <w:pStyle w:val="ConsPlusNormal"/>
              <w:ind w:hanging="48"/>
              <w:rPr>
                <w:rFonts w:ascii="Times New Roman" w:hAnsi="Times New Roman"/>
                <w:b/>
                <w:color w:val="000000" w:themeColor="text1"/>
              </w:rPr>
            </w:pPr>
            <w:r>
              <w:rPr>
                <w:rFonts w:ascii="Times New Roman" w:hAnsi="Times New Roman"/>
                <w:b/>
                <w:color w:val="000000" w:themeColor="text1"/>
              </w:rPr>
              <w:t>15627700,86</w:t>
            </w:r>
          </w:p>
        </w:tc>
        <w:tc>
          <w:tcPr>
            <w:tcW w:w="1346" w:type="dxa"/>
            <w:gridSpan w:val="2"/>
          </w:tcPr>
          <w:p w:rsidR="00B24C4C" w:rsidRPr="003B1A86" w:rsidRDefault="00894395" w:rsidP="00327EDF">
            <w:pPr>
              <w:pStyle w:val="ConsPlusNormal"/>
              <w:ind w:firstLine="0"/>
              <w:rPr>
                <w:rFonts w:ascii="Times New Roman" w:hAnsi="Times New Roman"/>
                <w:b/>
                <w:color w:val="000000" w:themeColor="text1"/>
              </w:rPr>
            </w:pPr>
            <w:r>
              <w:rPr>
                <w:rFonts w:ascii="Times New Roman" w:hAnsi="Times New Roman"/>
                <w:b/>
                <w:color w:val="000000" w:themeColor="text1"/>
              </w:rPr>
              <w:t>13202760,65</w:t>
            </w:r>
          </w:p>
        </w:tc>
        <w:tc>
          <w:tcPr>
            <w:tcW w:w="1347" w:type="dxa"/>
          </w:tcPr>
          <w:p w:rsidR="00D13720" w:rsidRPr="003B1A86" w:rsidRDefault="00D13720" w:rsidP="00327EDF">
            <w:pPr>
              <w:pStyle w:val="ConsPlusNormal"/>
              <w:ind w:firstLine="0"/>
              <w:rPr>
                <w:rFonts w:ascii="Times New Roman" w:hAnsi="Times New Roman"/>
                <w:b/>
                <w:color w:val="000000" w:themeColor="text1"/>
              </w:rPr>
            </w:pPr>
            <w:r>
              <w:rPr>
                <w:rFonts w:ascii="Times New Roman" w:hAnsi="Times New Roman"/>
                <w:b/>
                <w:color w:val="000000" w:themeColor="text1"/>
              </w:rPr>
              <w:t>12961664,45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5"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B24C4C" w:rsidRPr="003B1A86" w:rsidRDefault="00B24C4C" w:rsidP="00327EDF">
            <w:pPr>
              <w:pStyle w:val="ConsPlusNormal"/>
              <w:rPr>
                <w:rFonts w:ascii="Times New Roman" w:hAnsi="Times New Roman"/>
                <w:color w:val="000000" w:themeColor="text1"/>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D13720" w:rsidRPr="003B1A86" w:rsidRDefault="00D13720" w:rsidP="00327EDF">
            <w:pPr>
              <w:pStyle w:val="ConsPlusNormal"/>
              <w:ind w:firstLine="0"/>
              <w:rPr>
                <w:rFonts w:ascii="Times New Roman" w:hAnsi="Times New Roman"/>
                <w:color w:val="000000" w:themeColor="text1"/>
              </w:rPr>
            </w:pPr>
            <w:r>
              <w:rPr>
                <w:rFonts w:ascii="Times New Roman" w:hAnsi="Times New Roman"/>
                <w:color w:val="000000" w:themeColor="text1"/>
              </w:rPr>
              <w:t>15866,86</w:t>
            </w:r>
          </w:p>
        </w:tc>
        <w:tc>
          <w:tcPr>
            <w:tcW w:w="1346" w:type="dxa"/>
            <w:gridSpan w:val="2"/>
          </w:tcPr>
          <w:p w:rsidR="00B24C4C" w:rsidRPr="003B1A86" w:rsidRDefault="00894395"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15871,65</w:t>
            </w:r>
          </w:p>
        </w:tc>
        <w:tc>
          <w:tcPr>
            <w:tcW w:w="1347" w:type="dxa"/>
          </w:tcPr>
          <w:p w:rsidR="00D13720" w:rsidRPr="003B1A86" w:rsidRDefault="00D13720" w:rsidP="003D1ED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15898,45</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B24C4C" w:rsidRPr="003B1A86" w:rsidRDefault="00B24C4C" w:rsidP="002138FD">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B24C4C" w:rsidRPr="003B1A86" w:rsidRDefault="00894395" w:rsidP="00894395">
            <w:pPr>
              <w:pStyle w:val="ConsPlusNormal"/>
              <w:ind w:firstLine="0"/>
              <w:rPr>
                <w:rFonts w:ascii="Times New Roman" w:hAnsi="Times New Roman"/>
                <w:color w:val="000000" w:themeColor="text1"/>
              </w:rPr>
            </w:pPr>
            <w:r>
              <w:rPr>
                <w:rFonts w:ascii="Times New Roman" w:hAnsi="Times New Roman"/>
                <w:color w:val="000000" w:themeColor="text1"/>
              </w:rPr>
              <w:t>1325262,00</w:t>
            </w: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993" w:type="dxa"/>
          </w:tcPr>
          <w:p w:rsidR="00B24C4C" w:rsidRPr="003B1A86" w:rsidRDefault="00B24C4C"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5" w:type="dxa"/>
          </w:tcPr>
          <w:p w:rsidR="00B24C4C" w:rsidRPr="003B1A86" w:rsidRDefault="00B24C4C"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B24C4C" w:rsidRPr="003B1A86" w:rsidRDefault="00B24C4C"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D13720" w:rsidRPr="003B1A86" w:rsidRDefault="00D13720" w:rsidP="00327EDF">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B24C4C" w:rsidRPr="003B1A86" w:rsidRDefault="00894395" w:rsidP="00327EDF">
            <w:pPr>
              <w:pStyle w:val="ConsPlusNormal"/>
              <w:ind w:right="-77" w:firstLine="0"/>
              <w:rPr>
                <w:rFonts w:ascii="Times New Roman" w:hAnsi="Times New Roman"/>
                <w:color w:val="000000" w:themeColor="text1"/>
              </w:rPr>
            </w:pPr>
            <w:r>
              <w:rPr>
                <w:rFonts w:ascii="Times New Roman" w:hAnsi="Times New Roman"/>
                <w:color w:val="000000" w:themeColor="text1"/>
              </w:rPr>
              <w:t>14286572,00</w:t>
            </w:r>
          </w:p>
        </w:tc>
        <w:tc>
          <w:tcPr>
            <w:tcW w:w="1346" w:type="dxa"/>
            <w:gridSpan w:val="2"/>
          </w:tcPr>
          <w:p w:rsidR="00B24C4C" w:rsidRPr="003B1A86" w:rsidRDefault="00894395"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13186889,00</w:t>
            </w:r>
          </w:p>
        </w:tc>
        <w:tc>
          <w:tcPr>
            <w:tcW w:w="1347" w:type="dxa"/>
          </w:tcPr>
          <w:p w:rsidR="00D13720" w:rsidRPr="003B1A86" w:rsidRDefault="00D13720" w:rsidP="00327EDF">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12945766</w:t>
            </w:r>
            <w:r w:rsidR="002138FD">
              <w:rPr>
                <w:rFonts w:ascii="Times New Roman" w:hAnsi="Times New Roman"/>
                <w:color w:val="000000" w:themeColor="text1"/>
                <w:sz w:val="22"/>
                <w:szCs w:val="24"/>
              </w:rPr>
              <w:t>,00</w:t>
            </w:r>
          </w:p>
        </w:tc>
      </w:tr>
      <w:tr w:rsidR="00B24C4C" w:rsidRPr="003B1A86" w:rsidTr="00B24C4C">
        <w:tc>
          <w:tcPr>
            <w:tcW w:w="566" w:type="dxa"/>
            <w:vMerge/>
          </w:tcPr>
          <w:p w:rsidR="00B24C4C" w:rsidRPr="003B1A86" w:rsidRDefault="00B24C4C" w:rsidP="00327EDF">
            <w:pPr>
              <w:rPr>
                <w:color w:val="000000" w:themeColor="text1"/>
                <w:sz w:val="24"/>
                <w:szCs w:val="24"/>
              </w:rPr>
            </w:pPr>
          </w:p>
        </w:tc>
        <w:tc>
          <w:tcPr>
            <w:tcW w:w="2834" w:type="dxa"/>
            <w:vMerge/>
          </w:tcPr>
          <w:p w:rsidR="00B24C4C" w:rsidRPr="003B1A86" w:rsidRDefault="00B24C4C" w:rsidP="00327EDF">
            <w:pPr>
              <w:rPr>
                <w:b/>
                <w:color w:val="000000" w:themeColor="text1"/>
                <w:sz w:val="24"/>
                <w:szCs w:val="24"/>
              </w:rPr>
            </w:pPr>
          </w:p>
        </w:tc>
        <w:tc>
          <w:tcPr>
            <w:tcW w:w="1134" w:type="dxa"/>
            <w:vMerge/>
          </w:tcPr>
          <w:p w:rsidR="00B24C4C" w:rsidRPr="003B1A86" w:rsidRDefault="00B24C4C" w:rsidP="00327EDF">
            <w:pPr>
              <w:rPr>
                <w:b/>
                <w:color w:val="000000" w:themeColor="text1"/>
                <w:sz w:val="24"/>
                <w:szCs w:val="24"/>
              </w:rPr>
            </w:pPr>
          </w:p>
        </w:tc>
        <w:tc>
          <w:tcPr>
            <w:tcW w:w="1136" w:type="dxa"/>
          </w:tcPr>
          <w:p w:rsidR="00B24C4C" w:rsidRPr="003B1A86" w:rsidRDefault="00B24C4C"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w:t>
            </w:r>
            <w:r w:rsidRPr="003B1A86">
              <w:rPr>
                <w:rFonts w:ascii="Times New Roman" w:hAnsi="Times New Roman"/>
                <w:b/>
                <w:color w:val="000000" w:themeColor="text1"/>
                <w:sz w:val="24"/>
                <w:szCs w:val="24"/>
              </w:rPr>
              <w:lastRenderedPageBreak/>
              <w:t>ков</w:t>
            </w:r>
          </w:p>
        </w:tc>
        <w:tc>
          <w:tcPr>
            <w:tcW w:w="709" w:type="dxa"/>
          </w:tcPr>
          <w:p w:rsidR="00B24C4C" w:rsidRPr="003B1A86" w:rsidRDefault="00B24C4C" w:rsidP="00327EDF">
            <w:pPr>
              <w:rPr>
                <w:color w:val="000000" w:themeColor="text1"/>
              </w:rPr>
            </w:pPr>
            <w:r w:rsidRPr="003B1A86">
              <w:rPr>
                <w:rFonts w:ascii="Times New Roman" w:hAnsi="Times New Roman"/>
                <w:b/>
                <w:color w:val="000000" w:themeColor="text1"/>
                <w:sz w:val="24"/>
                <w:szCs w:val="24"/>
              </w:rPr>
              <w:lastRenderedPageBreak/>
              <w:t>руб.</w:t>
            </w:r>
          </w:p>
        </w:tc>
        <w:tc>
          <w:tcPr>
            <w:tcW w:w="992" w:type="dxa"/>
            <w:gridSpan w:val="2"/>
          </w:tcPr>
          <w:p w:rsidR="00B24C4C" w:rsidRPr="003B1A86" w:rsidRDefault="00B24C4C"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3" w:type="dxa"/>
          </w:tcPr>
          <w:p w:rsidR="00B24C4C" w:rsidRPr="003B1A86" w:rsidRDefault="00B24C4C" w:rsidP="00327EDF">
            <w:pPr>
              <w:pStyle w:val="ConsPlusNormal"/>
              <w:ind w:firstLine="0"/>
              <w:rPr>
                <w:rFonts w:ascii="Times New Roman" w:hAnsi="Times New Roman"/>
                <w:color w:val="000000" w:themeColor="text1"/>
              </w:rPr>
            </w:pPr>
          </w:p>
        </w:tc>
        <w:tc>
          <w:tcPr>
            <w:tcW w:w="1275" w:type="dxa"/>
          </w:tcPr>
          <w:p w:rsidR="00B24C4C" w:rsidRPr="003B1A86" w:rsidRDefault="00B24C4C"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B24C4C" w:rsidRPr="003B1A86" w:rsidRDefault="00B24C4C" w:rsidP="00327EDF">
            <w:pPr>
              <w:pStyle w:val="ConsPlusNormal"/>
              <w:rPr>
                <w:rFonts w:ascii="Times New Roman" w:hAnsi="Times New Roman"/>
                <w:color w:val="000000" w:themeColor="text1"/>
              </w:rPr>
            </w:pPr>
          </w:p>
        </w:tc>
        <w:tc>
          <w:tcPr>
            <w:tcW w:w="1134" w:type="dxa"/>
          </w:tcPr>
          <w:p w:rsidR="00B24C4C" w:rsidRPr="003B1A86" w:rsidRDefault="00B24C4C" w:rsidP="00444127">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B24C4C" w:rsidRPr="003B1A86" w:rsidRDefault="00B24C4C" w:rsidP="00327EDF">
            <w:pPr>
              <w:pStyle w:val="ConsPlusNormal"/>
              <w:rPr>
                <w:rFonts w:ascii="Times New Roman" w:hAnsi="Times New Roman"/>
                <w:color w:val="000000" w:themeColor="text1"/>
                <w:sz w:val="22"/>
                <w:szCs w:val="24"/>
              </w:rPr>
            </w:pPr>
          </w:p>
        </w:tc>
        <w:tc>
          <w:tcPr>
            <w:tcW w:w="1346" w:type="dxa"/>
            <w:gridSpan w:val="2"/>
          </w:tcPr>
          <w:p w:rsidR="00B24C4C" w:rsidRPr="003B1A86" w:rsidRDefault="00B24C4C" w:rsidP="00327EDF">
            <w:pPr>
              <w:pStyle w:val="ConsPlusNormal"/>
              <w:rPr>
                <w:rFonts w:ascii="Times New Roman" w:hAnsi="Times New Roman"/>
                <w:color w:val="000000" w:themeColor="text1"/>
                <w:sz w:val="22"/>
                <w:szCs w:val="24"/>
              </w:rPr>
            </w:pPr>
          </w:p>
        </w:tc>
        <w:tc>
          <w:tcPr>
            <w:tcW w:w="1347" w:type="dxa"/>
          </w:tcPr>
          <w:p w:rsidR="00B24C4C" w:rsidRPr="003B1A86" w:rsidRDefault="00B24C4C" w:rsidP="00327EDF">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F1" w:rsidRDefault="00DA71F1" w:rsidP="009744EF">
      <w:pPr>
        <w:spacing w:after="0" w:line="240" w:lineRule="auto"/>
      </w:pPr>
      <w:r>
        <w:separator/>
      </w:r>
    </w:p>
  </w:endnote>
  <w:endnote w:type="continuationSeparator" w:id="0">
    <w:p w:rsidR="00DA71F1" w:rsidRDefault="00DA71F1"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6CF" w:rsidRDefault="00EE66CF"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EE66CF" w:rsidRDefault="00EE66CF" w:rsidP="00C61197">
    <w:pPr>
      <w:pStyle w:val="a8"/>
      <w:ind w:right="360"/>
    </w:pPr>
  </w:p>
  <w:p w:rsidR="00EE66CF" w:rsidRDefault="00EE6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F1" w:rsidRDefault="00DA71F1" w:rsidP="009744EF">
      <w:pPr>
        <w:spacing w:after="0" w:line="240" w:lineRule="auto"/>
      </w:pPr>
      <w:r>
        <w:separator/>
      </w:r>
    </w:p>
  </w:footnote>
  <w:footnote w:type="continuationSeparator" w:id="0">
    <w:p w:rsidR="00DA71F1" w:rsidRDefault="00DA71F1"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4D6"/>
    <w:rsid w:val="0090508A"/>
    <w:rsid w:val="0090511B"/>
    <w:rsid w:val="00906EA3"/>
    <w:rsid w:val="00910528"/>
    <w:rsid w:val="00911FB9"/>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089"/>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C"/>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A5E586"/>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anpa.ru/prezident-rf-ukaz-n204-ot07052018-h4039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18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23450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711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82C4-25CB-4CDC-9632-C67FD0D9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11819</Words>
  <Characters>67371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79032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51</cp:revision>
  <cp:lastPrinted>2023-02-02T12:42:00Z</cp:lastPrinted>
  <dcterms:created xsi:type="dcterms:W3CDTF">2022-07-07T12:28:00Z</dcterms:created>
  <dcterms:modified xsi:type="dcterms:W3CDTF">2023-02-06T07:49:00Z</dcterms:modified>
</cp:coreProperties>
</file>