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1"/>
        <w:gridCol w:w="3963"/>
        <w:gridCol w:w="3686"/>
      </w:tblGrid>
      <w:tr w:rsidR="00BD37A8" w:rsidRPr="00BD37A8" w:rsidTr="00BD37A8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BD37A8" w:rsidRPr="006E6E88" w:rsidRDefault="00BD37A8" w:rsidP="00BD37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16"/>
                <w:szCs w:val="1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2B9A01" wp14:editId="700A63A6">
                  <wp:extent cx="581025" cy="707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3" cy="72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7A8" w:rsidRPr="00BD37A8" w:rsidTr="00BD37A8">
        <w:trPr>
          <w:cantSplit/>
          <w:trHeight w:val="1134"/>
        </w:trPr>
        <w:tc>
          <w:tcPr>
            <w:tcW w:w="10490" w:type="dxa"/>
            <w:gridSpan w:val="3"/>
            <w:hideMark/>
          </w:tcPr>
          <w:p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064702">
              <w:rPr>
                <w:rFonts w:ascii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064702" w:rsidRPr="00064702" w:rsidRDefault="00064702" w:rsidP="000647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АДМИНИСТРАЦИИ СЕЛЬСКОГО ПОСЕЛЕНИЯ</w:t>
            </w:r>
          </w:p>
          <w:p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БОГОРОДИЦКИЙ СЕЛЬСОВЕТ</w:t>
            </w:r>
          </w:p>
          <w:p w:rsidR="00064702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ДОБРИНСКОГО МУНИЦИПАЛЬНОГО РАЙОНА</w:t>
            </w:r>
          </w:p>
          <w:p w:rsidR="00BD37A8" w:rsidRPr="006E6E88" w:rsidRDefault="00BD37A8" w:rsidP="000647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E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ЛИПЕЦКОЙ ОБЛАСТИ</w:t>
            </w:r>
          </w:p>
          <w:p w:rsidR="00064702" w:rsidRPr="00BD37A8" w:rsidRDefault="00064702" w:rsidP="00064702">
            <w:pPr>
              <w:pStyle w:val="a3"/>
              <w:rPr>
                <w:lang w:eastAsia="ru-RU"/>
              </w:rPr>
            </w:pPr>
          </w:p>
        </w:tc>
      </w:tr>
      <w:tr w:rsidR="00BD37A8" w:rsidRPr="00BD37A8" w:rsidTr="00BD37A8">
        <w:tc>
          <w:tcPr>
            <w:tcW w:w="2841" w:type="dxa"/>
            <w:hideMark/>
          </w:tcPr>
          <w:p w:rsidR="00BD37A8" w:rsidRPr="006E6E88" w:rsidRDefault="00BD37A8" w:rsidP="00064702">
            <w:pPr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E6E8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       </w:t>
            </w:r>
            <w:r w:rsidR="00064702" w:rsidRPr="006E6E8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31.11.2015</w:t>
            </w:r>
          </w:p>
        </w:tc>
        <w:tc>
          <w:tcPr>
            <w:tcW w:w="3963" w:type="dxa"/>
            <w:hideMark/>
          </w:tcPr>
          <w:p w:rsidR="00BD37A8" w:rsidRPr="006E6E88" w:rsidRDefault="00BD37A8" w:rsidP="00BD37A8">
            <w:pPr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6"/>
                <w:szCs w:val="26"/>
                <w:lang w:eastAsia="ru-RU"/>
              </w:rPr>
            </w:pPr>
            <w:r w:rsidRP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ж.д.ст.Плавица </w:t>
            </w:r>
          </w:p>
        </w:tc>
        <w:tc>
          <w:tcPr>
            <w:tcW w:w="3686" w:type="dxa"/>
            <w:hideMark/>
          </w:tcPr>
          <w:p w:rsidR="00BD37A8" w:rsidRPr="006E6E88" w:rsidRDefault="00BD37A8" w:rsidP="00064702">
            <w:pPr>
              <w:spacing w:before="120" w:after="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 </w:t>
            </w:r>
            <w:r w:rsidR="00064702" w:rsidRP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</w:tbl>
    <w:p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37A8" w:rsidRPr="006E6E88" w:rsidRDefault="00BD37A8" w:rsidP="0006470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064702"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проведении месячника  безопасности  на водных объектах  и о </w:t>
      </w:r>
      <w:r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мерах по обеспечению безопасности людей     </w:t>
      </w:r>
      <w:r w:rsidR="00064702" w:rsidRPr="006E6E88">
        <w:rPr>
          <w:rFonts w:ascii="Times New Roman" w:hAnsi="Times New Roman" w:cs="Times New Roman"/>
          <w:b/>
          <w:sz w:val="26"/>
          <w:szCs w:val="26"/>
          <w:lang w:eastAsia="ru-RU"/>
        </w:rPr>
        <w:t>на водных объектах  в зимний период 2015-2016гг</w:t>
      </w:r>
    </w:p>
    <w:p w:rsidR="00BD37A8" w:rsidRPr="006E6E88" w:rsidRDefault="00BD37A8" w:rsidP="00BD37A8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BB3" w:rsidRPr="006E6E88" w:rsidRDefault="00F01ED8" w:rsidP="006E6E88">
      <w:pPr>
        <w:tabs>
          <w:tab w:val="left" w:pos="256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D37A8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людей</w:t>
      </w:r>
      <w:r w:rsidR="00064702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охраны их жизни и здоровья на водных  объектах в зимний период , руководствуясь федеральным законом № 68-ФЗ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64702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населения  и территорий   от чрезвычайных ситуаций  природного и техногенного характера»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4702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21.06.2007г№ 305 « О Правилах охраны жизни  людей на водных объектах Липецкой области», Постановлением № 772 от 30.11.2015 администрации Добринского муниципального района Липецкой области</w:t>
      </w:r>
      <w:r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43DE" w:rsidRP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сельского поселения Богородицкий сельсовет Добринского муниципального района, администрация сельского поселения Богородицкий сельсовет</w:t>
      </w:r>
      <w:r w:rsid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0BB3" w:rsidRPr="006E6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D37A8" w:rsidRPr="006E6E88" w:rsidRDefault="00F01ED8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1. </w:t>
      </w:r>
      <w:r w:rsidR="007C0CE9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468C2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ровести месячник безопасности на водных объектах.</w:t>
      </w:r>
    </w:p>
    <w:p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B468C2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Утвердить план мероприятий по обеспечению безопасности на водных объектах </w:t>
      </w:r>
      <w:r w:rsidR="00B468C2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зимний период 2015-2016 годов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).</w:t>
      </w:r>
    </w:p>
    <w:p w:rsidR="007C0CE9" w:rsidRPr="006E6E88" w:rsidRDefault="007C0CE9" w:rsidP="007C0C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3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Провести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разъяснительную работу среди населения по предупреждению происшествий на водных объектах в </w:t>
      </w:r>
      <w:r w:rsidR="00EF3686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зимний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период </w:t>
      </w:r>
      <w:r w:rsidR="00EF3686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2015-2016гг</w:t>
      </w:r>
    </w:p>
    <w:p w:rsidR="00BD37A8" w:rsidRPr="006E6E88" w:rsidRDefault="00EF3686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468C2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3.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 аншлаги с информацией  о запрете</w:t>
      </w:r>
      <w:r w:rsidR="00A8303E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перехода  людей </w:t>
      </w:r>
      <w:r w:rsidR="007C0CE9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льду и выезда  </w:t>
      </w:r>
      <w:r w:rsidR="00BD37A8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автотранспорта.</w:t>
      </w:r>
    </w:p>
    <w:p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EF3686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F3686"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Регулярно проводить уточнение мест массового пребывания любителей подледного лова на водоемах и состояния ледового покрова.</w:t>
      </w:r>
    </w:p>
    <w:p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Рекомендовать: </w:t>
      </w:r>
    </w:p>
    <w:p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Директору МБОУ гимназия с.Ольговка (Алисова Е.В..)   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ганизовать 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МБОУ гимназия с.Ольговка информационные уроки по правилам безопасности на водоемах в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зимний 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 </w:t>
      </w:r>
      <w:r w:rsid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2015-2016гг</w:t>
      </w: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7A8" w:rsidRPr="006E6E88" w:rsidRDefault="00BD37A8" w:rsidP="00BD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4. Контроль  за исполнением настоящего постановления оставляю за собой.</w:t>
      </w:r>
    </w:p>
    <w:p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сельского</w:t>
      </w:r>
    </w:p>
    <w:p w:rsidR="00BD37A8" w:rsidRPr="006E6E88" w:rsidRDefault="00BD37A8" w:rsidP="00BD3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Богородицкий  сельсовет                                           А.И.Овчинников</w:t>
      </w:r>
    </w:p>
    <w:p w:rsidR="004F2CA7" w:rsidRPr="006E6E88" w:rsidRDefault="004F2CA7" w:rsidP="00BD37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9718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к постановлению администрации </w:t>
      </w:r>
    </w:p>
    <w:p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</w:t>
      </w: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31.11.2015</w:t>
      </w: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6E6E88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</w:p>
    <w:p w:rsidR="00BD37A8" w:rsidRPr="00BD37A8" w:rsidRDefault="00BD37A8" w:rsidP="00BD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7A8" w:rsidRPr="003658FA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D37A8" w:rsidRPr="003658FA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обеспечению безопасности людей на водных объектах</w:t>
      </w:r>
    </w:p>
    <w:p w:rsidR="00BD37A8" w:rsidRPr="003658FA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E6E88" w:rsidRPr="0036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зимний период 2015-2016гг</w:t>
      </w:r>
    </w:p>
    <w:tbl>
      <w:tblPr>
        <w:tblpPr w:leftFromText="180" w:rightFromText="180" w:vertAnchor="text" w:horzAnchor="margin" w:tblpXSpec="center" w:tblpY="34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41"/>
        <w:gridCol w:w="1984"/>
        <w:gridCol w:w="2240"/>
      </w:tblGrid>
      <w:tr w:rsidR="00BD37A8" w:rsidRPr="00BD37A8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выполнения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за выполнение </w:t>
            </w:r>
          </w:p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7A8" w:rsidRPr="00BD37A8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Default="00BD37A8" w:rsidP="006E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Рассмотреть на заседании комиссии по чрезвычайным ситуациям и пожарной безопасности  вопрос «О мерах по обеспечению безопасности людей на водных объектах в </w:t>
            </w:r>
            <w:r w:rsidR="006E6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осенне –зимний период 2015-2016гг </w:t>
            </w:r>
          </w:p>
          <w:p w:rsidR="003658FA" w:rsidRPr="00BD37A8" w:rsidRDefault="003658FA" w:rsidP="006E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 А.И</w:t>
            </w:r>
          </w:p>
        </w:tc>
      </w:tr>
      <w:tr w:rsidR="00BD37A8" w:rsidRPr="00BD37A8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Default="00BD37A8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места, используемые для массового подледного лова рыбы.</w:t>
            </w:r>
          </w:p>
          <w:p w:rsidR="003658FA" w:rsidRPr="00BD37A8" w:rsidRDefault="003658FA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37A8" w:rsidRPr="00BD37A8" w:rsidRDefault="003658FA" w:rsidP="0036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05.12.2015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 А.И</w:t>
            </w:r>
          </w:p>
        </w:tc>
      </w:tr>
      <w:tr w:rsidR="00BD37A8" w:rsidRPr="00BD37A8" w:rsidTr="003658FA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7A8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7A8" w:rsidRDefault="00BD37A8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  <w:p w:rsidR="003658FA" w:rsidRPr="00BD37A8" w:rsidRDefault="003658FA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ледостава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 А.И</w:t>
            </w:r>
          </w:p>
          <w:p w:rsidR="003658FA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Бессонова Л.В.</w:t>
            </w:r>
          </w:p>
        </w:tc>
      </w:tr>
      <w:tr w:rsidR="00BD37A8" w:rsidRPr="00BD37A8" w:rsidTr="003658FA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D37A8"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Default="006E6E88" w:rsidP="0036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месячника  безопасности  на водных объектах изготовить  и выставить в местах  несанкционированных  ледовых переходов(переправ) запрещенные аншлаги  с информацией:</w:t>
            </w:r>
            <w:r w:rsidR="00365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«Переход(переезд) по льду  запрещен», в местах массовой рыбной ловли-«Осторожно! Тонкий лед»</w:t>
            </w:r>
          </w:p>
          <w:p w:rsidR="003658FA" w:rsidRPr="00BD37A8" w:rsidRDefault="003658FA" w:rsidP="0036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ледостава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BD37A8" w:rsidP="003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Овчинников А.И </w:t>
            </w:r>
          </w:p>
        </w:tc>
      </w:tr>
      <w:tr w:rsidR="00BD37A8" w:rsidRPr="00BD37A8" w:rsidTr="003658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D37A8"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7A8" w:rsidRDefault="00BD37A8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учет и анализ несчастных случаев на льду</w:t>
            </w:r>
          </w:p>
          <w:p w:rsidR="003658FA" w:rsidRPr="00BD37A8" w:rsidRDefault="003658FA" w:rsidP="00BD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37A8" w:rsidRPr="00BD37A8" w:rsidRDefault="00BD37A8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ледостава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7A8" w:rsidRDefault="003658FA" w:rsidP="0036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 А.И.</w:t>
            </w:r>
          </w:p>
          <w:p w:rsidR="003658FA" w:rsidRPr="00BD37A8" w:rsidRDefault="003658FA" w:rsidP="00B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Бессонова Л.В.</w:t>
            </w:r>
          </w:p>
        </w:tc>
      </w:tr>
    </w:tbl>
    <w:p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7A8" w:rsidRPr="00BD37A8" w:rsidRDefault="00BD37A8" w:rsidP="00B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488" w:rsidRDefault="00970488"/>
    <w:p w:rsidR="003658FA" w:rsidRDefault="003658FA"/>
    <w:p w:rsidR="003658FA" w:rsidRDefault="003658FA"/>
    <w:p w:rsidR="003658FA" w:rsidRDefault="003658FA"/>
    <w:p w:rsidR="003658FA" w:rsidRDefault="003658FA"/>
    <w:p w:rsidR="003658FA" w:rsidRPr="00BD37A8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718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3658FA" w:rsidRPr="00BD37A8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к постановлению администрации </w:t>
      </w:r>
    </w:p>
    <w:p w:rsidR="003658FA" w:rsidRPr="00BD37A8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Богородицкий</w:t>
      </w: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3658FA" w:rsidRPr="00BD37A8" w:rsidRDefault="003658FA" w:rsidP="003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31.11.2015</w:t>
      </w:r>
      <w:r w:rsidRPr="00BD3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</w:p>
    <w:p w:rsidR="003658FA" w:rsidRDefault="003658FA"/>
    <w:p w:rsidR="003658FA" w:rsidRDefault="003658FA"/>
    <w:p w:rsidR="003658FA" w:rsidRP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8A0">
        <w:rPr>
          <w:rFonts w:ascii="Times New Roman" w:hAnsi="Times New Roman" w:cs="Times New Roman"/>
          <w:sz w:val="28"/>
          <w:szCs w:val="28"/>
        </w:rPr>
        <w:t>Сведения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8A0">
        <w:rPr>
          <w:rFonts w:ascii="Times New Roman" w:hAnsi="Times New Roman" w:cs="Times New Roman"/>
          <w:sz w:val="28"/>
          <w:szCs w:val="28"/>
        </w:rPr>
        <w:t>О местах массового выхода людей на лед и ледовых переправах на территории сельского поселения Богородицкий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Добринского муниципального района</w:t>
      </w:r>
    </w:p>
    <w:p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2068"/>
        <w:gridCol w:w="2096"/>
        <w:gridCol w:w="2069"/>
        <w:gridCol w:w="2228"/>
      </w:tblGrid>
      <w:tr w:rsidR="009718A0" w:rsidTr="009718A0">
        <w:tc>
          <w:tcPr>
            <w:tcW w:w="704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gridSpan w:val="2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массового выхода людей на лед</w:t>
            </w:r>
          </w:p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Ледовые переправы</w:t>
            </w:r>
          </w:p>
        </w:tc>
      </w:tr>
      <w:tr w:rsidR="009718A0" w:rsidTr="009718A0">
        <w:tc>
          <w:tcPr>
            <w:tcW w:w="704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объект</w:t>
            </w:r>
          </w:p>
        </w:tc>
        <w:tc>
          <w:tcPr>
            <w:tcW w:w="2127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людей</w:t>
            </w:r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объект</w:t>
            </w:r>
          </w:p>
        </w:tc>
        <w:tc>
          <w:tcPr>
            <w:tcW w:w="2262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9718A0" w:rsidTr="009718A0">
        <w:tc>
          <w:tcPr>
            <w:tcW w:w="704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8A0" w:rsidTr="009718A0">
        <w:tc>
          <w:tcPr>
            <w:tcW w:w="704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8A0" w:rsidTr="009718A0">
        <w:tc>
          <w:tcPr>
            <w:tcW w:w="704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718A0" w:rsidRDefault="009718A0" w:rsidP="0097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8A0" w:rsidRPr="009718A0" w:rsidRDefault="009718A0" w:rsidP="009718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18A0" w:rsidRPr="009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A8"/>
    <w:rsid w:val="00064702"/>
    <w:rsid w:val="003658FA"/>
    <w:rsid w:val="00372D65"/>
    <w:rsid w:val="004F2CA7"/>
    <w:rsid w:val="006E6E88"/>
    <w:rsid w:val="007C0CE9"/>
    <w:rsid w:val="008B43DE"/>
    <w:rsid w:val="00970488"/>
    <w:rsid w:val="009718A0"/>
    <w:rsid w:val="00A8303E"/>
    <w:rsid w:val="00B468C2"/>
    <w:rsid w:val="00BD37A8"/>
    <w:rsid w:val="00BF0BB3"/>
    <w:rsid w:val="00EF3686"/>
    <w:rsid w:val="00F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889C-04A5-4A8E-9DDC-E513519B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02"/>
    <w:pPr>
      <w:spacing w:after="0" w:line="240" w:lineRule="auto"/>
    </w:pPr>
  </w:style>
  <w:style w:type="table" w:styleId="a4">
    <w:name w:val="Table Grid"/>
    <w:basedOn w:val="a1"/>
    <w:uiPriority w:val="39"/>
    <w:rsid w:val="0097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6</cp:revision>
  <dcterms:created xsi:type="dcterms:W3CDTF">2015-12-08T09:22:00Z</dcterms:created>
  <dcterms:modified xsi:type="dcterms:W3CDTF">2015-12-08T12:28:00Z</dcterms:modified>
</cp:coreProperties>
</file>