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AD8" w:rsidRDefault="00C72AD8" w:rsidP="00C72AD8">
      <w:pPr>
        <w:pStyle w:val="a3"/>
        <w:spacing w:line="276"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3058795</wp:posOffset>
            </wp:positionH>
            <wp:positionV relativeFrom="paragraph">
              <wp:posOffset>-3175</wp:posOffset>
            </wp:positionV>
            <wp:extent cx="436245" cy="50292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AD8" w:rsidRDefault="00C72AD8" w:rsidP="00C72AD8">
      <w:pPr>
        <w:pStyle w:val="a3"/>
        <w:spacing w:line="276" w:lineRule="auto"/>
        <w:jc w:val="center"/>
        <w:rPr>
          <w:rFonts w:ascii="Times New Roman" w:hAnsi="Times New Roman"/>
          <w:sz w:val="24"/>
          <w:szCs w:val="24"/>
        </w:rPr>
      </w:pPr>
    </w:p>
    <w:p w:rsidR="00C72AD8" w:rsidRDefault="00C72AD8" w:rsidP="00C72AD8">
      <w:pPr>
        <w:pStyle w:val="a3"/>
        <w:spacing w:line="276" w:lineRule="auto"/>
        <w:jc w:val="center"/>
        <w:rPr>
          <w:rFonts w:ascii="Times New Roman" w:hAnsi="Times New Roman"/>
          <w:sz w:val="24"/>
          <w:szCs w:val="24"/>
        </w:rPr>
      </w:pPr>
    </w:p>
    <w:p w:rsidR="00C72AD8" w:rsidRPr="009C6F12" w:rsidRDefault="00C72AD8" w:rsidP="00C72AD8">
      <w:pPr>
        <w:pStyle w:val="a3"/>
        <w:spacing w:line="276" w:lineRule="auto"/>
        <w:jc w:val="center"/>
        <w:rPr>
          <w:rFonts w:ascii="Times New Roman" w:hAnsi="Times New Roman"/>
          <w:sz w:val="24"/>
          <w:szCs w:val="24"/>
        </w:rPr>
      </w:pPr>
      <w:r w:rsidRPr="009C6F12">
        <w:rPr>
          <w:rFonts w:ascii="Times New Roman" w:hAnsi="Times New Roman"/>
          <w:sz w:val="24"/>
          <w:szCs w:val="24"/>
        </w:rPr>
        <w:t>РОССИЙСКАЯ ФЕДЕРАЦИЯ</w:t>
      </w:r>
    </w:p>
    <w:p w:rsidR="00C72AD8" w:rsidRPr="009C6F12" w:rsidRDefault="00C72AD8" w:rsidP="00C72AD8">
      <w:pPr>
        <w:pStyle w:val="a3"/>
        <w:spacing w:line="276" w:lineRule="auto"/>
        <w:jc w:val="center"/>
        <w:rPr>
          <w:rFonts w:ascii="Times New Roman" w:hAnsi="Times New Roman"/>
          <w:sz w:val="24"/>
          <w:szCs w:val="24"/>
        </w:rPr>
      </w:pPr>
      <w:r w:rsidRPr="009C6F12">
        <w:rPr>
          <w:rFonts w:ascii="Times New Roman" w:hAnsi="Times New Roman"/>
          <w:sz w:val="24"/>
          <w:szCs w:val="24"/>
        </w:rPr>
        <w:t>ЛИПЕЦКАЯ ОБЛАСТЬ</w:t>
      </w:r>
    </w:p>
    <w:p w:rsidR="00C72AD8" w:rsidRPr="009C6F12" w:rsidRDefault="00C72AD8" w:rsidP="00C72AD8">
      <w:pPr>
        <w:pStyle w:val="a3"/>
        <w:spacing w:line="276" w:lineRule="auto"/>
        <w:jc w:val="center"/>
        <w:rPr>
          <w:rFonts w:ascii="Times New Roman" w:hAnsi="Times New Roman"/>
          <w:sz w:val="24"/>
          <w:szCs w:val="24"/>
        </w:rPr>
      </w:pPr>
      <w:r w:rsidRPr="009C6F12">
        <w:rPr>
          <w:rFonts w:ascii="Times New Roman" w:hAnsi="Times New Roman"/>
          <w:sz w:val="24"/>
          <w:szCs w:val="24"/>
        </w:rPr>
        <w:t>ДОБРИНСКИ МУНИЦИПАЛЬНЫЙ РАЙОН</w:t>
      </w:r>
    </w:p>
    <w:p w:rsidR="00C72AD8" w:rsidRPr="009C6F12" w:rsidRDefault="00C72AD8" w:rsidP="00C72AD8">
      <w:pPr>
        <w:pStyle w:val="a3"/>
        <w:spacing w:line="276" w:lineRule="auto"/>
        <w:jc w:val="center"/>
        <w:rPr>
          <w:rFonts w:ascii="Times New Roman" w:hAnsi="Times New Roman"/>
          <w:snapToGrid w:val="0"/>
          <w:sz w:val="24"/>
          <w:szCs w:val="24"/>
        </w:rPr>
      </w:pPr>
      <w:r w:rsidRPr="009C6F12">
        <w:rPr>
          <w:rFonts w:ascii="Times New Roman" w:hAnsi="Times New Roman"/>
          <w:snapToGrid w:val="0"/>
          <w:sz w:val="24"/>
          <w:szCs w:val="24"/>
        </w:rPr>
        <w:t>СОВЕТ ДЕПУТАТОВ СЕЛЬСКОГО ПОСЕЛЕНИЯ БОГОРОДИЦКИЙ СЕЛЬСОВЕТ</w:t>
      </w:r>
    </w:p>
    <w:p w:rsidR="00C72AD8" w:rsidRPr="009C6F12" w:rsidRDefault="00C72AD8" w:rsidP="00C72AD8">
      <w:pPr>
        <w:pStyle w:val="a3"/>
        <w:spacing w:line="276" w:lineRule="auto"/>
        <w:jc w:val="center"/>
        <w:rPr>
          <w:rFonts w:ascii="Times New Roman" w:hAnsi="Times New Roman"/>
          <w:snapToGrid w:val="0"/>
          <w:sz w:val="24"/>
          <w:szCs w:val="24"/>
        </w:rPr>
      </w:pPr>
    </w:p>
    <w:p w:rsidR="00C72AD8" w:rsidRPr="009C6F12" w:rsidRDefault="00EF18EC" w:rsidP="00C72AD8">
      <w:pPr>
        <w:pStyle w:val="a3"/>
        <w:spacing w:line="276" w:lineRule="auto"/>
        <w:jc w:val="center"/>
        <w:rPr>
          <w:rFonts w:ascii="Times New Roman" w:hAnsi="Times New Roman"/>
          <w:sz w:val="24"/>
          <w:szCs w:val="24"/>
        </w:rPr>
      </w:pPr>
      <w:r>
        <w:rPr>
          <w:rFonts w:ascii="Times New Roman" w:hAnsi="Times New Roman"/>
          <w:sz w:val="24"/>
          <w:szCs w:val="24"/>
        </w:rPr>
        <w:t>68</w:t>
      </w:r>
      <w:r w:rsidR="00C72AD8" w:rsidRPr="009C6F12">
        <w:rPr>
          <w:rFonts w:ascii="Times New Roman" w:hAnsi="Times New Roman"/>
          <w:sz w:val="24"/>
          <w:szCs w:val="24"/>
        </w:rPr>
        <w:t xml:space="preserve">-я сессия </w:t>
      </w:r>
      <w:r w:rsidR="00C72AD8" w:rsidRPr="009C6F12">
        <w:rPr>
          <w:rFonts w:ascii="Times New Roman" w:hAnsi="Times New Roman"/>
          <w:sz w:val="24"/>
          <w:szCs w:val="24"/>
          <w:lang w:val="en-US"/>
        </w:rPr>
        <w:t>V</w:t>
      </w:r>
      <w:r w:rsidR="00C72AD8" w:rsidRPr="00C72AD8">
        <w:rPr>
          <w:rFonts w:ascii="Times New Roman" w:hAnsi="Times New Roman"/>
          <w:sz w:val="24"/>
          <w:szCs w:val="24"/>
        </w:rPr>
        <w:t xml:space="preserve"> </w:t>
      </w:r>
      <w:r w:rsidR="00C72AD8" w:rsidRPr="009C6F12">
        <w:rPr>
          <w:rFonts w:ascii="Times New Roman" w:hAnsi="Times New Roman"/>
          <w:sz w:val="24"/>
          <w:szCs w:val="24"/>
        </w:rPr>
        <w:t>созыва</w:t>
      </w:r>
    </w:p>
    <w:p w:rsidR="00C72AD8" w:rsidRPr="009C6F12" w:rsidRDefault="00C72AD8" w:rsidP="00C72AD8">
      <w:pPr>
        <w:pStyle w:val="a3"/>
        <w:spacing w:line="276" w:lineRule="auto"/>
        <w:jc w:val="center"/>
        <w:rPr>
          <w:rFonts w:ascii="Times New Roman" w:hAnsi="Times New Roman"/>
          <w:b/>
          <w:sz w:val="24"/>
          <w:szCs w:val="24"/>
        </w:rPr>
      </w:pPr>
    </w:p>
    <w:p w:rsidR="00C72AD8" w:rsidRPr="009C6F12" w:rsidRDefault="00C72AD8" w:rsidP="00C72AD8">
      <w:pPr>
        <w:pStyle w:val="a3"/>
        <w:spacing w:line="276" w:lineRule="auto"/>
        <w:jc w:val="center"/>
        <w:rPr>
          <w:rFonts w:ascii="Times New Roman" w:hAnsi="Times New Roman"/>
          <w:b/>
          <w:sz w:val="24"/>
          <w:szCs w:val="24"/>
        </w:rPr>
      </w:pPr>
      <w:r w:rsidRPr="009C6F12">
        <w:rPr>
          <w:rFonts w:ascii="Times New Roman" w:hAnsi="Times New Roman"/>
          <w:b/>
          <w:sz w:val="24"/>
          <w:szCs w:val="24"/>
        </w:rPr>
        <w:t>РЕШЕНИЕ</w:t>
      </w:r>
    </w:p>
    <w:p w:rsidR="00C72AD8" w:rsidRPr="009C6F12" w:rsidRDefault="00C72AD8" w:rsidP="00C72AD8">
      <w:pPr>
        <w:pStyle w:val="a3"/>
        <w:spacing w:line="276" w:lineRule="auto"/>
        <w:jc w:val="center"/>
        <w:rPr>
          <w:rFonts w:ascii="Times New Roman" w:hAnsi="Times New Roman"/>
          <w:b/>
          <w:sz w:val="24"/>
          <w:szCs w:val="24"/>
        </w:rPr>
      </w:pPr>
    </w:p>
    <w:p w:rsidR="00C72AD8" w:rsidRPr="009C6F12" w:rsidRDefault="00EF18EC" w:rsidP="00C72AD8">
      <w:pPr>
        <w:pStyle w:val="a3"/>
        <w:spacing w:line="276" w:lineRule="auto"/>
        <w:jc w:val="center"/>
        <w:rPr>
          <w:rFonts w:ascii="Times New Roman" w:hAnsi="Times New Roman"/>
          <w:sz w:val="24"/>
          <w:szCs w:val="24"/>
        </w:rPr>
      </w:pPr>
      <w:r>
        <w:rPr>
          <w:rFonts w:ascii="Times New Roman" w:hAnsi="Times New Roman"/>
          <w:sz w:val="24"/>
          <w:szCs w:val="24"/>
        </w:rPr>
        <w:t>03.</w:t>
      </w:r>
      <w:r w:rsidR="00C72AD8" w:rsidRPr="009C6F12">
        <w:rPr>
          <w:rFonts w:ascii="Times New Roman" w:hAnsi="Times New Roman"/>
          <w:sz w:val="24"/>
          <w:szCs w:val="24"/>
        </w:rPr>
        <w:t>0</w:t>
      </w:r>
      <w:r>
        <w:rPr>
          <w:rFonts w:ascii="Times New Roman" w:hAnsi="Times New Roman"/>
          <w:sz w:val="24"/>
          <w:szCs w:val="24"/>
        </w:rPr>
        <w:t>7</w:t>
      </w:r>
      <w:r w:rsidR="00C72AD8" w:rsidRPr="009C6F12">
        <w:rPr>
          <w:rFonts w:ascii="Times New Roman" w:hAnsi="Times New Roman"/>
          <w:sz w:val="24"/>
          <w:szCs w:val="24"/>
        </w:rPr>
        <w:t>.201</w:t>
      </w:r>
      <w:r>
        <w:rPr>
          <w:rFonts w:ascii="Times New Roman" w:hAnsi="Times New Roman"/>
          <w:sz w:val="24"/>
          <w:szCs w:val="24"/>
        </w:rPr>
        <w:t>9</w:t>
      </w:r>
      <w:r w:rsidR="00C72AD8" w:rsidRPr="009C6F12">
        <w:rPr>
          <w:rFonts w:ascii="Times New Roman" w:hAnsi="Times New Roman"/>
          <w:sz w:val="24"/>
          <w:szCs w:val="24"/>
        </w:rPr>
        <w:t xml:space="preserve"> г.</w:t>
      </w:r>
      <w:r w:rsidR="00C72AD8" w:rsidRPr="009C6F12">
        <w:rPr>
          <w:rFonts w:ascii="Times New Roman" w:hAnsi="Times New Roman"/>
          <w:sz w:val="24"/>
          <w:szCs w:val="24"/>
        </w:rPr>
        <w:tab/>
      </w:r>
      <w:r w:rsidR="00C72AD8" w:rsidRPr="009C6F12">
        <w:rPr>
          <w:rFonts w:ascii="Times New Roman" w:hAnsi="Times New Roman"/>
          <w:sz w:val="24"/>
          <w:szCs w:val="24"/>
        </w:rPr>
        <w:tab/>
      </w:r>
      <w:r>
        <w:rPr>
          <w:rFonts w:ascii="Times New Roman" w:hAnsi="Times New Roman"/>
          <w:sz w:val="24"/>
          <w:szCs w:val="24"/>
        </w:rPr>
        <w:tab/>
      </w:r>
      <w:r w:rsidR="00C72AD8" w:rsidRPr="009C6F12">
        <w:rPr>
          <w:rFonts w:ascii="Times New Roman" w:hAnsi="Times New Roman"/>
          <w:sz w:val="24"/>
          <w:szCs w:val="24"/>
        </w:rPr>
        <w:tab/>
      </w:r>
      <w:proofErr w:type="spellStart"/>
      <w:r w:rsidR="00C72AD8" w:rsidRPr="009C6F12">
        <w:rPr>
          <w:rFonts w:ascii="Times New Roman" w:hAnsi="Times New Roman"/>
          <w:sz w:val="24"/>
          <w:szCs w:val="24"/>
        </w:rPr>
        <w:t>ж.д</w:t>
      </w:r>
      <w:proofErr w:type="spellEnd"/>
      <w:r w:rsidR="00C72AD8" w:rsidRPr="009C6F12">
        <w:rPr>
          <w:rFonts w:ascii="Times New Roman" w:hAnsi="Times New Roman"/>
          <w:sz w:val="24"/>
          <w:szCs w:val="24"/>
        </w:rPr>
        <w:t>. ст. Плавица</w:t>
      </w:r>
      <w:r w:rsidR="00C72AD8" w:rsidRPr="009C6F12">
        <w:rPr>
          <w:rFonts w:ascii="Times New Roman" w:hAnsi="Times New Roman"/>
          <w:sz w:val="24"/>
          <w:szCs w:val="24"/>
        </w:rPr>
        <w:tab/>
      </w:r>
      <w:r w:rsidR="00C72AD8" w:rsidRPr="009C6F12">
        <w:rPr>
          <w:rFonts w:ascii="Times New Roman" w:hAnsi="Times New Roman"/>
          <w:sz w:val="24"/>
          <w:szCs w:val="24"/>
        </w:rPr>
        <w:tab/>
      </w:r>
      <w:r w:rsidR="00C72AD8" w:rsidRPr="009C6F12">
        <w:rPr>
          <w:rFonts w:ascii="Times New Roman" w:hAnsi="Times New Roman"/>
          <w:sz w:val="24"/>
          <w:szCs w:val="24"/>
        </w:rPr>
        <w:tab/>
      </w:r>
      <w:r w:rsidR="00C72AD8" w:rsidRPr="009C6F12">
        <w:rPr>
          <w:rFonts w:ascii="Times New Roman" w:hAnsi="Times New Roman"/>
          <w:sz w:val="24"/>
          <w:szCs w:val="24"/>
        </w:rPr>
        <w:tab/>
        <w:t>№ 1</w:t>
      </w:r>
      <w:r>
        <w:rPr>
          <w:rFonts w:ascii="Times New Roman" w:hAnsi="Times New Roman"/>
          <w:sz w:val="24"/>
          <w:szCs w:val="24"/>
        </w:rPr>
        <w:t>8</w:t>
      </w:r>
      <w:r w:rsidR="00C72AD8" w:rsidRPr="009C6F12">
        <w:rPr>
          <w:rFonts w:ascii="Times New Roman" w:hAnsi="Times New Roman"/>
          <w:sz w:val="24"/>
          <w:szCs w:val="24"/>
        </w:rPr>
        <w:t>6-рс</w:t>
      </w:r>
    </w:p>
    <w:p w:rsidR="00C72AD8" w:rsidRPr="009C6F12" w:rsidRDefault="00C72AD8" w:rsidP="00C72AD8">
      <w:pPr>
        <w:pStyle w:val="a3"/>
        <w:spacing w:line="276" w:lineRule="auto"/>
        <w:jc w:val="center"/>
        <w:rPr>
          <w:rFonts w:ascii="Times New Roman" w:hAnsi="Times New Roman"/>
          <w:sz w:val="24"/>
          <w:szCs w:val="24"/>
        </w:rPr>
      </w:pPr>
    </w:p>
    <w:p w:rsidR="00227EC8" w:rsidRDefault="00227EC8" w:rsidP="00227EC8">
      <w:pPr>
        <w:spacing w:after="0" w:line="240" w:lineRule="auto"/>
        <w:jc w:val="center"/>
        <w:rPr>
          <w:rFonts w:ascii="Times New Roman" w:hAnsi="Times New Roman"/>
          <w:b/>
          <w:sz w:val="28"/>
          <w:szCs w:val="28"/>
        </w:rPr>
      </w:pPr>
      <w:r>
        <w:rPr>
          <w:rFonts w:ascii="Times New Roman" w:hAnsi="Times New Roman"/>
          <w:b/>
          <w:sz w:val="28"/>
          <w:szCs w:val="28"/>
        </w:rPr>
        <w:t>Об утверждении изменений в Правила землепользования и застройки сельского поселения Богородицкий сельсовет Добринского муниципального района</w:t>
      </w:r>
    </w:p>
    <w:p w:rsidR="00227EC8" w:rsidRDefault="00227EC8" w:rsidP="00227EC8">
      <w:pPr>
        <w:spacing w:after="0" w:line="240" w:lineRule="auto"/>
        <w:rPr>
          <w:rFonts w:ascii="Times New Roman" w:hAnsi="Times New Roman"/>
          <w:b/>
          <w:sz w:val="28"/>
          <w:szCs w:val="28"/>
        </w:rPr>
      </w:pPr>
    </w:p>
    <w:p w:rsidR="00227EC8" w:rsidRPr="00BF5E36" w:rsidRDefault="00227EC8" w:rsidP="00227EC8">
      <w:pPr>
        <w:spacing w:after="0" w:line="276" w:lineRule="auto"/>
        <w:ind w:firstLine="708"/>
        <w:jc w:val="both"/>
        <w:rPr>
          <w:rFonts w:ascii="Times New Roman" w:hAnsi="Times New Roman"/>
          <w:sz w:val="28"/>
          <w:szCs w:val="28"/>
        </w:rPr>
      </w:pPr>
      <w:r w:rsidRPr="00BF5E36">
        <w:rPr>
          <w:rFonts w:ascii="Times New Roman" w:hAnsi="Times New Roman"/>
          <w:sz w:val="28"/>
          <w:szCs w:val="28"/>
        </w:rPr>
        <w:t>Рассмотрев представленный администрацией сельского поселения проект решения «О</w:t>
      </w:r>
      <w:r>
        <w:rPr>
          <w:rFonts w:ascii="Times New Roman" w:hAnsi="Times New Roman"/>
          <w:sz w:val="28"/>
          <w:szCs w:val="28"/>
        </w:rPr>
        <w:t>б</w:t>
      </w:r>
      <w:r w:rsidRPr="00BF5E36">
        <w:rPr>
          <w:rFonts w:ascii="Times New Roman" w:hAnsi="Times New Roman"/>
          <w:sz w:val="28"/>
          <w:szCs w:val="28"/>
        </w:rPr>
        <w:t xml:space="preserve"> </w:t>
      </w:r>
      <w:r>
        <w:rPr>
          <w:rFonts w:ascii="Times New Roman" w:hAnsi="Times New Roman"/>
          <w:sz w:val="28"/>
          <w:szCs w:val="28"/>
        </w:rPr>
        <w:t>утверждении</w:t>
      </w:r>
      <w:r w:rsidRPr="00BF5E36">
        <w:rPr>
          <w:rFonts w:ascii="Times New Roman" w:hAnsi="Times New Roman"/>
          <w:sz w:val="28"/>
          <w:szCs w:val="28"/>
        </w:rPr>
        <w:t xml:space="preserve"> изменений в Правила землепользования и застройки сельского поселения Богородицкий сельсовет Добринского муниципального района», в соответствии с Федеральным законом № 131-ФЗ от 06.10.2003 года «Об общих принципах организации местного самоуправления в Российской Федерации», с Градостроительным кодексом Российской Федерации, руководствуясь результатами публичных слушаний, Уставом сельского поселения Богородицкий сельсовет, Совет депутатов сельского поселения Богородицкий сельсовет </w:t>
      </w:r>
    </w:p>
    <w:p w:rsidR="00227EC8" w:rsidRPr="00ED3506" w:rsidRDefault="00227EC8" w:rsidP="00227EC8">
      <w:pPr>
        <w:spacing w:after="0" w:line="276" w:lineRule="auto"/>
        <w:ind w:firstLine="708"/>
        <w:jc w:val="both"/>
        <w:rPr>
          <w:rFonts w:ascii="Times New Roman" w:hAnsi="Times New Roman"/>
          <w:b/>
          <w:sz w:val="24"/>
          <w:szCs w:val="24"/>
        </w:rPr>
      </w:pPr>
      <w:r w:rsidRPr="00ED3506">
        <w:rPr>
          <w:rFonts w:ascii="Times New Roman" w:hAnsi="Times New Roman"/>
          <w:b/>
          <w:sz w:val="24"/>
          <w:szCs w:val="24"/>
        </w:rPr>
        <w:t>РЕШИЛ:</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1. Утвердить изменения в Правила землепользования и застройки сельского поселения Богородицкий сельсовет Добринского муниципального района,</w:t>
      </w:r>
      <w:r w:rsidR="00CF12CD">
        <w:rPr>
          <w:rFonts w:ascii="Times New Roman" w:hAnsi="Times New Roman"/>
          <w:sz w:val="28"/>
          <w:szCs w:val="28"/>
        </w:rPr>
        <w:t xml:space="preserve"> (</w:t>
      </w:r>
      <w:r w:rsidRPr="00BF5E36">
        <w:rPr>
          <w:rFonts w:ascii="Times New Roman" w:hAnsi="Times New Roman"/>
          <w:sz w:val="28"/>
          <w:szCs w:val="28"/>
        </w:rPr>
        <w:t>утверждены решением Совета депутатов сельского поселения Богородицкий сельсовет от 05.12.2012 года № 125-рс</w:t>
      </w:r>
      <w:r>
        <w:rPr>
          <w:rFonts w:ascii="Times New Roman" w:hAnsi="Times New Roman"/>
          <w:sz w:val="28"/>
          <w:szCs w:val="28"/>
        </w:rPr>
        <w:t xml:space="preserve">, с изменениями </w:t>
      </w:r>
      <w:r w:rsidRPr="00CF12CD">
        <w:rPr>
          <w:rFonts w:ascii="Times New Roman" w:hAnsi="Times New Roman"/>
          <w:sz w:val="28"/>
          <w:szCs w:val="28"/>
        </w:rPr>
        <w:t>от 28.12.2015 №21-рс</w:t>
      </w:r>
      <w:r w:rsidR="004F219D" w:rsidRPr="00CF12CD">
        <w:rPr>
          <w:rFonts w:ascii="Times New Roman" w:hAnsi="Times New Roman"/>
          <w:sz w:val="28"/>
          <w:szCs w:val="28"/>
        </w:rPr>
        <w:t>,</w:t>
      </w:r>
      <w:r w:rsidRPr="00CF12CD">
        <w:rPr>
          <w:rFonts w:ascii="Times New Roman" w:hAnsi="Times New Roman"/>
          <w:sz w:val="28"/>
          <w:szCs w:val="28"/>
        </w:rPr>
        <w:t xml:space="preserve"> от 27.10.2016 № 49-рс, от 25.04.2018г. № 136-рс</w:t>
      </w:r>
      <w:r w:rsidR="00CF12CD">
        <w:rPr>
          <w:rFonts w:ascii="Times New Roman" w:hAnsi="Times New Roman"/>
          <w:sz w:val="28"/>
          <w:szCs w:val="28"/>
        </w:rPr>
        <w:t>)</w:t>
      </w:r>
      <w:r w:rsidRPr="00CF12CD">
        <w:rPr>
          <w:rFonts w:ascii="Times New Roman" w:hAnsi="Times New Roman"/>
          <w:sz w:val="28"/>
          <w:szCs w:val="28"/>
        </w:rPr>
        <w:t>.</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2. Направить указанный нормативный правовой акт главе сельского поселения для подписания и официального обнародования.</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3. Администрации Богородицкого сельсовета Добринского района:</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1) направить изменения в Правила землепользования и застройки сельского поселения Богородицкий сельсовет Добринского муниципального района в администрацию Добринского муниципального района Липецкой области Российской Федерации в течение трех дней со дня утверждения в соответствии со статьей 24 Градостроительного кодекса Российской Федерации;</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lastRenderedPageBreak/>
        <w:t>2) обнародовать изменения в Правила землепользования и застройки сельского поселения Богородицкий сельсовет Добринского муниципального района согласно Устава сельского поселения Богородицкий сельсовет Добринского муниципального района Липецкой области Российской Федерации, разместить на официальном сайте администрации сельского поселения Богородицкий сельсовет Добринского муниципального района в соответствии с требованиями статей 23, 24 Градостроительного кодекса Российской Федерации.</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4. Разместить изменения в Правила землепользования и застройки сельского поселения Богородицкий сельсовет Добринского муниципального района в ФГИС ТП в 10-тидневный срок со дня утверждения.</w:t>
      </w:r>
    </w:p>
    <w:p w:rsidR="00227EC8" w:rsidRPr="00BF5E36" w:rsidRDefault="00227EC8" w:rsidP="00227EC8">
      <w:pPr>
        <w:spacing w:after="0" w:line="276" w:lineRule="auto"/>
        <w:ind w:left="66"/>
        <w:jc w:val="both"/>
        <w:rPr>
          <w:rFonts w:ascii="Times New Roman" w:hAnsi="Times New Roman"/>
          <w:sz w:val="28"/>
          <w:szCs w:val="28"/>
        </w:rPr>
      </w:pPr>
      <w:r w:rsidRPr="00BF5E36">
        <w:rPr>
          <w:rFonts w:ascii="Times New Roman" w:hAnsi="Times New Roman"/>
          <w:sz w:val="28"/>
          <w:szCs w:val="28"/>
        </w:rPr>
        <w:t>5. Настоящее решение вступает в силу со дня его официального обнародования.</w:t>
      </w:r>
    </w:p>
    <w:p w:rsidR="00227EC8" w:rsidRDefault="00227EC8" w:rsidP="00227EC8">
      <w:pPr>
        <w:spacing w:after="0" w:line="276" w:lineRule="auto"/>
        <w:ind w:left="66"/>
        <w:jc w:val="both"/>
        <w:rPr>
          <w:rFonts w:ascii="Times New Roman" w:hAnsi="Times New Roman"/>
          <w:sz w:val="24"/>
          <w:szCs w:val="24"/>
        </w:rPr>
      </w:pPr>
    </w:p>
    <w:p w:rsidR="00227EC8" w:rsidRPr="00ED3506" w:rsidRDefault="00227EC8" w:rsidP="00227EC8">
      <w:pPr>
        <w:spacing w:after="0" w:line="276" w:lineRule="auto"/>
        <w:ind w:left="66"/>
        <w:jc w:val="both"/>
        <w:rPr>
          <w:rFonts w:ascii="Times New Roman" w:hAnsi="Times New Roman"/>
          <w:sz w:val="24"/>
          <w:szCs w:val="24"/>
        </w:rPr>
      </w:pPr>
    </w:p>
    <w:p w:rsidR="00227EC8" w:rsidRPr="00BF5E36" w:rsidRDefault="00227EC8" w:rsidP="00227EC8">
      <w:pPr>
        <w:spacing w:after="0" w:line="276" w:lineRule="auto"/>
        <w:jc w:val="both"/>
        <w:rPr>
          <w:rFonts w:ascii="Times New Roman" w:hAnsi="Times New Roman"/>
          <w:b/>
          <w:sz w:val="28"/>
          <w:szCs w:val="28"/>
        </w:rPr>
      </w:pPr>
      <w:r w:rsidRPr="00BF5E36">
        <w:rPr>
          <w:rFonts w:ascii="Times New Roman" w:hAnsi="Times New Roman"/>
          <w:b/>
          <w:sz w:val="28"/>
          <w:szCs w:val="28"/>
        </w:rPr>
        <w:t xml:space="preserve">Председатель Совета депутатов </w:t>
      </w:r>
    </w:p>
    <w:p w:rsidR="00227EC8" w:rsidRPr="00BF5E36" w:rsidRDefault="00227EC8" w:rsidP="00227EC8">
      <w:pPr>
        <w:spacing w:after="0" w:line="276" w:lineRule="auto"/>
        <w:jc w:val="both"/>
        <w:rPr>
          <w:rFonts w:ascii="Times New Roman" w:hAnsi="Times New Roman"/>
          <w:b/>
          <w:sz w:val="28"/>
          <w:szCs w:val="28"/>
        </w:rPr>
      </w:pPr>
      <w:r w:rsidRPr="00BF5E36">
        <w:rPr>
          <w:rFonts w:ascii="Times New Roman" w:hAnsi="Times New Roman"/>
          <w:b/>
          <w:sz w:val="28"/>
          <w:szCs w:val="28"/>
        </w:rPr>
        <w:t xml:space="preserve">сельского поселения </w:t>
      </w:r>
    </w:p>
    <w:p w:rsidR="00227EC8" w:rsidRPr="00BF5E36" w:rsidRDefault="00227EC8" w:rsidP="00227EC8">
      <w:pPr>
        <w:spacing w:after="0" w:line="276" w:lineRule="auto"/>
        <w:jc w:val="both"/>
        <w:rPr>
          <w:rFonts w:ascii="Times New Roman" w:hAnsi="Times New Roman"/>
          <w:b/>
          <w:sz w:val="28"/>
          <w:szCs w:val="28"/>
        </w:rPr>
      </w:pPr>
      <w:r w:rsidRPr="00BF5E36">
        <w:rPr>
          <w:rFonts w:ascii="Times New Roman" w:hAnsi="Times New Roman"/>
          <w:b/>
          <w:sz w:val="28"/>
          <w:szCs w:val="28"/>
        </w:rPr>
        <w:t>Богородицкий сельсовет</w:t>
      </w:r>
      <w:r w:rsidRPr="00BF5E36">
        <w:rPr>
          <w:rFonts w:ascii="Times New Roman" w:hAnsi="Times New Roman"/>
          <w:b/>
          <w:sz w:val="28"/>
          <w:szCs w:val="28"/>
        </w:rPr>
        <w:tab/>
      </w:r>
      <w:r w:rsidRPr="00BF5E36">
        <w:rPr>
          <w:rFonts w:ascii="Times New Roman" w:hAnsi="Times New Roman"/>
          <w:b/>
          <w:sz w:val="28"/>
          <w:szCs w:val="28"/>
        </w:rPr>
        <w:tab/>
      </w:r>
      <w:r w:rsidRPr="00BF5E36">
        <w:rPr>
          <w:rFonts w:ascii="Times New Roman" w:hAnsi="Times New Roman"/>
          <w:b/>
          <w:sz w:val="28"/>
          <w:szCs w:val="28"/>
        </w:rPr>
        <w:tab/>
      </w:r>
      <w:r w:rsidRPr="00BF5E36">
        <w:rPr>
          <w:rFonts w:ascii="Times New Roman" w:hAnsi="Times New Roman"/>
          <w:b/>
          <w:sz w:val="28"/>
          <w:szCs w:val="28"/>
        </w:rPr>
        <w:tab/>
      </w:r>
      <w:r w:rsidRPr="00BF5E36">
        <w:rPr>
          <w:rFonts w:ascii="Times New Roman" w:hAnsi="Times New Roman"/>
          <w:b/>
          <w:sz w:val="28"/>
          <w:szCs w:val="28"/>
        </w:rPr>
        <w:tab/>
      </w:r>
      <w:r w:rsidRPr="00BF5E36">
        <w:rPr>
          <w:rFonts w:ascii="Times New Roman" w:hAnsi="Times New Roman"/>
          <w:b/>
          <w:sz w:val="28"/>
          <w:szCs w:val="28"/>
        </w:rPr>
        <w:tab/>
        <w:t>А.И. Овчинников</w:t>
      </w:r>
    </w:p>
    <w:p w:rsidR="00227EC8" w:rsidRDefault="00227EC8" w:rsidP="00C72AD8">
      <w:pPr>
        <w:pStyle w:val="a3"/>
        <w:spacing w:line="276" w:lineRule="auto"/>
        <w:jc w:val="center"/>
        <w:rPr>
          <w:rFonts w:ascii="Times New Roman" w:hAnsi="Times New Roman"/>
          <w:b/>
          <w:sz w:val="24"/>
          <w:szCs w:val="24"/>
        </w:rPr>
      </w:pPr>
    </w:p>
    <w:p w:rsidR="00C72AD8" w:rsidRPr="009C6F12" w:rsidRDefault="00C72AD8" w:rsidP="00C72AD8">
      <w:pPr>
        <w:pStyle w:val="a3"/>
        <w:spacing w:line="276" w:lineRule="auto"/>
        <w:rPr>
          <w:rFonts w:ascii="Times New Roman" w:hAnsi="Times New Roman"/>
          <w:sz w:val="24"/>
          <w:szCs w:val="24"/>
        </w:rPr>
      </w:pPr>
    </w:p>
    <w:p w:rsidR="00227EC8" w:rsidRPr="00ED3506" w:rsidRDefault="00C72AD8" w:rsidP="00227EC8">
      <w:pPr>
        <w:spacing w:after="0" w:line="276" w:lineRule="auto"/>
        <w:jc w:val="right"/>
        <w:rPr>
          <w:rFonts w:ascii="Times New Roman" w:hAnsi="Times New Roman"/>
          <w:sz w:val="24"/>
          <w:szCs w:val="24"/>
        </w:rPr>
      </w:pPr>
      <w:r w:rsidRPr="009C6F12">
        <w:rPr>
          <w:rFonts w:ascii="Times New Roman" w:hAnsi="Times New Roman"/>
          <w:sz w:val="24"/>
          <w:szCs w:val="24"/>
        </w:rPr>
        <w:br w:type="page"/>
      </w:r>
      <w:r w:rsidR="00227EC8" w:rsidRPr="00ED3506">
        <w:rPr>
          <w:rFonts w:ascii="Times New Roman" w:hAnsi="Times New Roman"/>
          <w:sz w:val="24"/>
          <w:szCs w:val="24"/>
        </w:rPr>
        <w:lastRenderedPageBreak/>
        <w:t>Приняты</w:t>
      </w:r>
    </w:p>
    <w:p w:rsidR="00227EC8" w:rsidRPr="00ED3506" w:rsidRDefault="00227EC8" w:rsidP="00227EC8">
      <w:pPr>
        <w:spacing w:after="0" w:line="276" w:lineRule="auto"/>
        <w:jc w:val="right"/>
        <w:rPr>
          <w:rFonts w:ascii="Times New Roman" w:hAnsi="Times New Roman"/>
          <w:sz w:val="24"/>
          <w:szCs w:val="24"/>
        </w:rPr>
      </w:pPr>
      <w:r w:rsidRPr="00ED3506">
        <w:rPr>
          <w:rFonts w:ascii="Times New Roman" w:hAnsi="Times New Roman"/>
          <w:sz w:val="24"/>
          <w:szCs w:val="24"/>
        </w:rPr>
        <w:t xml:space="preserve">решением Совета депутатов сельского </w:t>
      </w:r>
    </w:p>
    <w:p w:rsidR="00227EC8" w:rsidRPr="00ED3506" w:rsidRDefault="00227EC8" w:rsidP="00227EC8">
      <w:pPr>
        <w:spacing w:after="0" w:line="276" w:lineRule="auto"/>
        <w:jc w:val="right"/>
        <w:rPr>
          <w:rFonts w:ascii="Times New Roman" w:hAnsi="Times New Roman"/>
          <w:sz w:val="24"/>
          <w:szCs w:val="24"/>
        </w:rPr>
      </w:pPr>
      <w:r w:rsidRPr="00ED3506">
        <w:rPr>
          <w:rFonts w:ascii="Times New Roman" w:hAnsi="Times New Roman"/>
          <w:sz w:val="24"/>
          <w:szCs w:val="24"/>
        </w:rPr>
        <w:t>поселения Богородицкий сельсовет</w:t>
      </w:r>
    </w:p>
    <w:p w:rsidR="00227EC8" w:rsidRDefault="00CF12CD" w:rsidP="00227EC8">
      <w:pPr>
        <w:spacing w:after="0" w:line="276" w:lineRule="auto"/>
        <w:jc w:val="right"/>
        <w:rPr>
          <w:rFonts w:ascii="Times New Roman" w:hAnsi="Times New Roman"/>
          <w:sz w:val="24"/>
          <w:szCs w:val="24"/>
        </w:rPr>
      </w:pPr>
      <w:r>
        <w:rPr>
          <w:rFonts w:ascii="Times New Roman" w:hAnsi="Times New Roman"/>
          <w:sz w:val="24"/>
          <w:szCs w:val="24"/>
        </w:rPr>
        <w:t>03</w:t>
      </w:r>
      <w:r w:rsidR="00227EC8" w:rsidRPr="00ED3506">
        <w:rPr>
          <w:rFonts w:ascii="Times New Roman" w:hAnsi="Times New Roman"/>
          <w:sz w:val="24"/>
          <w:szCs w:val="24"/>
        </w:rPr>
        <w:t>.</w:t>
      </w:r>
      <w:r>
        <w:rPr>
          <w:rFonts w:ascii="Times New Roman" w:hAnsi="Times New Roman"/>
          <w:sz w:val="24"/>
          <w:szCs w:val="24"/>
        </w:rPr>
        <w:t>07</w:t>
      </w:r>
      <w:r w:rsidR="00227EC8" w:rsidRPr="00ED3506">
        <w:rPr>
          <w:rFonts w:ascii="Times New Roman" w:hAnsi="Times New Roman"/>
          <w:sz w:val="24"/>
          <w:szCs w:val="24"/>
        </w:rPr>
        <w:t>.201</w:t>
      </w:r>
      <w:r>
        <w:rPr>
          <w:rFonts w:ascii="Times New Roman" w:hAnsi="Times New Roman"/>
          <w:sz w:val="24"/>
          <w:szCs w:val="24"/>
        </w:rPr>
        <w:t>9</w:t>
      </w:r>
      <w:r w:rsidR="00227EC8" w:rsidRPr="00ED3506">
        <w:rPr>
          <w:rFonts w:ascii="Times New Roman" w:hAnsi="Times New Roman"/>
          <w:sz w:val="24"/>
          <w:szCs w:val="24"/>
        </w:rPr>
        <w:t xml:space="preserve">г. № </w:t>
      </w:r>
      <w:r>
        <w:rPr>
          <w:rFonts w:ascii="Times New Roman" w:hAnsi="Times New Roman"/>
          <w:sz w:val="24"/>
          <w:szCs w:val="24"/>
        </w:rPr>
        <w:t>18</w:t>
      </w:r>
      <w:r w:rsidR="00227EC8">
        <w:rPr>
          <w:rFonts w:ascii="Times New Roman" w:hAnsi="Times New Roman"/>
          <w:sz w:val="24"/>
          <w:szCs w:val="24"/>
        </w:rPr>
        <w:t>6</w:t>
      </w:r>
      <w:r w:rsidR="00227EC8" w:rsidRPr="00ED3506">
        <w:rPr>
          <w:rFonts w:ascii="Times New Roman" w:hAnsi="Times New Roman"/>
          <w:sz w:val="24"/>
          <w:szCs w:val="24"/>
        </w:rPr>
        <w:t>-рс</w:t>
      </w:r>
    </w:p>
    <w:p w:rsidR="00227EC8" w:rsidRPr="00ED3506" w:rsidRDefault="00227EC8" w:rsidP="00227EC8">
      <w:pPr>
        <w:spacing w:after="0" w:line="276" w:lineRule="auto"/>
        <w:jc w:val="right"/>
        <w:rPr>
          <w:rFonts w:ascii="Times New Roman" w:hAnsi="Times New Roman"/>
          <w:sz w:val="24"/>
          <w:szCs w:val="24"/>
        </w:rPr>
      </w:pPr>
    </w:p>
    <w:p w:rsidR="00227EC8" w:rsidRPr="00BF5E36" w:rsidRDefault="00227EC8" w:rsidP="00227EC8">
      <w:pPr>
        <w:spacing w:after="0" w:line="276" w:lineRule="auto"/>
        <w:ind w:left="66"/>
        <w:jc w:val="center"/>
        <w:rPr>
          <w:rFonts w:ascii="Times New Roman" w:hAnsi="Times New Roman"/>
          <w:sz w:val="24"/>
          <w:szCs w:val="24"/>
        </w:rPr>
      </w:pPr>
      <w:r w:rsidRPr="00BF5E36">
        <w:rPr>
          <w:rFonts w:ascii="Times New Roman" w:hAnsi="Times New Roman"/>
          <w:b/>
          <w:sz w:val="24"/>
          <w:szCs w:val="24"/>
        </w:rPr>
        <w:t>Изменения в Правила землепользования и застройки сельского поселения Богородицкий сельсовет Добринского муниципального района</w:t>
      </w:r>
    </w:p>
    <w:p w:rsidR="00227EC8" w:rsidRPr="00ED3506" w:rsidRDefault="00227EC8" w:rsidP="00227EC8">
      <w:pPr>
        <w:spacing w:after="0" w:line="276" w:lineRule="auto"/>
        <w:ind w:left="66"/>
        <w:jc w:val="both"/>
        <w:rPr>
          <w:rFonts w:ascii="Times New Roman" w:hAnsi="Times New Roman"/>
          <w:sz w:val="24"/>
          <w:szCs w:val="24"/>
        </w:rPr>
      </w:pPr>
    </w:p>
    <w:p w:rsidR="00227EC8" w:rsidRPr="001773E2" w:rsidRDefault="001773E2" w:rsidP="00227EC8">
      <w:pPr>
        <w:pStyle w:val="Default"/>
        <w:spacing w:line="276" w:lineRule="auto"/>
        <w:ind w:firstLine="284"/>
        <w:jc w:val="both"/>
        <w:rPr>
          <w:sz w:val="28"/>
          <w:szCs w:val="28"/>
        </w:rPr>
      </w:pPr>
      <w:r w:rsidRPr="001773E2">
        <w:rPr>
          <w:sz w:val="28"/>
          <w:szCs w:val="28"/>
        </w:rPr>
        <w:t xml:space="preserve">1. </w:t>
      </w:r>
      <w:r w:rsidR="00227EC8" w:rsidRPr="001773E2">
        <w:rPr>
          <w:sz w:val="28"/>
          <w:szCs w:val="28"/>
        </w:rPr>
        <w:t>Внести в Правила землепользования и застройки сельского поселения Богородицкий сельсовет Добринского муниципального района, изменения следующего содержания:</w:t>
      </w:r>
    </w:p>
    <w:p w:rsidR="00227EC8" w:rsidRPr="001773E2" w:rsidRDefault="001773E2" w:rsidP="001773E2">
      <w:pPr>
        <w:pStyle w:val="a3"/>
        <w:jc w:val="both"/>
        <w:rPr>
          <w:rFonts w:ascii="Times New Roman" w:hAnsi="Times New Roman"/>
          <w:sz w:val="28"/>
          <w:szCs w:val="28"/>
        </w:rPr>
      </w:pPr>
      <w:r w:rsidRPr="001773E2">
        <w:rPr>
          <w:rFonts w:ascii="Times New Roman" w:hAnsi="Times New Roman"/>
          <w:sz w:val="28"/>
          <w:szCs w:val="28"/>
        </w:rPr>
        <w:t xml:space="preserve">1.1. В </w:t>
      </w:r>
      <w:r>
        <w:rPr>
          <w:rFonts w:ascii="Times New Roman" w:hAnsi="Times New Roman"/>
          <w:sz w:val="28"/>
          <w:szCs w:val="28"/>
        </w:rPr>
        <w:t>т</w:t>
      </w:r>
      <w:r w:rsidR="00227EC8" w:rsidRPr="001773E2">
        <w:rPr>
          <w:rFonts w:ascii="Times New Roman" w:hAnsi="Times New Roman"/>
          <w:sz w:val="28"/>
          <w:szCs w:val="28"/>
        </w:rPr>
        <w:t>ом</w:t>
      </w:r>
      <w:r w:rsidRPr="001773E2">
        <w:rPr>
          <w:rFonts w:ascii="Times New Roman" w:hAnsi="Times New Roman"/>
          <w:sz w:val="28"/>
          <w:szCs w:val="28"/>
        </w:rPr>
        <w:t>е</w:t>
      </w:r>
      <w:r w:rsidR="00227EC8" w:rsidRPr="001773E2">
        <w:rPr>
          <w:rFonts w:ascii="Times New Roman" w:hAnsi="Times New Roman"/>
          <w:sz w:val="28"/>
          <w:szCs w:val="28"/>
        </w:rPr>
        <w:t xml:space="preserve"> 2</w:t>
      </w:r>
      <w:r w:rsidRPr="001773E2">
        <w:rPr>
          <w:rFonts w:ascii="Times New Roman" w:hAnsi="Times New Roman"/>
          <w:sz w:val="28"/>
          <w:szCs w:val="28"/>
        </w:rPr>
        <w:t xml:space="preserve"> «</w:t>
      </w:r>
      <w:r w:rsidR="00227EC8" w:rsidRPr="001773E2">
        <w:rPr>
          <w:rFonts w:ascii="Times New Roman" w:hAnsi="Times New Roman"/>
          <w:sz w:val="28"/>
          <w:szCs w:val="28"/>
        </w:rPr>
        <w:t>Правила землепользования и застройки</w:t>
      </w:r>
      <w:r w:rsidRPr="001773E2">
        <w:rPr>
          <w:rFonts w:ascii="Times New Roman" w:hAnsi="Times New Roman"/>
          <w:sz w:val="28"/>
          <w:szCs w:val="28"/>
        </w:rPr>
        <w:t>» к</w:t>
      </w:r>
      <w:r w:rsidR="00227EC8" w:rsidRPr="001773E2">
        <w:rPr>
          <w:rFonts w:ascii="Times New Roman" w:hAnsi="Times New Roman"/>
          <w:sz w:val="28"/>
          <w:szCs w:val="28"/>
        </w:rPr>
        <w:t>ниг</w:t>
      </w:r>
      <w:r w:rsidRPr="001773E2">
        <w:rPr>
          <w:rFonts w:ascii="Times New Roman" w:hAnsi="Times New Roman"/>
          <w:sz w:val="28"/>
          <w:szCs w:val="28"/>
        </w:rPr>
        <w:t>у</w:t>
      </w:r>
      <w:r w:rsidR="00227EC8" w:rsidRPr="001773E2">
        <w:rPr>
          <w:rFonts w:ascii="Times New Roman" w:hAnsi="Times New Roman"/>
          <w:sz w:val="28"/>
          <w:szCs w:val="28"/>
        </w:rPr>
        <w:t xml:space="preserve"> 1</w:t>
      </w:r>
      <w:r w:rsidRPr="001773E2">
        <w:rPr>
          <w:rFonts w:ascii="Times New Roman" w:hAnsi="Times New Roman"/>
          <w:sz w:val="28"/>
          <w:szCs w:val="28"/>
        </w:rPr>
        <w:t xml:space="preserve"> «</w:t>
      </w:r>
      <w:r w:rsidR="00227EC8" w:rsidRPr="001773E2">
        <w:rPr>
          <w:rFonts w:ascii="Times New Roman" w:hAnsi="Times New Roman"/>
          <w:sz w:val="28"/>
          <w:szCs w:val="28"/>
        </w:rPr>
        <w:t>Общие положения землепользования и застройки</w:t>
      </w:r>
      <w:r w:rsidRPr="001773E2">
        <w:rPr>
          <w:rFonts w:ascii="Times New Roman" w:hAnsi="Times New Roman"/>
          <w:sz w:val="28"/>
          <w:szCs w:val="28"/>
        </w:rPr>
        <w:t>» изложить в новой редакции (прилагается)</w:t>
      </w:r>
      <w:r>
        <w:rPr>
          <w:rFonts w:ascii="Times New Roman" w:hAnsi="Times New Roman"/>
          <w:sz w:val="28"/>
          <w:szCs w:val="28"/>
        </w:rPr>
        <w:t>;</w:t>
      </w:r>
    </w:p>
    <w:p w:rsidR="001773E2" w:rsidRDefault="001773E2" w:rsidP="001773E2">
      <w:pPr>
        <w:pStyle w:val="a3"/>
        <w:jc w:val="both"/>
        <w:rPr>
          <w:rFonts w:ascii="Times New Roman" w:hAnsi="Times New Roman"/>
          <w:sz w:val="28"/>
          <w:szCs w:val="28"/>
        </w:rPr>
      </w:pPr>
      <w:r w:rsidRPr="001773E2">
        <w:rPr>
          <w:rFonts w:ascii="Times New Roman" w:hAnsi="Times New Roman"/>
          <w:sz w:val="28"/>
          <w:szCs w:val="28"/>
        </w:rPr>
        <w:t xml:space="preserve">1.2. В </w:t>
      </w:r>
      <w:r>
        <w:rPr>
          <w:rFonts w:ascii="Times New Roman" w:hAnsi="Times New Roman"/>
          <w:sz w:val="28"/>
          <w:szCs w:val="28"/>
        </w:rPr>
        <w:t>т</w:t>
      </w:r>
      <w:r w:rsidRPr="001773E2">
        <w:rPr>
          <w:rFonts w:ascii="Times New Roman" w:hAnsi="Times New Roman"/>
          <w:sz w:val="28"/>
          <w:szCs w:val="28"/>
        </w:rPr>
        <w:t xml:space="preserve">оме 2 «Правила землепользования и застройки» </w:t>
      </w:r>
      <w:r>
        <w:rPr>
          <w:rFonts w:ascii="Times New Roman" w:hAnsi="Times New Roman"/>
          <w:sz w:val="28"/>
          <w:szCs w:val="28"/>
        </w:rPr>
        <w:t>к</w:t>
      </w:r>
      <w:r w:rsidRPr="001773E2">
        <w:rPr>
          <w:rFonts w:ascii="Times New Roman" w:hAnsi="Times New Roman"/>
          <w:sz w:val="28"/>
          <w:szCs w:val="28"/>
        </w:rPr>
        <w:t>нигу 2 «Градостроительные регламенты», изложить в новой редакции (прилагается)</w:t>
      </w:r>
      <w:r>
        <w:rPr>
          <w:rFonts w:ascii="Times New Roman" w:hAnsi="Times New Roman"/>
          <w:sz w:val="28"/>
          <w:szCs w:val="28"/>
        </w:rPr>
        <w:t>.</w:t>
      </w:r>
    </w:p>
    <w:p w:rsidR="00EF18EC" w:rsidRDefault="00337260" w:rsidP="00EF18EC">
      <w:pPr>
        <w:autoSpaceDE w:val="0"/>
        <w:autoSpaceDN w:val="0"/>
        <w:adjustRightInd w:val="0"/>
        <w:spacing w:after="0" w:line="240" w:lineRule="auto"/>
        <w:jc w:val="both"/>
        <w:rPr>
          <w:rFonts w:ascii="Times New Roman" w:hAnsi="Times New Roman"/>
          <w:sz w:val="28"/>
          <w:szCs w:val="28"/>
        </w:rPr>
      </w:pPr>
      <w:r w:rsidRPr="00EF18EC">
        <w:rPr>
          <w:rFonts w:ascii="Times New Roman" w:hAnsi="Times New Roman"/>
          <w:sz w:val="28"/>
          <w:szCs w:val="28"/>
        </w:rPr>
        <w:t xml:space="preserve">1.3. </w:t>
      </w:r>
      <w:r w:rsidR="00EF18EC" w:rsidRPr="00EF18EC">
        <w:rPr>
          <w:rFonts w:ascii="Times New Roman" w:hAnsi="Times New Roman"/>
          <w:sz w:val="28"/>
          <w:szCs w:val="28"/>
        </w:rPr>
        <w:t xml:space="preserve">В томе 3 </w:t>
      </w:r>
      <w:r w:rsidR="00EF18EC">
        <w:rPr>
          <w:rFonts w:ascii="Times New Roman" w:hAnsi="Times New Roman"/>
          <w:sz w:val="28"/>
          <w:szCs w:val="28"/>
        </w:rPr>
        <w:t>«Графическая часть»:</w:t>
      </w:r>
    </w:p>
    <w:p w:rsidR="00EF18EC" w:rsidRPr="00EF18EC" w:rsidRDefault="00EF18EC" w:rsidP="00EF18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w:t>
      </w:r>
      <w:r w:rsidRPr="00EF18EC">
        <w:rPr>
          <w:rFonts w:ascii="Times New Roman" w:hAnsi="Times New Roman"/>
          <w:sz w:val="28"/>
          <w:szCs w:val="28"/>
        </w:rPr>
        <w:t>азвание листа «Карта градостроительного зонирования сельского поселения Богородицкий сельсовет с границами зон с особыми условиями использования территорий» измен</w:t>
      </w:r>
      <w:r>
        <w:rPr>
          <w:rFonts w:ascii="Times New Roman" w:hAnsi="Times New Roman"/>
          <w:sz w:val="28"/>
          <w:szCs w:val="28"/>
        </w:rPr>
        <w:t>ить</w:t>
      </w:r>
      <w:r w:rsidRPr="00EF18EC">
        <w:rPr>
          <w:rFonts w:ascii="Times New Roman" w:hAnsi="Times New Roman"/>
          <w:sz w:val="28"/>
          <w:szCs w:val="28"/>
        </w:rPr>
        <w:t xml:space="preserve"> на название «Карта градостроительного зонирования территории сельского поселения Богородицкий сельсовет», листу присво</w:t>
      </w:r>
      <w:r>
        <w:rPr>
          <w:rFonts w:ascii="Times New Roman" w:hAnsi="Times New Roman"/>
          <w:sz w:val="28"/>
          <w:szCs w:val="28"/>
        </w:rPr>
        <w:t>ить</w:t>
      </w:r>
      <w:r w:rsidRPr="00EF18EC">
        <w:rPr>
          <w:rFonts w:ascii="Times New Roman" w:hAnsi="Times New Roman"/>
          <w:sz w:val="28"/>
          <w:szCs w:val="28"/>
        </w:rPr>
        <w:t xml:space="preserve"> номер 1</w:t>
      </w:r>
      <w:r>
        <w:rPr>
          <w:rFonts w:ascii="Times New Roman" w:hAnsi="Times New Roman"/>
          <w:sz w:val="28"/>
          <w:szCs w:val="28"/>
        </w:rPr>
        <w:t>, изложить в новой редакции</w:t>
      </w:r>
      <w:r w:rsidRPr="00EF18EC">
        <w:rPr>
          <w:rFonts w:ascii="Times New Roman" w:hAnsi="Times New Roman"/>
          <w:sz w:val="28"/>
          <w:szCs w:val="28"/>
        </w:rPr>
        <w:t xml:space="preserve"> (прилагается);</w:t>
      </w:r>
    </w:p>
    <w:p w:rsidR="00337260" w:rsidRPr="00EF18EC" w:rsidRDefault="00EF18EC" w:rsidP="00EF18EC">
      <w:pPr>
        <w:pStyle w:val="a3"/>
        <w:jc w:val="both"/>
        <w:rPr>
          <w:rFonts w:ascii="Times New Roman" w:hAnsi="Times New Roman"/>
          <w:sz w:val="28"/>
          <w:szCs w:val="28"/>
        </w:rPr>
      </w:pPr>
      <w:r w:rsidRPr="00EF18EC">
        <w:rPr>
          <w:rFonts w:ascii="Times New Roman" w:hAnsi="Times New Roman"/>
          <w:sz w:val="28"/>
          <w:szCs w:val="28"/>
        </w:rPr>
        <w:t xml:space="preserve">- </w:t>
      </w:r>
      <w:r>
        <w:rPr>
          <w:rFonts w:ascii="Times New Roman" w:hAnsi="Times New Roman"/>
          <w:sz w:val="28"/>
          <w:szCs w:val="28"/>
        </w:rPr>
        <w:t>н</w:t>
      </w:r>
      <w:r w:rsidRPr="00EF18EC">
        <w:rPr>
          <w:rFonts w:ascii="Times New Roman" w:hAnsi="Times New Roman"/>
          <w:sz w:val="28"/>
          <w:szCs w:val="28"/>
        </w:rPr>
        <w:t xml:space="preserve">азвание листа «Карта градостроительного зонирования п. Пролетарий, ст. Плавица, д. </w:t>
      </w:r>
      <w:proofErr w:type="spellStart"/>
      <w:r w:rsidRPr="00EF18EC">
        <w:rPr>
          <w:rFonts w:ascii="Times New Roman" w:hAnsi="Times New Roman"/>
          <w:sz w:val="28"/>
          <w:szCs w:val="28"/>
        </w:rPr>
        <w:t>Ольговка</w:t>
      </w:r>
      <w:proofErr w:type="spellEnd"/>
      <w:r w:rsidRPr="00EF18EC">
        <w:rPr>
          <w:rFonts w:ascii="Times New Roman" w:hAnsi="Times New Roman"/>
          <w:sz w:val="28"/>
          <w:szCs w:val="28"/>
        </w:rPr>
        <w:t>, д. Благодать с границами зон с особыми условиями использования территорий» измен</w:t>
      </w:r>
      <w:r>
        <w:rPr>
          <w:rFonts w:ascii="Times New Roman" w:hAnsi="Times New Roman"/>
          <w:sz w:val="28"/>
          <w:szCs w:val="28"/>
        </w:rPr>
        <w:t>ить</w:t>
      </w:r>
      <w:r w:rsidRPr="00EF18EC">
        <w:rPr>
          <w:rFonts w:ascii="Times New Roman" w:hAnsi="Times New Roman"/>
          <w:sz w:val="28"/>
          <w:szCs w:val="28"/>
        </w:rPr>
        <w:t xml:space="preserve"> на название «Карта градостроительного зонирования ст. Плавица, п. Пролетарий, с. </w:t>
      </w:r>
      <w:proofErr w:type="spellStart"/>
      <w:r w:rsidRPr="00EF18EC">
        <w:rPr>
          <w:rFonts w:ascii="Times New Roman" w:hAnsi="Times New Roman"/>
          <w:sz w:val="28"/>
          <w:szCs w:val="28"/>
        </w:rPr>
        <w:t>Богородицкое</w:t>
      </w:r>
      <w:proofErr w:type="spellEnd"/>
      <w:r w:rsidRPr="00EF18EC">
        <w:rPr>
          <w:rFonts w:ascii="Times New Roman" w:hAnsi="Times New Roman"/>
          <w:sz w:val="28"/>
          <w:szCs w:val="28"/>
        </w:rPr>
        <w:t xml:space="preserve">, д. </w:t>
      </w:r>
      <w:proofErr w:type="spellStart"/>
      <w:r w:rsidRPr="00EF18EC">
        <w:rPr>
          <w:rFonts w:ascii="Times New Roman" w:hAnsi="Times New Roman"/>
          <w:sz w:val="28"/>
          <w:szCs w:val="28"/>
        </w:rPr>
        <w:t>Ольговка</w:t>
      </w:r>
      <w:proofErr w:type="spellEnd"/>
      <w:r w:rsidRPr="00EF18EC">
        <w:rPr>
          <w:rFonts w:ascii="Times New Roman" w:hAnsi="Times New Roman"/>
          <w:sz w:val="28"/>
          <w:szCs w:val="28"/>
        </w:rPr>
        <w:t>, д. Благодать», листу присво</w:t>
      </w:r>
      <w:r>
        <w:rPr>
          <w:rFonts w:ascii="Times New Roman" w:hAnsi="Times New Roman"/>
          <w:sz w:val="28"/>
          <w:szCs w:val="28"/>
        </w:rPr>
        <w:t>ить</w:t>
      </w:r>
      <w:r w:rsidRPr="00EF18EC">
        <w:rPr>
          <w:rFonts w:ascii="Times New Roman" w:hAnsi="Times New Roman"/>
          <w:sz w:val="28"/>
          <w:szCs w:val="28"/>
        </w:rPr>
        <w:t xml:space="preserve"> номер 2</w:t>
      </w:r>
      <w:r>
        <w:rPr>
          <w:rFonts w:ascii="Times New Roman" w:hAnsi="Times New Roman"/>
          <w:sz w:val="28"/>
          <w:szCs w:val="28"/>
        </w:rPr>
        <w:t>, изложить в новой редакции</w:t>
      </w:r>
      <w:r w:rsidRPr="00EF18EC">
        <w:rPr>
          <w:rFonts w:ascii="Times New Roman" w:hAnsi="Times New Roman"/>
          <w:sz w:val="28"/>
          <w:szCs w:val="28"/>
        </w:rPr>
        <w:t xml:space="preserve"> (прилагается)</w:t>
      </w:r>
    </w:p>
    <w:p w:rsidR="00EF18EC" w:rsidRPr="00EF18EC" w:rsidRDefault="00EF18EC" w:rsidP="00EF18EC">
      <w:pPr>
        <w:pStyle w:val="a3"/>
        <w:jc w:val="both"/>
        <w:rPr>
          <w:rFonts w:ascii="Times New Roman" w:hAnsi="Times New Roman"/>
          <w:sz w:val="28"/>
          <w:szCs w:val="28"/>
        </w:rPr>
      </w:pPr>
      <w:r w:rsidRPr="00EF18EC">
        <w:rPr>
          <w:rFonts w:ascii="Times New Roman" w:hAnsi="Times New Roman"/>
          <w:sz w:val="28"/>
          <w:szCs w:val="28"/>
        </w:rPr>
        <w:t xml:space="preserve">- </w:t>
      </w:r>
      <w:r>
        <w:rPr>
          <w:rFonts w:ascii="Times New Roman" w:hAnsi="Times New Roman"/>
          <w:sz w:val="28"/>
          <w:szCs w:val="28"/>
        </w:rPr>
        <w:t>л</w:t>
      </w:r>
      <w:r w:rsidRPr="00EF18EC">
        <w:rPr>
          <w:rFonts w:ascii="Times New Roman" w:hAnsi="Times New Roman"/>
          <w:sz w:val="28"/>
          <w:szCs w:val="28"/>
        </w:rPr>
        <w:t xml:space="preserve">ист «Карта градостроительного зонирования с. </w:t>
      </w:r>
      <w:proofErr w:type="spellStart"/>
      <w:r w:rsidRPr="00EF18EC">
        <w:rPr>
          <w:rFonts w:ascii="Times New Roman" w:hAnsi="Times New Roman"/>
          <w:sz w:val="28"/>
          <w:szCs w:val="28"/>
        </w:rPr>
        <w:t>Богородицкое</w:t>
      </w:r>
      <w:proofErr w:type="spellEnd"/>
      <w:r w:rsidRPr="00EF18EC">
        <w:rPr>
          <w:rFonts w:ascii="Times New Roman" w:hAnsi="Times New Roman"/>
          <w:sz w:val="28"/>
          <w:szCs w:val="28"/>
        </w:rPr>
        <w:t xml:space="preserve"> с границами зон с особыми условиями использования территорий» </w:t>
      </w:r>
      <w:r>
        <w:rPr>
          <w:rFonts w:ascii="Times New Roman" w:hAnsi="Times New Roman"/>
          <w:sz w:val="28"/>
          <w:szCs w:val="28"/>
        </w:rPr>
        <w:t>признать утратившим силу</w:t>
      </w:r>
      <w:r w:rsidRPr="00EF18EC">
        <w:rPr>
          <w:rFonts w:ascii="Times New Roman" w:hAnsi="Times New Roman"/>
          <w:sz w:val="28"/>
          <w:szCs w:val="28"/>
        </w:rPr>
        <w:t>.</w:t>
      </w:r>
    </w:p>
    <w:p w:rsidR="001773E2" w:rsidRPr="00EF18EC" w:rsidRDefault="001773E2" w:rsidP="00EF18EC">
      <w:pPr>
        <w:pStyle w:val="a3"/>
        <w:jc w:val="both"/>
        <w:rPr>
          <w:rFonts w:ascii="Times New Roman" w:hAnsi="Times New Roman"/>
          <w:sz w:val="28"/>
          <w:szCs w:val="28"/>
        </w:rPr>
      </w:pPr>
    </w:p>
    <w:p w:rsidR="001773E2" w:rsidRDefault="001773E2" w:rsidP="001773E2">
      <w:pPr>
        <w:pStyle w:val="a3"/>
        <w:jc w:val="both"/>
        <w:rPr>
          <w:rFonts w:ascii="Times New Roman" w:hAnsi="Times New Roman"/>
          <w:sz w:val="28"/>
          <w:szCs w:val="28"/>
        </w:rPr>
      </w:pPr>
    </w:p>
    <w:p w:rsidR="001773E2" w:rsidRDefault="001773E2" w:rsidP="001773E2">
      <w:pPr>
        <w:pStyle w:val="a3"/>
        <w:jc w:val="both"/>
        <w:rPr>
          <w:rFonts w:ascii="Times New Roman" w:hAnsi="Times New Roman"/>
          <w:sz w:val="28"/>
          <w:szCs w:val="28"/>
        </w:rPr>
      </w:pPr>
    </w:p>
    <w:p w:rsidR="001773E2" w:rsidRDefault="001773E2" w:rsidP="001773E2">
      <w:pPr>
        <w:pStyle w:val="a3"/>
        <w:jc w:val="both"/>
        <w:rPr>
          <w:rFonts w:ascii="Times New Roman" w:hAnsi="Times New Roman"/>
          <w:sz w:val="28"/>
          <w:szCs w:val="28"/>
        </w:rPr>
      </w:pPr>
    </w:p>
    <w:p w:rsidR="001773E2" w:rsidRPr="001773E2" w:rsidRDefault="001773E2" w:rsidP="001773E2">
      <w:pPr>
        <w:spacing w:after="0" w:line="240" w:lineRule="auto"/>
        <w:jc w:val="both"/>
        <w:rPr>
          <w:rFonts w:ascii="Times New Roman" w:hAnsi="Times New Roman"/>
          <w:sz w:val="28"/>
          <w:szCs w:val="28"/>
        </w:rPr>
      </w:pPr>
      <w:r w:rsidRPr="001773E2">
        <w:rPr>
          <w:rFonts w:ascii="Times New Roman" w:hAnsi="Times New Roman"/>
          <w:sz w:val="28"/>
          <w:szCs w:val="28"/>
        </w:rPr>
        <w:t>Глава администрации</w:t>
      </w:r>
    </w:p>
    <w:p w:rsidR="001773E2" w:rsidRPr="001773E2" w:rsidRDefault="001773E2" w:rsidP="001773E2">
      <w:pPr>
        <w:spacing w:after="0" w:line="240" w:lineRule="auto"/>
        <w:jc w:val="both"/>
        <w:rPr>
          <w:rFonts w:ascii="Times New Roman" w:hAnsi="Times New Roman"/>
          <w:sz w:val="28"/>
          <w:szCs w:val="28"/>
        </w:rPr>
      </w:pPr>
      <w:r w:rsidRPr="001773E2">
        <w:rPr>
          <w:rFonts w:ascii="Times New Roman" w:hAnsi="Times New Roman"/>
          <w:sz w:val="28"/>
          <w:szCs w:val="28"/>
        </w:rPr>
        <w:t xml:space="preserve">сельского поселения </w:t>
      </w:r>
    </w:p>
    <w:p w:rsidR="001773E2" w:rsidRPr="001773E2" w:rsidRDefault="001773E2" w:rsidP="001773E2">
      <w:pPr>
        <w:spacing w:after="0" w:line="240" w:lineRule="auto"/>
        <w:jc w:val="both"/>
        <w:rPr>
          <w:rFonts w:ascii="Times New Roman" w:hAnsi="Times New Roman"/>
          <w:sz w:val="28"/>
          <w:szCs w:val="28"/>
        </w:rPr>
      </w:pPr>
      <w:r w:rsidRPr="001773E2">
        <w:rPr>
          <w:rFonts w:ascii="Times New Roman" w:hAnsi="Times New Roman"/>
          <w:sz w:val="28"/>
          <w:szCs w:val="28"/>
        </w:rPr>
        <w:t>Богородицкий сельсовет</w:t>
      </w:r>
      <w:r w:rsidRPr="001773E2">
        <w:rPr>
          <w:rFonts w:ascii="Times New Roman" w:hAnsi="Times New Roman"/>
          <w:sz w:val="28"/>
          <w:szCs w:val="28"/>
        </w:rPr>
        <w:tab/>
      </w:r>
      <w:r w:rsidRPr="001773E2">
        <w:rPr>
          <w:rFonts w:ascii="Times New Roman" w:hAnsi="Times New Roman"/>
          <w:sz w:val="28"/>
          <w:szCs w:val="28"/>
        </w:rPr>
        <w:tab/>
      </w:r>
      <w:r w:rsidRPr="001773E2">
        <w:rPr>
          <w:rFonts w:ascii="Times New Roman" w:hAnsi="Times New Roman"/>
          <w:sz w:val="28"/>
          <w:szCs w:val="28"/>
        </w:rPr>
        <w:tab/>
      </w:r>
      <w:r w:rsidRPr="001773E2">
        <w:rPr>
          <w:rFonts w:ascii="Times New Roman" w:hAnsi="Times New Roman"/>
          <w:sz w:val="28"/>
          <w:szCs w:val="28"/>
        </w:rPr>
        <w:tab/>
      </w:r>
      <w:r w:rsidRPr="001773E2">
        <w:rPr>
          <w:rFonts w:ascii="Times New Roman" w:hAnsi="Times New Roman"/>
          <w:sz w:val="28"/>
          <w:szCs w:val="28"/>
        </w:rPr>
        <w:tab/>
      </w:r>
      <w:r w:rsidRPr="001773E2">
        <w:rPr>
          <w:rFonts w:ascii="Times New Roman" w:hAnsi="Times New Roman"/>
          <w:sz w:val="28"/>
          <w:szCs w:val="28"/>
        </w:rPr>
        <w:tab/>
        <w:t>А.И. Овчинников</w:t>
      </w:r>
    </w:p>
    <w:p w:rsidR="001773E2" w:rsidRDefault="001773E2">
      <w:pPr>
        <w:rPr>
          <w:rFonts w:ascii="Times New Roman" w:eastAsia="Times New Roman" w:hAnsi="Times New Roman"/>
          <w:sz w:val="28"/>
          <w:szCs w:val="28"/>
          <w:lang w:eastAsia="ru-RU"/>
        </w:rPr>
      </w:pPr>
      <w:r>
        <w:rPr>
          <w:rFonts w:ascii="Times New Roman" w:hAnsi="Times New Roman"/>
          <w:sz w:val="28"/>
          <w:szCs w:val="28"/>
        </w:rPr>
        <w:br w:type="page"/>
      </w:r>
    </w:p>
    <w:p w:rsidR="00730800" w:rsidRPr="00730800" w:rsidRDefault="00730800" w:rsidP="00730800">
      <w:pPr>
        <w:pStyle w:val="a3"/>
        <w:spacing w:line="276" w:lineRule="auto"/>
        <w:jc w:val="right"/>
        <w:rPr>
          <w:rFonts w:ascii="Times New Roman" w:hAnsi="Times New Roman"/>
          <w:sz w:val="20"/>
          <w:szCs w:val="20"/>
        </w:rPr>
      </w:pPr>
      <w:r w:rsidRPr="00730800">
        <w:rPr>
          <w:rFonts w:ascii="Times New Roman" w:hAnsi="Times New Roman"/>
          <w:sz w:val="20"/>
          <w:szCs w:val="20"/>
        </w:rPr>
        <w:lastRenderedPageBreak/>
        <w:t>Приложение</w:t>
      </w:r>
    </w:p>
    <w:p w:rsidR="00730800" w:rsidRPr="00730800" w:rsidRDefault="00730800" w:rsidP="00730800">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к решению Совета депутатов</w:t>
      </w:r>
    </w:p>
    <w:p w:rsidR="00730800" w:rsidRPr="00730800" w:rsidRDefault="00730800" w:rsidP="00730800">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сельского поселения</w:t>
      </w:r>
    </w:p>
    <w:p w:rsidR="00730800" w:rsidRPr="00730800" w:rsidRDefault="00730800" w:rsidP="00730800">
      <w:pPr>
        <w:pStyle w:val="a3"/>
        <w:spacing w:line="276" w:lineRule="auto"/>
        <w:jc w:val="right"/>
        <w:rPr>
          <w:rFonts w:ascii="Times New Roman" w:hAnsi="Times New Roman"/>
          <w:sz w:val="20"/>
          <w:szCs w:val="20"/>
        </w:rPr>
      </w:pPr>
      <w:r w:rsidRPr="00730800">
        <w:rPr>
          <w:rFonts w:ascii="Times New Roman" w:hAnsi="Times New Roman"/>
          <w:sz w:val="20"/>
          <w:szCs w:val="20"/>
        </w:rPr>
        <w:t>Богородицкий сельсовет</w:t>
      </w:r>
    </w:p>
    <w:p w:rsidR="00730800" w:rsidRPr="00730800" w:rsidRDefault="00730800" w:rsidP="00730800">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от </w:t>
      </w:r>
      <w:r>
        <w:rPr>
          <w:rFonts w:ascii="Times New Roman" w:hAnsi="Times New Roman"/>
          <w:sz w:val="20"/>
          <w:szCs w:val="20"/>
        </w:rPr>
        <w:t>0</w:t>
      </w:r>
      <w:r w:rsidR="00CF12CD">
        <w:rPr>
          <w:rFonts w:ascii="Times New Roman" w:hAnsi="Times New Roman"/>
          <w:sz w:val="20"/>
          <w:szCs w:val="20"/>
        </w:rPr>
        <w:t>3</w:t>
      </w:r>
      <w:r w:rsidRPr="00730800">
        <w:rPr>
          <w:rFonts w:ascii="Times New Roman" w:hAnsi="Times New Roman"/>
          <w:sz w:val="20"/>
          <w:szCs w:val="20"/>
        </w:rPr>
        <w:t>.0</w:t>
      </w:r>
      <w:r w:rsidR="00CF12CD">
        <w:rPr>
          <w:rFonts w:ascii="Times New Roman" w:hAnsi="Times New Roman"/>
          <w:sz w:val="20"/>
          <w:szCs w:val="20"/>
        </w:rPr>
        <w:t>7</w:t>
      </w:r>
      <w:r w:rsidRPr="00730800">
        <w:rPr>
          <w:rFonts w:ascii="Times New Roman" w:hAnsi="Times New Roman"/>
          <w:sz w:val="20"/>
          <w:szCs w:val="20"/>
        </w:rPr>
        <w:t>.201</w:t>
      </w:r>
      <w:r w:rsidR="00CF12CD">
        <w:rPr>
          <w:rFonts w:ascii="Times New Roman" w:hAnsi="Times New Roman"/>
          <w:sz w:val="20"/>
          <w:szCs w:val="20"/>
        </w:rPr>
        <w:t>9</w:t>
      </w:r>
      <w:r w:rsidRPr="00730800">
        <w:rPr>
          <w:rFonts w:ascii="Times New Roman" w:hAnsi="Times New Roman"/>
          <w:sz w:val="20"/>
          <w:szCs w:val="20"/>
        </w:rPr>
        <w:t xml:space="preserve"> года № 1</w:t>
      </w:r>
      <w:r w:rsidR="00CF12CD">
        <w:rPr>
          <w:rFonts w:ascii="Times New Roman" w:hAnsi="Times New Roman"/>
          <w:sz w:val="20"/>
          <w:szCs w:val="20"/>
        </w:rPr>
        <w:t>8</w:t>
      </w:r>
      <w:r w:rsidRPr="00730800">
        <w:rPr>
          <w:rFonts w:ascii="Times New Roman" w:hAnsi="Times New Roman"/>
          <w:sz w:val="20"/>
          <w:szCs w:val="20"/>
        </w:rPr>
        <w:t>6-рс</w:t>
      </w:r>
    </w:p>
    <w:p w:rsidR="008E0AF6" w:rsidRDefault="008E0AF6" w:rsidP="00227EC8">
      <w:pPr>
        <w:pStyle w:val="a3"/>
        <w:spacing w:line="276" w:lineRule="auto"/>
        <w:jc w:val="right"/>
      </w:pPr>
    </w:p>
    <w:p w:rsidR="00CD160F" w:rsidRPr="00CF12CD" w:rsidRDefault="00CD160F" w:rsidP="00CD160F">
      <w:pPr>
        <w:pStyle w:val="a3"/>
        <w:spacing w:line="276" w:lineRule="auto"/>
        <w:jc w:val="center"/>
        <w:rPr>
          <w:rFonts w:ascii="Times New Roman" w:hAnsi="Times New Roman"/>
          <w:b/>
          <w:sz w:val="24"/>
          <w:szCs w:val="24"/>
        </w:rPr>
      </w:pPr>
      <w:r w:rsidRPr="00CF12CD">
        <w:rPr>
          <w:rFonts w:ascii="Times New Roman" w:hAnsi="Times New Roman"/>
          <w:b/>
          <w:sz w:val="24"/>
          <w:szCs w:val="24"/>
        </w:rPr>
        <w:t>Богородицкий сельсовет Добринского муниципального района Липецкой области</w:t>
      </w:r>
    </w:p>
    <w:p w:rsidR="00CD160F" w:rsidRPr="00CF12CD" w:rsidRDefault="00CD160F" w:rsidP="00CD160F">
      <w:pPr>
        <w:pStyle w:val="a3"/>
        <w:spacing w:line="276" w:lineRule="auto"/>
        <w:jc w:val="center"/>
        <w:rPr>
          <w:rFonts w:ascii="Times New Roman" w:hAnsi="Times New Roman"/>
          <w:sz w:val="24"/>
          <w:szCs w:val="24"/>
        </w:rPr>
      </w:pPr>
    </w:p>
    <w:p w:rsidR="00CD160F" w:rsidRPr="00CF12CD" w:rsidRDefault="00CD160F" w:rsidP="00CD160F">
      <w:pPr>
        <w:pStyle w:val="a3"/>
        <w:jc w:val="center"/>
        <w:rPr>
          <w:rFonts w:ascii="Times New Roman" w:hAnsi="Times New Roman"/>
          <w:b/>
          <w:sz w:val="24"/>
          <w:szCs w:val="24"/>
        </w:rPr>
      </w:pPr>
      <w:r w:rsidRPr="00CF12CD">
        <w:rPr>
          <w:rFonts w:ascii="Times New Roman" w:hAnsi="Times New Roman"/>
          <w:b/>
          <w:sz w:val="24"/>
          <w:szCs w:val="24"/>
        </w:rPr>
        <w:t>Том 2</w:t>
      </w:r>
    </w:p>
    <w:p w:rsidR="00CD160F" w:rsidRPr="00CF12CD" w:rsidRDefault="00CD160F" w:rsidP="00CD160F">
      <w:pPr>
        <w:pStyle w:val="a3"/>
        <w:jc w:val="center"/>
        <w:rPr>
          <w:rFonts w:ascii="Times New Roman" w:hAnsi="Times New Roman"/>
          <w:b/>
          <w:sz w:val="24"/>
          <w:szCs w:val="24"/>
        </w:rPr>
      </w:pPr>
      <w:r w:rsidRPr="00CF12CD">
        <w:rPr>
          <w:rFonts w:ascii="Times New Roman" w:hAnsi="Times New Roman"/>
          <w:b/>
          <w:sz w:val="24"/>
          <w:szCs w:val="24"/>
        </w:rPr>
        <w:t>Правила землепользования и застройки</w:t>
      </w:r>
    </w:p>
    <w:p w:rsidR="00CD160F" w:rsidRPr="00CF12CD" w:rsidRDefault="00CD160F" w:rsidP="00CD160F">
      <w:pPr>
        <w:pStyle w:val="a3"/>
        <w:jc w:val="center"/>
        <w:rPr>
          <w:rFonts w:ascii="Times New Roman" w:hAnsi="Times New Roman"/>
          <w:b/>
          <w:sz w:val="24"/>
          <w:szCs w:val="24"/>
        </w:rPr>
      </w:pPr>
    </w:p>
    <w:p w:rsidR="00CD160F" w:rsidRPr="00CF12CD" w:rsidRDefault="00CD160F" w:rsidP="00CD160F">
      <w:pPr>
        <w:pStyle w:val="a3"/>
        <w:jc w:val="center"/>
        <w:rPr>
          <w:rFonts w:ascii="Times New Roman" w:hAnsi="Times New Roman"/>
          <w:b/>
          <w:sz w:val="24"/>
          <w:szCs w:val="24"/>
        </w:rPr>
      </w:pPr>
      <w:r w:rsidRPr="00CF12CD">
        <w:rPr>
          <w:rFonts w:ascii="Times New Roman" w:hAnsi="Times New Roman"/>
          <w:b/>
          <w:sz w:val="24"/>
          <w:szCs w:val="24"/>
        </w:rPr>
        <w:t>Книга 1</w:t>
      </w:r>
    </w:p>
    <w:p w:rsidR="00CE6633" w:rsidRPr="00CF12CD" w:rsidRDefault="00CD160F" w:rsidP="00CD160F">
      <w:pPr>
        <w:pStyle w:val="a3"/>
        <w:spacing w:line="276" w:lineRule="auto"/>
        <w:jc w:val="center"/>
        <w:rPr>
          <w:rFonts w:ascii="Times New Roman" w:hAnsi="Times New Roman"/>
          <w:b/>
          <w:sz w:val="24"/>
          <w:szCs w:val="24"/>
        </w:rPr>
      </w:pPr>
      <w:r w:rsidRPr="00CF12CD">
        <w:rPr>
          <w:rFonts w:ascii="Times New Roman" w:hAnsi="Times New Roman"/>
          <w:b/>
          <w:sz w:val="24"/>
          <w:szCs w:val="24"/>
        </w:rPr>
        <w:t>Общие положения землепользования и застройки</w:t>
      </w:r>
    </w:p>
    <w:p w:rsidR="00CD160F" w:rsidRDefault="00CD160F" w:rsidP="00CD160F">
      <w:pPr>
        <w:pStyle w:val="a3"/>
        <w:spacing w:line="276" w:lineRule="auto"/>
        <w:jc w:val="center"/>
        <w:rPr>
          <w:rFonts w:ascii="Times New Roman" w:hAnsi="Times New Roman"/>
          <w:sz w:val="28"/>
          <w:szCs w:val="28"/>
        </w:rPr>
      </w:pPr>
    </w:p>
    <w:p w:rsidR="00CD160F" w:rsidRPr="00CD160F" w:rsidRDefault="00CD160F" w:rsidP="00CD160F">
      <w:pPr>
        <w:pStyle w:val="ConsPlusNormal"/>
        <w:jc w:val="center"/>
        <w:rPr>
          <w:rFonts w:ascii="Times New Roman" w:hAnsi="Times New Roman" w:cs="Times New Roman"/>
          <w:b/>
          <w:sz w:val="24"/>
          <w:szCs w:val="24"/>
        </w:rPr>
      </w:pPr>
      <w:r w:rsidRPr="00CD160F">
        <w:rPr>
          <w:rStyle w:val="a7"/>
          <w:rFonts w:ascii="Times New Roman" w:hAnsi="Times New Roman" w:cs="Times New Roman"/>
          <w:b/>
          <w:i w:val="0"/>
          <w:sz w:val="24"/>
          <w:szCs w:val="24"/>
        </w:rPr>
        <w:t>П</w:t>
      </w:r>
      <w:r w:rsidRPr="00CD160F">
        <w:rPr>
          <w:rFonts w:ascii="Times New Roman" w:hAnsi="Times New Roman" w:cs="Times New Roman"/>
          <w:b/>
          <w:sz w:val="24"/>
          <w:szCs w:val="24"/>
        </w:rPr>
        <w:t>орядок применения Правил землепользования и застройки и внесения изменений в указанные Правила</w:t>
      </w:r>
    </w:p>
    <w:p w:rsidR="00CD160F" w:rsidRPr="00CD160F" w:rsidRDefault="00CD160F" w:rsidP="00CD160F">
      <w:pPr>
        <w:spacing w:after="0" w:line="240" w:lineRule="auto"/>
        <w:ind w:firstLine="709"/>
        <w:jc w:val="both"/>
        <w:rPr>
          <w:rStyle w:val="a7"/>
          <w:rFonts w:ascii="Times New Roman" w:hAnsi="Times New Roman"/>
          <w:i w:val="0"/>
          <w:sz w:val="24"/>
          <w:szCs w:val="24"/>
        </w:rPr>
      </w:pPr>
    </w:p>
    <w:p w:rsidR="00CD160F" w:rsidRPr="00CD160F" w:rsidRDefault="00CD160F" w:rsidP="00CD160F">
      <w:pPr>
        <w:spacing w:after="0" w:line="240" w:lineRule="auto"/>
        <w:jc w:val="center"/>
        <w:rPr>
          <w:rStyle w:val="a7"/>
          <w:rFonts w:ascii="Times New Roman" w:hAnsi="Times New Roman"/>
          <w:b/>
          <w:i w:val="0"/>
          <w:sz w:val="24"/>
          <w:szCs w:val="24"/>
        </w:rPr>
      </w:pPr>
      <w:r w:rsidRPr="00CD160F">
        <w:rPr>
          <w:rStyle w:val="a7"/>
          <w:rFonts w:ascii="Times New Roman" w:hAnsi="Times New Roman"/>
          <w:b/>
          <w:i w:val="0"/>
          <w:sz w:val="24"/>
          <w:szCs w:val="24"/>
        </w:rPr>
        <w:t xml:space="preserve">Раздел 1. Положение о регулировании землепользования и застройки </w:t>
      </w:r>
    </w:p>
    <w:p w:rsidR="00CD160F" w:rsidRPr="00CD160F" w:rsidRDefault="00CD160F" w:rsidP="00CD160F">
      <w:pPr>
        <w:spacing w:after="0" w:line="240" w:lineRule="auto"/>
        <w:jc w:val="center"/>
        <w:rPr>
          <w:rStyle w:val="a7"/>
          <w:rFonts w:ascii="Times New Roman" w:hAnsi="Times New Roman"/>
          <w:b/>
          <w:i w:val="0"/>
          <w:sz w:val="24"/>
          <w:szCs w:val="24"/>
        </w:rPr>
      </w:pPr>
      <w:r w:rsidRPr="00CD160F">
        <w:rPr>
          <w:rStyle w:val="a7"/>
          <w:rFonts w:ascii="Times New Roman" w:hAnsi="Times New Roman"/>
          <w:b/>
          <w:i w:val="0"/>
          <w:sz w:val="24"/>
          <w:szCs w:val="24"/>
        </w:rPr>
        <w:t>органами местного самоуправления</w:t>
      </w:r>
    </w:p>
    <w:p w:rsidR="00CD160F" w:rsidRPr="00CD160F" w:rsidRDefault="00CD160F" w:rsidP="00CD160F">
      <w:pPr>
        <w:tabs>
          <w:tab w:val="left" w:pos="5794"/>
        </w:tabs>
        <w:spacing w:after="0" w:line="240" w:lineRule="auto"/>
        <w:ind w:firstLine="709"/>
        <w:jc w:val="both"/>
        <w:rPr>
          <w:rStyle w:val="a7"/>
          <w:rFonts w:ascii="Times New Roman" w:hAnsi="Times New Roman"/>
          <w:b/>
          <w:i w:val="0"/>
          <w:sz w:val="24"/>
          <w:szCs w:val="24"/>
        </w:rPr>
      </w:pPr>
      <w:r w:rsidRPr="00CD160F">
        <w:rPr>
          <w:rStyle w:val="a7"/>
          <w:rFonts w:ascii="Times New Roman" w:hAnsi="Times New Roman"/>
          <w:b/>
          <w:i w:val="0"/>
          <w:sz w:val="24"/>
          <w:szCs w:val="24"/>
        </w:rPr>
        <w:tab/>
      </w:r>
    </w:p>
    <w:p w:rsidR="00CD160F" w:rsidRPr="00CD160F" w:rsidRDefault="00CD160F" w:rsidP="00CD160F">
      <w:pPr>
        <w:spacing w:after="0" w:line="240" w:lineRule="auto"/>
        <w:ind w:firstLine="709"/>
        <w:jc w:val="center"/>
        <w:rPr>
          <w:rStyle w:val="a7"/>
          <w:rFonts w:ascii="Times New Roman" w:hAnsi="Times New Roman"/>
          <w:b/>
          <w:i w:val="0"/>
          <w:sz w:val="24"/>
          <w:szCs w:val="24"/>
        </w:rPr>
      </w:pPr>
      <w:r w:rsidRPr="00CD160F">
        <w:rPr>
          <w:rStyle w:val="a7"/>
          <w:rFonts w:ascii="Times New Roman" w:hAnsi="Times New Roman"/>
          <w:b/>
          <w:i w:val="0"/>
          <w:sz w:val="24"/>
          <w:szCs w:val="24"/>
        </w:rPr>
        <w:t>Статья 1.1. Сфера применения Правил землепользования и застройки сельского поселения</w:t>
      </w:r>
    </w:p>
    <w:p w:rsidR="00CD160F" w:rsidRPr="00CD160F" w:rsidRDefault="00CD160F" w:rsidP="00CD160F">
      <w:pPr>
        <w:spacing w:after="0" w:line="240" w:lineRule="auto"/>
        <w:ind w:firstLine="709"/>
        <w:jc w:val="both"/>
        <w:rPr>
          <w:rStyle w:val="a7"/>
          <w:rFonts w:ascii="Times New Roman" w:hAnsi="Times New Roman"/>
          <w:i w:val="0"/>
          <w:sz w:val="24"/>
          <w:szCs w:val="24"/>
        </w:rPr>
      </w:pPr>
    </w:p>
    <w:p w:rsidR="00CD160F" w:rsidRPr="00CD160F" w:rsidRDefault="00CD160F" w:rsidP="00CD160F">
      <w:pPr>
        <w:spacing w:after="0" w:line="240" w:lineRule="auto"/>
        <w:ind w:firstLine="709"/>
        <w:jc w:val="both"/>
        <w:rPr>
          <w:rStyle w:val="a7"/>
          <w:rFonts w:ascii="Times New Roman" w:hAnsi="Times New Roman"/>
          <w:i w:val="0"/>
          <w:sz w:val="24"/>
          <w:szCs w:val="24"/>
        </w:rPr>
      </w:pPr>
      <w:r w:rsidRPr="00CD160F">
        <w:rPr>
          <w:rStyle w:val="a7"/>
          <w:rFonts w:ascii="Times New Roman" w:hAnsi="Times New Roman"/>
          <w:i w:val="0"/>
          <w:sz w:val="24"/>
          <w:szCs w:val="24"/>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r w:rsidRPr="00CD160F">
        <w:rPr>
          <w:rFonts w:ascii="Times New Roman" w:hAnsi="Times New Roman"/>
          <w:color w:val="000000"/>
          <w:sz w:val="24"/>
          <w:szCs w:val="24"/>
        </w:rPr>
        <w:t>Богородицкий</w:t>
      </w:r>
      <w:r w:rsidRPr="00CD160F">
        <w:rPr>
          <w:rStyle w:val="a7"/>
          <w:rFonts w:ascii="Times New Roman" w:hAnsi="Times New Roman"/>
          <w:i w:val="0"/>
          <w:sz w:val="24"/>
          <w:szCs w:val="24"/>
        </w:rPr>
        <w:t xml:space="preserve"> сельсовет Добринского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 </w:t>
      </w:r>
    </w:p>
    <w:p w:rsidR="00CD160F" w:rsidRPr="00CD160F" w:rsidRDefault="00CD160F" w:rsidP="00CD160F">
      <w:pPr>
        <w:spacing w:after="0" w:line="240" w:lineRule="auto"/>
        <w:ind w:firstLine="709"/>
        <w:rPr>
          <w:rStyle w:val="a7"/>
          <w:rFonts w:ascii="Times New Roman" w:hAnsi="Times New Roman"/>
          <w:i w:val="0"/>
          <w:sz w:val="24"/>
          <w:szCs w:val="24"/>
        </w:rPr>
      </w:pPr>
      <w:r w:rsidRPr="00CD160F">
        <w:rPr>
          <w:rStyle w:val="a7"/>
          <w:rFonts w:ascii="Times New Roman" w:hAnsi="Times New Roman"/>
          <w:i w:val="0"/>
          <w:sz w:val="24"/>
          <w:szCs w:val="24"/>
        </w:rPr>
        <w:t xml:space="preserve">Правила разрабатываются в целях: </w:t>
      </w:r>
    </w:p>
    <w:p w:rsidR="00CD160F" w:rsidRPr="00CD160F" w:rsidRDefault="00CD160F" w:rsidP="00CD160F">
      <w:pPr>
        <w:spacing w:after="0" w:line="240" w:lineRule="auto"/>
        <w:ind w:firstLine="709"/>
        <w:rPr>
          <w:rStyle w:val="a7"/>
          <w:rFonts w:ascii="Times New Roman" w:hAnsi="Times New Roman"/>
          <w:i w:val="0"/>
          <w:sz w:val="24"/>
          <w:szCs w:val="24"/>
        </w:rPr>
      </w:pPr>
      <w:r w:rsidRPr="00CD160F">
        <w:rPr>
          <w:rStyle w:val="a7"/>
          <w:rFonts w:ascii="Times New Roman" w:hAnsi="Times New Roman"/>
          <w:i w:val="0"/>
          <w:sz w:val="24"/>
          <w:szCs w:val="24"/>
        </w:rPr>
        <w:t>1)</w:t>
      </w:r>
      <w:bookmarkStart w:id="0" w:name="_GoBack"/>
      <w:bookmarkEnd w:id="0"/>
      <w:r w:rsidRPr="00CD160F">
        <w:rPr>
          <w:rStyle w:val="a7"/>
          <w:rFonts w:ascii="Times New Roman" w:hAnsi="Times New Roman"/>
          <w:i w:val="0"/>
          <w:sz w:val="24"/>
          <w:szCs w:val="24"/>
        </w:rPr>
        <w:t xml:space="preserve"> создания условий для устойчивого развития территории муниципального образования, сохранения окружающей среды и объектов культурного наследия; </w:t>
      </w:r>
    </w:p>
    <w:p w:rsidR="00CD160F" w:rsidRPr="00CD160F" w:rsidRDefault="00CD160F" w:rsidP="00CD160F">
      <w:pPr>
        <w:spacing w:after="0" w:line="240" w:lineRule="auto"/>
        <w:ind w:firstLine="709"/>
        <w:rPr>
          <w:rStyle w:val="a7"/>
          <w:rFonts w:ascii="Times New Roman" w:hAnsi="Times New Roman"/>
          <w:i w:val="0"/>
          <w:sz w:val="24"/>
          <w:szCs w:val="24"/>
        </w:rPr>
      </w:pPr>
      <w:r w:rsidRPr="00CD160F">
        <w:rPr>
          <w:rStyle w:val="a7"/>
          <w:rFonts w:ascii="Times New Roman" w:hAnsi="Times New Roman"/>
          <w:i w:val="0"/>
          <w:sz w:val="24"/>
          <w:szCs w:val="24"/>
        </w:rPr>
        <w:t xml:space="preserve">2) создания условий для планировки территории муниципального образования; </w:t>
      </w:r>
    </w:p>
    <w:p w:rsidR="00CD160F" w:rsidRPr="00CD160F" w:rsidRDefault="00CD160F" w:rsidP="00CD160F">
      <w:pPr>
        <w:spacing w:after="0" w:line="240" w:lineRule="auto"/>
        <w:ind w:firstLine="709"/>
        <w:rPr>
          <w:rStyle w:val="a7"/>
          <w:rFonts w:ascii="Times New Roman" w:hAnsi="Times New Roman"/>
          <w:i w:val="0"/>
          <w:sz w:val="24"/>
          <w:szCs w:val="24"/>
        </w:rPr>
      </w:pPr>
      <w:r w:rsidRPr="00CD160F">
        <w:rPr>
          <w:rStyle w:val="a7"/>
          <w:rFonts w:ascii="Times New Roman" w:hAnsi="Times New Roman"/>
          <w:i w:val="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Дополнения и изменения в Правила вносятся в случаях и в порядке, предусмотренных разделом 5 настоящих Правил.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w:t>
      </w:r>
      <w:r w:rsidRPr="00CD160F">
        <w:rPr>
          <w:rFonts w:ascii="Times New Roman" w:hAnsi="Times New Roman"/>
          <w:color w:val="000000"/>
          <w:sz w:val="24"/>
          <w:szCs w:val="24"/>
        </w:rPr>
        <w:lastRenderedPageBreak/>
        <w:t xml:space="preserve">официальной информации, и размещаются на официальном сайте сельского поселения, в сети «Интернет».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Администрация сельского поселения обеспечивает возможность ознакомиться с настоящими Правилами всем желающим путем: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 публикации Правил;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 помещения Правил в сети «Интернет»; </w:t>
      </w:r>
    </w:p>
    <w:p w:rsidR="00CD160F" w:rsidRPr="00CD160F" w:rsidRDefault="00CD160F" w:rsidP="00CD160F">
      <w:pPr>
        <w:autoSpaceDE w:val="0"/>
        <w:autoSpaceDN w:val="0"/>
        <w:adjustRightInd w:val="0"/>
        <w:spacing w:after="0" w:line="240" w:lineRule="auto"/>
        <w:ind w:firstLine="709"/>
        <w:jc w:val="both"/>
        <w:rPr>
          <w:rFonts w:ascii="Times New Roman" w:hAnsi="Times New Roman"/>
          <w:sz w:val="24"/>
          <w:szCs w:val="24"/>
        </w:rPr>
      </w:pPr>
      <w:r w:rsidRPr="00CD160F">
        <w:rPr>
          <w:rFonts w:ascii="Times New Roman" w:hAnsi="Times New Roman"/>
          <w:sz w:val="24"/>
          <w:szCs w:val="24"/>
        </w:rPr>
        <w:t>- размещения Правил в Федеральной государственной информационной системе территориального планирования.</w:t>
      </w:r>
    </w:p>
    <w:p w:rsidR="00CD160F" w:rsidRPr="00CD160F" w:rsidRDefault="00CD160F" w:rsidP="00CD160F">
      <w:pPr>
        <w:autoSpaceDE w:val="0"/>
        <w:autoSpaceDN w:val="0"/>
        <w:adjustRightInd w:val="0"/>
        <w:spacing w:after="0" w:line="240" w:lineRule="auto"/>
        <w:ind w:firstLine="709"/>
        <w:jc w:val="both"/>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r w:rsidRPr="00CD160F">
        <w:rPr>
          <w:rFonts w:ascii="Times New Roman" w:hAnsi="Times New Roman"/>
          <w:b/>
          <w:bCs/>
          <w:color w:val="000000"/>
          <w:sz w:val="24"/>
          <w:szCs w:val="24"/>
        </w:rPr>
        <w:t>Статья 1.2. Полномочия органов местного самоуправления в области регулирования отношений по вопросам землепользования и застройки</w:t>
      </w:r>
    </w:p>
    <w:p w:rsidR="00CD160F" w:rsidRPr="00CD160F" w:rsidRDefault="00CD160F" w:rsidP="00CD160F">
      <w:pPr>
        <w:suppressAutoHyphens/>
        <w:spacing w:after="0" w:line="240" w:lineRule="auto"/>
        <w:ind w:firstLine="709"/>
        <w:jc w:val="both"/>
        <w:outlineLvl w:val="0"/>
        <w:rPr>
          <w:rFonts w:ascii="Times New Roman" w:hAnsi="Times New Roman"/>
          <w:sz w:val="24"/>
          <w:szCs w:val="24"/>
        </w:rPr>
      </w:pPr>
    </w:p>
    <w:p w:rsidR="00CD160F" w:rsidRPr="00CD160F" w:rsidRDefault="00CD160F" w:rsidP="00CD160F">
      <w:pPr>
        <w:suppressAutoHyphens/>
        <w:spacing w:after="0" w:line="240" w:lineRule="auto"/>
        <w:ind w:firstLine="709"/>
        <w:jc w:val="both"/>
        <w:outlineLvl w:val="0"/>
        <w:rPr>
          <w:rFonts w:ascii="Times New Roman" w:hAnsi="Times New Roman"/>
          <w:sz w:val="24"/>
          <w:szCs w:val="24"/>
        </w:rPr>
      </w:pPr>
      <w:r w:rsidRPr="00CD160F">
        <w:rPr>
          <w:rFonts w:ascii="Times New Roman" w:hAnsi="Times New Roman"/>
          <w:b/>
          <w:sz w:val="24"/>
          <w:szCs w:val="24"/>
        </w:rPr>
        <w:t>1.2.1.</w:t>
      </w:r>
      <w:r w:rsidRPr="00CD160F">
        <w:rPr>
          <w:rFonts w:ascii="Times New Roman" w:hAnsi="Times New Roman"/>
          <w:sz w:val="24"/>
          <w:szCs w:val="24"/>
        </w:rPr>
        <w:t xml:space="preserve"> К полномочиям Совета депутатов </w:t>
      </w:r>
      <w:r w:rsidRPr="00CD160F">
        <w:rPr>
          <w:rFonts w:ascii="Times New Roman" w:hAnsi="Times New Roman"/>
          <w:bCs/>
          <w:sz w:val="24"/>
          <w:szCs w:val="24"/>
        </w:rPr>
        <w:t>сельского поселения в области регулирования отношений по вопросам землепользования и застройки относятся:</w:t>
      </w:r>
    </w:p>
    <w:p w:rsidR="00CD160F" w:rsidRPr="00CD160F" w:rsidRDefault="00CD160F" w:rsidP="00CD160F">
      <w:pPr>
        <w:suppressAutoHyphens/>
        <w:spacing w:after="0" w:line="240" w:lineRule="auto"/>
        <w:ind w:firstLine="709"/>
        <w:jc w:val="both"/>
        <w:rPr>
          <w:rFonts w:ascii="Times New Roman" w:hAnsi="Times New Roman"/>
          <w:bCs/>
          <w:sz w:val="24"/>
          <w:szCs w:val="24"/>
        </w:rPr>
      </w:pPr>
      <w:r w:rsidRPr="00CD160F">
        <w:rPr>
          <w:rFonts w:ascii="Times New Roman" w:hAnsi="Times New Roman"/>
          <w:bCs/>
          <w:sz w:val="24"/>
          <w:szCs w:val="24"/>
        </w:rPr>
        <w:t>- утверждение правил землепользования и застройки, утверждение изменений в правила землепользования и застройки;</w:t>
      </w:r>
    </w:p>
    <w:p w:rsidR="00CD160F" w:rsidRPr="00CD160F" w:rsidRDefault="00CD160F" w:rsidP="00CD160F">
      <w:pPr>
        <w:suppressAutoHyphens/>
        <w:spacing w:after="0" w:line="240" w:lineRule="auto"/>
        <w:ind w:firstLine="709"/>
        <w:jc w:val="both"/>
        <w:rPr>
          <w:rFonts w:ascii="Times New Roman" w:hAnsi="Times New Roman"/>
          <w:bCs/>
          <w:sz w:val="24"/>
          <w:szCs w:val="24"/>
        </w:rPr>
      </w:pPr>
      <w:r w:rsidRPr="00CD160F">
        <w:rPr>
          <w:rFonts w:ascii="Times New Roman" w:hAnsi="Times New Roman"/>
          <w:bCs/>
          <w:sz w:val="24"/>
          <w:szCs w:val="24"/>
        </w:rPr>
        <w:t>- утверждение местных нормативов градостроительного проектирования;</w:t>
      </w:r>
    </w:p>
    <w:p w:rsidR="00CD160F" w:rsidRPr="00CD160F" w:rsidRDefault="00CD160F" w:rsidP="00CD160F">
      <w:pPr>
        <w:suppressAutoHyphens/>
        <w:spacing w:after="0" w:line="240" w:lineRule="auto"/>
        <w:ind w:firstLine="709"/>
        <w:jc w:val="both"/>
        <w:rPr>
          <w:rFonts w:ascii="Times New Roman" w:hAnsi="Times New Roman"/>
          <w:bCs/>
          <w:sz w:val="24"/>
          <w:szCs w:val="24"/>
        </w:rPr>
      </w:pPr>
      <w:r w:rsidRPr="00CD160F">
        <w:rPr>
          <w:rFonts w:ascii="Times New Roman" w:hAnsi="Times New Roman"/>
          <w:bCs/>
          <w:sz w:val="24"/>
          <w:szCs w:val="24"/>
        </w:rPr>
        <w:t>- иные полномочия в соответствии с действующим законодательством.</w:t>
      </w:r>
    </w:p>
    <w:p w:rsidR="00CD160F" w:rsidRPr="00CD160F" w:rsidRDefault="00CD160F" w:rsidP="00CD160F">
      <w:pPr>
        <w:suppressAutoHyphens/>
        <w:spacing w:after="0" w:line="240" w:lineRule="auto"/>
        <w:ind w:firstLine="709"/>
        <w:jc w:val="both"/>
        <w:outlineLvl w:val="0"/>
        <w:rPr>
          <w:rFonts w:ascii="Times New Roman" w:hAnsi="Times New Roman"/>
          <w:sz w:val="24"/>
          <w:szCs w:val="24"/>
        </w:rPr>
      </w:pPr>
      <w:r w:rsidRPr="00CD160F">
        <w:rPr>
          <w:rFonts w:ascii="Times New Roman" w:hAnsi="Times New Roman"/>
          <w:b/>
          <w:sz w:val="24"/>
          <w:szCs w:val="24"/>
        </w:rPr>
        <w:t>1.2.2.</w:t>
      </w:r>
      <w:r w:rsidRPr="00CD160F">
        <w:rPr>
          <w:rFonts w:ascii="Times New Roman" w:hAnsi="Times New Roman"/>
          <w:sz w:val="24"/>
          <w:szCs w:val="24"/>
        </w:rPr>
        <w:t xml:space="preserve"> К полномочиям администрации </w:t>
      </w:r>
      <w:r w:rsidRPr="00CD160F">
        <w:rPr>
          <w:rFonts w:ascii="Times New Roman" w:hAnsi="Times New Roman"/>
          <w:bCs/>
          <w:sz w:val="24"/>
          <w:szCs w:val="24"/>
        </w:rPr>
        <w:t>сельского поселения в области регулирования отношений по вопросам землепользования и застройки относятся:</w:t>
      </w:r>
    </w:p>
    <w:p w:rsidR="00CD160F" w:rsidRPr="00CD160F" w:rsidRDefault="00CD160F" w:rsidP="00CD160F">
      <w:pPr>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принятие решения о подготовке проекта правил землепользования и застройки, внесения в них изменений;</w:t>
      </w:r>
    </w:p>
    <w:p w:rsidR="00CD160F" w:rsidRPr="00CD160F" w:rsidRDefault="00CD160F" w:rsidP="00CD160F">
      <w:pPr>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CD160F" w:rsidRPr="00CD160F" w:rsidRDefault="00CD160F" w:rsidP="00CD160F">
      <w:pPr>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D160F" w:rsidRPr="00CD160F" w:rsidRDefault="00CD160F" w:rsidP="00CD160F">
      <w:pPr>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xml:space="preserve">- иные вопросы </w:t>
      </w:r>
      <w:r w:rsidRPr="00CD160F">
        <w:rPr>
          <w:rFonts w:ascii="Times New Roman" w:hAnsi="Times New Roman"/>
          <w:bCs/>
          <w:sz w:val="24"/>
          <w:szCs w:val="24"/>
        </w:rPr>
        <w:t>землепользования и застройки, относящиеся к ведению исполнительных органов местного самоуправления.</w:t>
      </w:r>
    </w:p>
    <w:p w:rsidR="00CD160F" w:rsidRPr="00CD160F" w:rsidRDefault="00CD160F" w:rsidP="00CD160F">
      <w:bookmarkStart w:id="1" w:name="_Toc235427912"/>
      <w:bookmarkStart w:id="2" w:name="_Toc321123216"/>
    </w:p>
    <w:p w:rsidR="00CD160F" w:rsidRPr="00CD160F" w:rsidRDefault="00CD160F" w:rsidP="00CD160F">
      <w:pPr>
        <w:jc w:val="center"/>
        <w:rPr>
          <w:rFonts w:ascii="Times New Roman" w:hAnsi="Times New Roman"/>
          <w:sz w:val="24"/>
          <w:szCs w:val="24"/>
        </w:rPr>
      </w:pPr>
      <w:r w:rsidRPr="00CD160F">
        <w:rPr>
          <w:rFonts w:ascii="Times New Roman" w:hAnsi="Times New Roman"/>
          <w:b/>
          <w:sz w:val="24"/>
          <w:szCs w:val="24"/>
        </w:rPr>
        <w:t>Статья 1.3.</w:t>
      </w:r>
      <w:r w:rsidRPr="00CD160F">
        <w:rPr>
          <w:rFonts w:ascii="Times New Roman" w:hAnsi="Times New Roman"/>
          <w:sz w:val="24"/>
          <w:szCs w:val="24"/>
        </w:rPr>
        <w:t xml:space="preserve"> </w:t>
      </w:r>
      <w:r w:rsidRPr="00EF18EC">
        <w:rPr>
          <w:rFonts w:ascii="Times New Roman" w:hAnsi="Times New Roman"/>
          <w:b/>
          <w:sz w:val="24"/>
          <w:szCs w:val="24"/>
        </w:rPr>
        <w:t>Комиссия по землепользованию и застройке</w:t>
      </w:r>
      <w:bookmarkEnd w:id="1"/>
      <w:bookmarkEnd w:id="2"/>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r w:rsidRPr="00CD160F">
        <w:rPr>
          <w:rFonts w:ascii="Times New Roman" w:hAnsi="Times New Roman"/>
          <w:b/>
          <w:sz w:val="24"/>
          <w:szCs w:val="24"/>
        </w:rPr>
        <w:t>1.3.1.</w:t>
      </w:r>
      <w:r w:rsidRPr="00CD160F">
        <w:rPr>
          <w:rFonts w:ascii="Times New Roman" w:hAnsi="Times New Roman"/>
          <w:sz w:val="24"/>
          <w:szCs w:val="24"/>
        </w:rPr>
        <w:t xml:space="preserve"> Комиссия является постоянно действующим консультативным органом при Администрации </w:t>
      </w:r>
      <w:r w:rsidRPr="00CD160F">
        <w:rPr>
          <w:rFonts w:ascii="Times New Roman" w:hAnsi="Times New Roman"/>
          <w:bCs/>
          <w:sz w:val="24"/>
          <w:szCs w:val="24"/>
        </w:rPr>
        <w:t xml:space="preserve">сельского поселения </w:t>
      </w:r>
      <w:r w:rsidRPr="00CD160F">
        <w:rPr>
          <w:rFonts w:ascii="Times New Roman" w:hAnsi="Times New Roman"/>
          <w:sz w:val="24"/>
          <w:szCs w:val="24"/>
        </w:rPr>
        <w:t xml:space="preserve">и формируется для обеспечения реализации настоящих Правил, и внесению в них изменений. </w:t>
      </w:r>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r w:rsidRPr="00CD160F">
        <w:rPr>
          <w:rFonts w:ascii="Times New Roman" w:hAnsi="Times New Roman"/>
          <w:b/>
          <w:sz w:val="24"/>
          <w:szCs w:val="24"/>
        </w:rPr>
        <w:t>1.3.2.</w:t>
      </w:r>
      <w:r w:rsidRPr="00CD160F">
        <w:rPr>
          <w:rFonts w:ascii="Times New Roman" w:hAnsi="Times New Roman"/>
          <w:sz w:val="24"/>
          <w:szCs w:val="24"/>
        </w:rPr>
        <w:t xml:space="preserve"> Комиссия:</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рассматривает заявления на изменения видов использования существующих объектов недвижимости;</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организует подготовку предложений о внесении изменений в Правила;</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проводит публичные слушания по вопросам землепользования и застройки;</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подготавливает заключения по результатам публичных слушаний;</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подготавливает заключения о необходимости внесения изменений в Правила;</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t>- осуществляет процедуры по подготовке проекта изменений в Правила;</w:t>
      </w:r>
    </w:p>
    <w:p w:rsidR="00CD160F" w:rsidRPr="00CD160F" w:rsidRDefault="00CD160F" w:rsidP="00CD160F">
      <w:pPr>
        <w:shd w:val="clear" w:color="auto" w:fill="FFFFFF"/>
        <w:tabs>
          <w:tab w:val="left" w:pos="8334"/>
        </w:tabs>
        <w:suppressAutoHyphens/>
        <w:spacing w:after="0" w:line="240" w:lineRule="auto"/>
        <w:ind w:firstLine="709"/>
        <w:jc w:val="both"/>
        <w:rPr>
          <w:rFonts w:ascii="Times New Roman" w:hAnsi="Times New Roman"/>
          <w:sz w:val="24"/>
          <w:szCs w:val="24"/>
        </w:rPr>
      </w:pPr>
      <w:r w:rsidRPr="00CD160F">
        <w:rPr>
          <w:rFonts w:ascii="Times New Roman" w:hAnsi="Times New Roman"/>
          <w:sz w:val="24"/>
          <w:szCs w:val="24"/>
        </w:rPr>
        <w:lastRenderedPageBreak/>
        <w:t>- осуществляет иные функции в соответствии с Градостроительным кодексом Российской Федерации, нормативными актами Липецкой области, настоящими Правилами и иными правовыми актами органов местного самоуправления поселения.</w:t>
      </w:r>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r w:rsidRPr="00CD160F">
        <w:rPr>
          <w:rFonts w:ascii="Times New Roman" w:hAnsi="Times New Roman"/>
          <w:b/>
          <w:sz w:val="24"/>
          <w:szCs w:val="24"/>
        </w:rPr>
        <w:t>1.3.3.</w:t>
      </w:r>
      <w:r w:rsidRPr="00CD160F">
        <w:rPr>
          <w:rFonts w:ascii="Times New Roman" w:hAnsi="Times New Roman"/>
          <w:sz w:val="24"/>
          <w:szCs w:val="24"/>
        </w:rPr>
        <w:t xml:space="preserve"> В состав Комиссии входят представители органов местного самоуправления </w:t>
      </w:r>
      <w:r w:rsidRPr="00CD160F">
        <w:rPr>
          <w:rFonts w:ascii="Times New Roman" w:hAnsi="Times New Roman"/>
          <w:bCs/>
          <w:sz w:val="24"/>
          <w:szCs w:val="24"/>
        </w:rPr>
        <w:t>сельского поселения, Депутаты совета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CD160F">
        <w:rPr>
          <w:rFonts w:ascii="Times New Roman" w:hAnsi="Times New Roman"/>
          <w:sz w:val="24"/>
          <w:szCs w:val="24"/>
        </w:rPr>
        <w:t>.</w:t>
      </w:r>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r w:rsidRPr="00CD160F">
        <w:rPr>
          <w:rFonts w:ascii="Times New Roman" w:hAnsi="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Липецкой области, органов местного самоуправления муниципального района, иных органов и организаций.</w:t>
      </w:r>
    </w:p>
    <w:p w:rsidR="00CD160F" w:rsidRPr="00CD160F" w:rsidRDefault="00CD160F" w:rsidP="00CD160F">
      <w:pPr>
        <w:shd w:val="clear" w:color="auto" w:fill="FFFFFF"/>
        <w:tabs>
          <w:tab w:val="left" w:pos="8334"/>
        </w:tabs>
        <w:spacing w:after="0" w:line="240" w:lineRule="auto"/>
        <w:ind w:firstLine="709"/>
        <w:jc w:val="both"/>
        <w:rPr>
          <w:rFonts w:ascii="Times New Roman" w:hAnsi="Times New Roman"/>
          <w:sz w:val="24"/>
          <w:szCs w:val="24"/>
        </w:rPr>
      </w:pPr>
      <w:r w:rsidRPr="00CD160F">
        <w:rPr>
          <w:rFonts w:ascii="Times New Roman" w:hAnsi="Times New Roman"/>
          <w:b/>
          <w:sz w:val="24"/>
          <w:szCs w:val="24"/>
        </w:rPr>
        <w:t>1.3.4.</w:t>
      </w:r>
      <w:r w:rsidRPr="00CD160F">
        <w:rPr>
          <w:rFonts w:ascii="Times New Roman" w:hAnsi="Times New Roman"/>
          <w:sz w:val="24"/>
          <w:szCs w:val="24"/>
        </w:rPr>
        <w:t xml:space="preserve"> Персональный состав членов Комиссии, положение о Комиссии и порядке ее деятельности утверждается главой администрации поселения.</w:t>
      </w: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r w:rsidRPr="00CD160F">
        <w:rPr>
          <w:rFonts w:ascii="Times New Roman" w:hAnsi="Times New Roman"/>
          <w:b/>
          <w:bCs/>
          <w:color w:val="000000"/>
          <w:sz w:val="24"/>
          <w:szCs w:val="24"/>
        </w:rPr>
        <w:t>Раздел 2. Положение об изменении видов разрешенного использования земельных участков и объектов капитального строительства</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bCs/>
          <w:color w:val="000000"/>
          <w:sz w:val="24"/>
          <w:szCs w:val="24"/>
        </w:rPr>
      </w:pPr>
      <w:r w:rsidRPr="00CD160F">
        <w:rPr>
          <w:rFonts w:ascii="Times New Roman" w:hAnsi="Times New Roman"/>
          <w:b/>
          <w:bCs/>
          <w:color w:val="000000"/>
          <w:sz w:val="24"/>
          <w:szCs w:val="24"/>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2.1.1.</w:t>
      </w:r>
      <w:r w:rsidRPr="00CD160F">
        <w:rPr>
          <w:rFonts w:ascii="Times New Roman" w:hAnsi="Times New Roman"/>
          <w:color w:val="000000"/>
          <w:sz w:val="24"/>
          <w:szCs w:val="24"/>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2.1.2.</w:t>
      </w:r>
      <w:r w:rsidRPr="00CD160F">
        <w:rPr>
          <w:rFonts w:ascii="Times New Roman" w:hAnsi="Times New Roman"/>
          <w:color w:val="000000"/>
          <w:sz w:val="24"/>
          <w:szCs w:val="24"/>
        </w:rPr>
        <w:t xml:space="preserve"> Виды разрешенного использования земельных участков и объектов капитального строительства включают: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1) основные виды разрешенного использования;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2) условно разрешенные виды использования;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3) вспомогательные виды разрешенного использования.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2.1.3.</w:t>
      </w:r>
      <w:r w:rsidRPr="00CD160F">
        <w:rPr>
          <w:rFonts w:ascii="Times New Roman" w:hAnsi="Times New Roman"/>
          <w:color w:val="000000"/>
          <w:sz w:val="24"/>
          <w:szCs w:val="24"/>
        </w:rPr>
        <w:t xml:space="preserve">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2.1.4.</w:t>
      </w:r>
      <w:r w:rsidRPr="00CD160F">
        <w:rPr>
          <w:rFonts w:ascii="Times New Roman" w:hAnsi="Times New Roman"/>
          <w:color w:val="000000"/>
          <w:sz w:val="24"/>
          <w:szCs w:val="24"/>
        </w:rPr>
        <w:t xml:space="preserve">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2.1.5.</w:t>
      </w:r>
      <w:r w:rsidRPr="00CD160F">
        <w:rPr>
          <w:rFonts w:ascii="Times New Roman" w:hAnsi="Times New Roman"/>
          <w:color w:val="000000"/>
          <w:sz w:val="24"/>
          <w:szCs w:val="24"/>
        </w:rPr>
        <w:t xml:space="preserve">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 </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color w:val="000000"/>
          <w:sz w:val="24"/>
          <w:szCs w:val="24"/>
        </w:rPr>
        <w:t>2.1.6.</w:t>
      </w:r>
      <w:r w:rsidRPr="00CD160F">
        <w:rPr>
          <w:rFonts w:ascii="Times New Roman" w:hAnsi="Times New Roman"/>
          <w:color w:val="000000"/>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2.1.7.</w:t>
      </w:r>
      <w:r w:rsidRPr="00CD160F">
        <w:rPr>
          <w:rFonts w:ascii="Times New Roman" w:hAnsi="Times New Roman"/>
          <w:color w:val="000000"/>
          <w:sz w:val="24"/>
          <w:szCs w:val="24"/>
        </w:rPr>
        <w:t xml:space="preserve"> Для условно разрешенных видов использования необходимо получение специальных разрешений, предоставляемых по результатам проведения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2.1.8.</w:t>
      </w:r>
      <w:r w:rsidRPr="00CD160F">
        <w:rPr>
          <w:rFonts w:ascii="Times New Roman" w:hAnsi="Times New Roman"/>
          <w:color w:val="000000"/>
          <w:sz w:val="24"/>
          <w:szCs w:val="24"/>
        </w:rPr>
        <w:t xml:space="preserve"> Для каждой зоны устанавливаются, как правило, несколько видов разрешенного использования.</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sz w:val="24"/>
          <w:szCs w:val="24"/>
        </w:rPr>
        <w:lastRenderedPageBreak/>
        <w:t>2.1.9.</w:t>
      </w:r>
      <w:r w:rsidRPr="00CD160F">
        <w:rPr>
          <w:rFonts w:ascii="Times New Roman" w:hAnsi="Times New Roman"/>
          <w:sz w:val="24"/>
          <w:szCs w:val="24"/>
        </w:rPr>
        <w:t xml:space="preserve"> </w:t>
      </w:r>
      <w:r w:rsidRPr="00CD160F">
        <w:rPr>
          <w:rFonts w:ascii="Times New Roman" w:hAnsi="Times New Roman"/>
          <w:color w:val="000000"/>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sz w:val="24"/>
          <w:szCs w:val="24"/>
        </w:rPr>
        <w:t>2.1.10.</w:t>
      </w:r>
      <w:r w:rsidRPr="00CD160F">
        <w:rPr>
          <w:rFonts w:ascii="Times New Roman" w:hAnsi="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2.1.11.</w:t>
      </w:r>
      <w:r w:rsidRPr="00CD160F">
        <w:rPr>
          <w:rFonts w:ascii="Times New Roman" w:hAnsi="Times New Roman"/>
          <w:color w:val="000000"/>
          <w:sz w:val="24"/>
          <w:szCs w:val="24"/>
        </w:rPr>
        <w:t xml:space="preserve">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w:t>
      </w:r>
      <w:proofErr w:type="spellStart"/>
      <w:r w:rsidRPr="00CD160F">
        <w:rPr>
          <w:rFonts w:ascii="Times New Roman" w:hAnsi="Times New Roman"/>
          <w:color w:val="000000"/>
          <w:sz w:val="24"/>
          <w:szCs w:val="24"/>
        </w:rPr>
        <w:t>канализование</w:t>
      </w:r>
      <w:proofErr w:type="spellEnd"/>
      <w:r w:rsidRPr="00CD160F">
        <w:rPr>
          <w:rFonts w:ascii="Times New Roman" w:hAnsi="Times New Roman"/>
          <w:color w:val="000000"/>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D160F" w:rsidRPr="00CD160F" w:rsidRDefault="00CD160F" w:rsidP="00CD160F">
      <w:pPr>
        <w:autoSpaceDE w:val="0"/>
        <w:autoSpaceDN w:val="0"/>
        <w:adjustRightInd w:val="0"/>
        <w:spacing w:after="0" w:line="240" w:lineRule="auto"/>
        <w:ind w:firstLine="709"/>
        <w:jc w:val="both"/>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r w:rsidRPr="00CD160F">
        <w:rPr>
          <w:rFonts w:ascii="Times New Roman" w:hAnsi="Times New Roman"/>
          <w:b/>
          <w:bCs/>
          <w:color w:val="00000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2.2.1.</w:t>
      </w:r>
      <w:r w:rsidRPr="00CD160F">
        <w:rPr>
          <w:rFonts w:ascii="Times New Roman" w:hAnsi="Times New Roman"/>
          <w:color w:val="000000"/>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2.2.2.</w:t>
      </w:r>
      <w:r w:rsidRPr="00CD160F">
        <w:rPr>
          <w:rFonts w:ascii="Times New Roman" w:hAnsi="Times New Roman"/>
          <w:color w:val="000000"/>
          <w:sz w:val="24"/>
          <w:szCs w:val="24"/>
        </w:rPr>
        <w:t xml:space="preserve"> </w:t>
      </w:r>
      <w:r w:rsidRPr="00CD160F">
        <w:rPr>
          <w:rFonts w:ascii="Times New Roman" w:hAnsi="Times New Roman"/>
          <w:sz w:val="24"/>
          <w:szCs w:val="24"/>
        </w:rPr>
        <w:t>Разрешение на условно разрешенный вид использования выдается администрацией сельского поселения.</w:t>
      </w:r>
      <w:r w:rsidRPr="00CD160F">
        <w:rPr>
          <w:rFonts w:ascii="Times New Roman" w:hAnsi="Times New Roman"/>
          <w:color w:val="000000"/>
          <w:sz w:val="24"/>
          <w:szCs w:val="24"/>
        </w:rPr>
        <w:t xml:space="preserve">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2.2.3.</w:t>
      </w:r>
      <w:r w:rsidRPr="00CD160F">
        <w:rPr>
          <w:rFonts w:ascii="Times New Roman" w:hAnsi="Times New Roman"/>
          <w:color w:val="000000"/>
          <w:sz w:val="24"/>
          <w:szCs w:val="24"/>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сельского поселения с учетом положений </w:t>
      </w:r>
      <w:r w:rsidRPr="00CD160F">
        <w:rPr>
          <w:rFonts w:ascii="Times New Roman" w:hAnsi="Times New Roman"/>
          <w:sz w:val="24"/>
          <w:szCs w:val="24"/>
        </w:rPr>
        <w:t>статьи 4.1 настоящих</w:t>
      </w:r>
      <w:r w:rsidRPr="00CD160F">
        <w:rPr>
          <w:rFonts w:ascii="Times New Roman" w:hAnsi="Times New Roman"/>
          <w:color w:val="000000"/>
          <w:sz w:val="24"/>
          <w:szCs w:val="24"/>
        </w:rPr>
        <w:t xml:space="preserve"> Правил.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2.2.4.</w:t>
      </w:r>
      <w:r w:rsidRPr="00CD160F">
        <w:rPr>
          <w:rFonts w:ascii="Times New Roman" w:hAnsi="Times New Roman"/>
          <w:color w:val="000000"/>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2.2.5.</w:t>
      </w:r>
      <w:r w:rsidRPr="00CD160F">
        <w:rPr>
          <w:rFonts w:ascii="Times New Roman" w:hAnsi="Times New Roman"/>
          <w:color w:val="000000"/>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160F" w:rsidRPr="00CD160F" w:rsidRDefault="00CD160F" w:rsidP="00CD160F">
      <w:pPr>
        <w:autoSpaceDE w:val="0"/>
        <w:autoSpaceDN w:val="0"/>
        <w:adjustRightInd w:val="0"/>
        <w:spacing w:after="0" w:line="240" w:lineRule="auto"/>
        <w:ind w:firstLine="709"/>
        <w:jc w:val="center"/>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r w:rsidRPr="00CD160F">
        <w:rPr>
          <w:rFonts w:ascii="Times New Roman" w:hAnsi="Times New Roman"/>
          <w:b/>
          <w:bCs/>
          <w:color w:val="000000"/>
          <w:sz w:val="24"/>
          <w:szCs w:val="24"/>
        </w:rPr>
        <w:t xml:space="preserve">Раздел 3. Положение о подготовке документации по планировке </w:t>
      </w: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r w:rsidRPr="00CD160F">
        <w:rPr>
          <w:rFonts w:ascii="Times New Roman" w:hAnsi="Times New Roman"/>
          <w:b/>
          <w:bCs/>
          <w:color w:val="000000"/>
          <w:sz w:val="24"/>
          <w:szCs w:val="24"/>
        </w:rPr>
        <w:t>территории органами местного самоуправления</w:t>
      </w:r>
    </w:p>
    <w:p w:rsidR="00CD160F" w:rsidRPr="00CD160F" w:rsidRDefault="00CD160F" w:rsidP="00CD160F">
      <w:pPr>
        <w:autoSpaceDE w:val="0"/>
        <w:autoSpaceDN w:val="0"/>
        <w:adjustRightInd w:val="0"/>
        <w:spacing w:after="0" w:line="240" w:lineRule="auto"/>
        <w:jc w:val="center"/>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r w:rsidRPr="00CD160F">
        <w:rPr>
          <w:rFonts w:ascii="Times New Roman" w:hAnsi="Times New Roman"/>
          <w:b/>
          <w:bCs/>
          <w:color w:val="000000"/>
          <w:sz w:val="24"/>
          <w:szCs w:val="24"/>
        </w:rPr>
        <w:t>Статья 3.1. Общие положения о планировке территории</w:t>
      </w: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sz w:val="24"/>
          <w:szCs w:val="24"/>
        </w:rPr>
      </w:pPr>
      <w:r w:rsidRPr="00CD160F">
        <w:rPr>
          <w:rFonts w:ascii="Times New Roman" w:hAnsi="Times New Roman"/>
          <w:b/>
          <w:color w:val="000000"/>
          <w:sz w:val="24"/>
          <w:szCs w:val="24"/>
        </w:rPr>
        <w:t>3.1.1.</w:t>
      </w:r>
      <w:r w:rsidRPr="00CD160F">
        <w:rPr>
          <w:rFonts w:ascii="Times New Roman" w:hAnsi="Times New Roman"/>
          <w:sz w:val="24"/>
          <w:szCs w:val="24"/>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lastRenderedPageBreak/>
        <w:t>3.1.2.</w:t>
      </w:r>
      <w:r w:rsidRPr="00CD160F">
        <w:rPr>
          <w:rFonts w:ascii="Times New Roman" w:hAnsi="Times New Roman"/>
          <w:sz w:val="24"/>
          <w:szCs w:val="24"/>
        </w:rPr>
        <w:t xml:space="preserve"> Документация по планировке территории готовится на основании генерального плана </w:t>
      </w:r>
      <w:r w:rsidRPr="00CD160F">
        <w:rPr>
          <w:rFonts w:ascii="Times New Roman" w:hAnsi="Times New Roman"/>
          <w:bCs/>
          <w:sz w:val="24"/>
          <w:szCs w:val="24"/>
        </w:rPr>
        <w:t>сельского поселения</w:t>
      </w:r>
      <w:r w:rsidRPr="00CD160F">
        <w:rPr>
          <w:rFonts w:ascii="Times New Roman" w:hAnsi="Times New Roman"/>
          <w:sz w:val="24"/>
          <w:szCs w:val="24"/>
        </w:rPr>
        <w:t>, настоящих правил землепользования и застройки.</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3.1.3.</w:t>
      </w:r>
      <w:r w:rsidRPr="00CD160F">
        <w:rPr>
          <w:rFonts w:ascii="Times New Roman" w:hAnsi="Times New Roman"/>
          <w:sz w:val="24"/>
          <w:szCs w:val="24"/>
        </w:rPr>
        <w:t xml:space="preserve">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w:t>
      </w:r>
      <w:r w:rsidRPr="00CD160F">
        <w:rPr>
          <w:rFonts w:ascii="Times New Roman" w:hAnsi="Times New Roman"/>
          <w:bCs/>
          <w:sz w:val="24"/>
          <w:szCs w:val="24"/>
        </w:rPr>
        <w:t>сельского поселения</w:t>
      </w:r>
      <w:r w:rsidRPr="00CD160F">
        <w:rPr>
          <w:rFonts w:ascii="Times New Roman" w:hAnsi="Times New Roman"/>
          <w:sz w:val="24"/>
          <w:szCs w:val="24"/>
        </w:rPr>
        <w:t>.</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3.1.4.</w:t>
      </w:r>
      <w:r w:rsidRPr="00CD160F">
        <w:rPr>
          <w:rFonts w:ascii="Times New Roman" w:hAnsi="Times New Roman"/>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3.1.5.</w:t>
      </w:r>
      <w:r w:rsidRPr="00CD160F">
        <w:rPr>
          <w:rFonts w:ascii="Times New Roman" w:hAnsi="Times New Roman"/>
          <w:sz w:val="24"/>
          <w:szCs w:val="24"/>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3.1.6.</w:t>
      </w:r>
      <w:r w:rsidRPr="00CD160F">
        <w:rPr>
          <w:rFonts w:ascii="Times New Roman" w:hAnsi="Times New Roman"/>
          <w:sz w:val="24"/>
          <w:szCs w:val="24"/>
        </w:rPr>
        <w:t xml:space="preserve"> Документации по планировке территории утверждается главой муниципального образования.</w:t>
      </w: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3.1.7.</w:t>
      </w:r>
      <w:r w:rsidRPr="00CD160F">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CD160F" w:rsidRPr="00CD160F" w:rsidRDefault="00CD160F" w:rsidP="00CD160F">
      <w:pPr>
        <w:autoSpaceDE w:val="0"/>
        <w:autoSpaceDN w:val="0"/>
        <w:adjustRightInd w:val="0"/>
        <w:spacing w:after="0" w:line="240" w:lineRule="auto"/>
        <w:ind w:firstLine="709"/>
        <w:jc w:val="center"/>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jc w:val="center"/>
        <w:rPr>
          <w:rFonts w:ascii="Times New Roman" w:hAnsi="Times New Roman"/>
          <w:bCs/>
          <w:color w:val="000000"/>
          <w:sz w:val="24"/>
          <w:szCs w:val="24"/>
        </w:rPr>
      </w:pPr>
      <w:r w:rsidRPr="00CD160F">
        <w:rPr>
          <w:rFonts w:ascii="Times New Roman" w:hAnsi="Times New Roman"/>
          <w:b/>
          <w:bCs/>
          <w:color w:val="000000"/>
          <w:sz w:val="24"/>
          <w:szCs w:val="24"/>
        </w:rPr>
        <w:t>Раздел 4. Положение о проведении публичных слушаний по вопросам землепользования и застройки</w:t>
      </w:r>
    </w:p>
    <w:p w:rsidR="00CD160F" w:rsidRPr="00CD160F" w:rsidRDefault="00CD160F" w:rsidP="00CD160F">
      <w:pPr>
        <w:autoSpaceDE w:val="0"/>
        <w:autoSpaceDN w:val="0"/>
        <w:adjustRightInd w:val="0"/>
        <w:spacing w:after="0" w:line="240" w:lineRule="auto"/>
        <w:jc w:val="center"/>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r w:rsidRPr="00CD160F">
        <w:rPr>
          <w:rFonts w:ascii="Times New Roman" w:hAnsi="Times New Roman"/>
          <w:b/>
          <w:bCs/>
          <w:color w:val="000000"/>
          <w:sz w:val="24"/>
          <w:szCs w:val="24"/>
        </w:rPr>
        <w:t>Статья 4.1. Общие положения о публичных слушаниях</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4.1.1.</w:t>
      </w:r>
      <w:r w:rsidRPr="00CD160F">
        <w:rPr>
          <w:rFonts w:ascii="Times New Roman" w:hAnsi="Times New Roman"/>
          <w:color w:val="000000"/>
          <w:sz w:val="24"/>
          <w:szCs w:val="24"/>
        </w:rPr>
        <w:t xml:space="preserve"> Публичные слушания проводятся в соответствии с Градостроительным кодексом Российской Федерации, Уставом сельского поселения, настоящими Правилами, иными нормативными правовыми актами органов местного самоуправления.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4.1.2.</w:t>
      </w:r>
      <w:r w:rsidRPr="00CD160F">
        <w:rPr>
          <w:rFonts w:ascii="Times New Roman" w:hAnsi="Times New Roman"/>
          <w:color w:val="000000"/>
          <w:sz w:val="24"/>
          <w:szCs w:val="24"/>
        </w:rPr>
        <w:t xml:space="preserve"> Публичные слушания проводятся с целью: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4.1.3.</w:t>
      </w:r>
      <w:r w:rsidRPr="00CD160F">
        <w:rPr>
          <w:rFonts w:ascii="Times New Roman" w:hAnsi="Times New Roman"/>
          <w:color w:val="000000"/>
          <w:sz w:val="24"/>
          <w:szCs w:val="24"/>
        </w:rPr>
        <w:t xml:space="preserve"> На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
          <w:color w:val="000000"/>
          <w:sz w:val="24"/>
          <w:szCs w:val="24"/>
        </w:rPr>
        <w:t>4.1.4.</w:t>
      </w:r>
      <w:r w:rsidRPr="00CD160F">
        <w:rPr>
          <w:rFonts w:ascii="Times New Roman" w:hAnsi="Times New Roman"/>
          <w:color w:val="000000"/>
          <w:sz w:val="24"/>
          <w:szCs w:val="24"/>
        </w:rPr>
        <w:t xml:space="preserve"> Решение о назначении публичных слушаний по вопросам, указанным в п. 4.1.3 Настоящих Правил, принимается главой сельского поселения,</w:t>
      </w:r>
      <w:bookmarkStart w:id="3" w:name="sub_17"/>
      <w:r w:rsidRPr="00CD160F">
        <w:rPr>
          <w:rFonts w:ascii="Times New Roman" w:hAnsi="Times New Roman"/>
          <w:color w:val="000000"/>
          <w:sz w:val="24"/>
          <w:szCs w:val="24"/>
        </w:rPr>
        <w:t xml:space="preserve"> </w:t>
      </w:r>
      <w:r w:rsidRPr="00CD160F">
        <w:rPr>
          <w:rFonts w:ascii="Times New Roman" w:hAnsi="Times New Roman"/>
          <w:bCs/>
          <w:color w:val="000000"/>
          <w:sz w:val="24"/>
          <w:szCs w:val="24"/>
        </w:rPr>
        <w:t xml:space="preserve">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w:t>
      </w:r>
      <w:r w:rsidRPr="00CD160F">
        <w:rPr>
          <w:rFonts w:ascii="Times New Roman" w:hAnsi="Times New Roman"/>
          <w:bCs/>
          <w:color w:val="000000"/>
          <w:sz w:val="24"/>
          <w:szCs w:val="24"/>
        </w:rPr>
        <w:lastRenderedPageBreak/>
        <w:t xml:space="preserve">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w:t>
      </w:r>
      <w:bookmarkStart w:id="4" w:name="sub_26"/>
      <w:bookmarkEnd w:id="3"/>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5" w:name="sub_42"/>
      <w:bookmarkEnd w:id="4"/>
      <w:r w:rsidRPr="00CD160F">
        <w:rPr>
          <w:rFonts w:ascii="Times New Roman" w:hAnsi="Times New Roman"/>
          <w:b/>
          <w:bCs/>
          <w:color w:val="000000"/>
          <w:sz w:val="24"/>
          <w:szCs w:val="24"/>
        </w:rPr>
        <w:t>4.1.5.</w:t>
      </w:r>
      <w:r w:rsidRPr="00CD160F">
        <w:rPr>
          <w:rFonts w:ascii="Times New Roman" w:hAnsi="Times New Roman"/>
          <w:bCs/>
          <w:color w:val="000000"/>
          <w:sz w:val="24"/>
          <w:szCs w:val="24"/>
        </w:rPr>
        <w:t xml:space="preserve"> </w:t>
      </w:r>
      <w:bookmarkEnd w:id="5"/>
      <w:r w:rsidRPr="00CD160F">
        <w:rPr>
          <w:rFonts w:ascii="Times New Roman" w:hAnsi="Times New Roman"/>
          <w:bCs/>
          <w:color w:val="000000"/>
          <w:sz w:val="24"/>
          <w:szCs w:val="24"/>
        </w:rPr>
        <w:t xml:space="preserve">Граждане, имеющие право на участие </w:t>
      </w:r>
      <w:proofErr w:type="gramStart"/>
      <w:r w:rsidRPr="00CD160F">
        <w:rPr>
          <w:rFonts w:ascii="Times New Roman" w:hAnsi="Times New Roman"/>
          <w:bCs/>
          <w:color w:val="000000"/>
          <w:sz w:val="24"/>
          <w:szCs w:val="24"/>
        </w:rPr>
        <w:t>в публичных слушаниях</w:t>
      </w:r>
      <w:proofErr w:type="gramEnd"/>
      <w:r w:rsidRPr="00CD160F">
        <w:rPr>
          <w:rFonts w:ascii="Times New Roman" w:hAnsi="Times New Roman"/>
          <w:bCs/>
          <w:color w:val="000000"/>
          <w:sz w:val="24"/>
          <w:szCs w:val="24"/>
        </w:rPr>
        <w:t xml:space="preserve">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 </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
          <w:bCs/>
          <w:color w:val="000000"/>
          <w:sz w:val="24"/>
          <w:szCs w:val="24"/>
        </w:rPr>
        <w:t>4.1.6.</w:t>
      </w:r>
      <w:r w:rsidRPr="00CD160F">
        <w:rPr>
          <w:rFonts w:ascii="Times New Roman" w:hAnsi="Times New Roman"/>
          <w:bCs/>
          <w:color w:val="000000"/>
          <w:sz w:val="24"/>
          <w:szCs w:val="24"/>
        </w:rPr>
        <w:t xml:space="preserve"> Регистрация участников проводится органом, осуществляющим организацию и проведение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6" w:name="sub_43"/>
      <w:r w:rsidRPr="00CD160F">
        <w:rPr>
          <w:rFonts w:ascii="Times New Roman" w:hAnsi="Times New Roman"/>
          <w:b/>
          <w:bCs/>
          <w:color w:val="000000"/>
          <w:sz w:val="24"/>
          <w:szCs w:val="24"/>
        </w:rPr>
        <w:t>4.1.7.</w:t>
      </w:r>
      <w:r w:rsidRPr="00CD160F">
        <w:rPr>
          <w:rFonts w:ascii="Times New Roman" w:hAnsi="Times New Roman"/>
          <w:bCs/>
          <w:color w:val="000000"/>
          <w:sz w:val="24"/>
          <w:szCs w:val="24"/>
        </w:rPr>
        <w:t xml:space="preserve">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7" w:name="sub_44"/>
      <w:bookmarkEnd w:id="6"/>
      <w:r w:rsidRPr="00CD160F">
        <w:rPr>
          <w:rFonts w:ascii="Times New Roman" w:hAnsi="Times New Roman"/>
          <w:b/>
          <w:bCs/>
          <w:color w:val="000000"/>
          <w:sz w:val="24"/>
          <w:szCs w:val="24"/>
        </w:rPr>
        <w:t>4.1.8.</w:t>
      </w:r>
      <w:r w:rsidRPr="00CD160F">
        <w:rPr>
          <w:rFonts w:ascii="Times New Roman" w:hAnsi="Times New Roman"/>
          <w:bCs/>
          <w:color w:val="000000"/>
          <w:sz w:val="24"/>
          <w:szCs w:val="24"/>
        </w:rPr>
        <w:t xml:space="preserve">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7"/>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Cs/>
          <w:color w:val="000000"/>
          <w:sz w:val="24"/>
          <w:szCs w:val="24"/>
        </w:rPr>
        <w:t>Замечания и предложения могут представляться:</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Cs/>
          <w:color w:val="000000"/>
          <w:sz w:val="24"/>
          <w:szCs w:val="24"/>
        </w:rPr>
        <w:t>- в письменной форме - как до начала публичных слушаний, так и непосредственного в ходе их проведения;</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Cs/>
          <w:color w:val="000000"/>
          <w:sz w:val="24"/>
          <w:szCs w:val="24"/>
        </w:rPr>
        <w:t>- в устной форме - непосредственно в ходе проведения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8" w:name="sub_48"/>
      <w:r w:rsidRPr="00CD160F">
        <w:rPr>
          <w:rFonts w:ascii="Times New Roman" w:hAnsi="Times New Roman"/>
          <w:b/>
          <w:bCs/>
          <w:color w:val="000000"/>
          <w:sz w:val="24"/>
          <w:szCs w:val="24"/>
        </w:rPr>
        <w:t>4.1.9.</w:t>
      </w:r>
      <w:r w:rsidRPr="00CD160F">
        <w:rPr>
          <w:rFonts w:ascii="Times New Roman" w:hAnsi="Times New Roman"/>
          <w:bCs/>
          <w:color w:val="000000"/>
          <w:sz w:val="24"/>
          <w:szCs w:val="24"/>
        </w:rPr>
        <w:t xml:space="preserve">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w:t>
      </w:r>
      <w:bookmarkStart w:id="9" w:name="sub_49"/>
      <w:bookmarkEnd w:id="8"/>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
          <w:bCs/>
          <w:color w:val="000000"/>
          <w:sz w:val="24"/>
          <w:szCs w:val="24"/>
        </w:rPr>
        <w:t>4.1.10.</w:t>
      </w:r>
      <w:r w:rsidRPr="00CD160F">
        <w:rPr>
          <w:rFonts w:ascii="Times New Roman" w:hAnsi="Times New Roman"/>
          <w:bCs/>
          <w:color w:val="000000"/>
          <w:sz w:val="24"/>
          <w:szCs w:val="24"/>
        </w:rPr>
        <w:t xml:space="preserve"> </w:t>
      </w:r>
      <w:bookmarkStart w:id="10" w:name="sub_410"/>
      <w:bookmarkEnd w:id="9"/>
      <w:r w:rsidRPr="00CD160F">
        <w:rPr>
          <w:rFonts w:ascii="Times New Roman" w:hAnsi="Times New Roman"/>
          <w:bCs/>
          <w:color w:val="000000"/>
          <w:sz w:val="24"/>
          <w:szCs w:val="24"/>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
          <w:bCs/>
          <w:color w:val="000000"/>
          <w:sz w:val="24"/>
          <w:szCs w:val="24"/>
        </w:rPr>
        <w:t>4.1.11.</w:t>
      </w:r>
      <w:r w:rsidRPr="00CD160F">
        <w:rPr>
          <w:rFonts w:ascii="Times New Roman" w:hAnsi="Times New Roman"/>
          <w:bCs/>
          <w:color w:val="000000"/>
          <w:sz w:val="24"/>
          <w:szCs w:val="24"/>
        </w:rPr>
        <w:t xml:space="preserve">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Данные о результатах голосования вносятся в Протокол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11" w:name="sub_413"/>
      <w:bookmarkEnd w:id="10"/>
      <w:r w:rsidRPr="00CD160F">
        <w:rPr>
          <w:rFonts w:ascii="Times New Roman" w:hAnsi="Times New Roman"/>
          <w:b/>
          <w:bCs/>
          <w:color w:val="000000"/>
          <w:sz w:val="24"/>
          <w:szCs w:val="24"/>
        </w:rPr>
        <w:t>4.1.12.</w:t>
      </w:r>
      <w:r w:rsidRPr="00CD160F">
        <w:rPr>
          <w:rFonts w:ascii="Times New Roman" w:hAnsi="Times New Roman"/>
          <w:bCs/>
          <w:color w:val="000000"/>
          <w:sz w:val="24"/>
          <w:szCs w:val="24"/>
        </w:rPr>
        <w:t xml:space="preserve">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bookmarkStart w:id="12" w:name="sub_414"/>
      <w:bookmarkEnd w:id="11"/>
      <w:r w:rsidRPr="00CD160F">
        <w:rPr>
          <w:rFonts w:ascii="Times New Roman" w:hAnsi="Times New Roman"/>
          <w:b/>
          <w:bCs/>
          <w:color w:val="000000"/>
          <w:sz w:val="24"/>
          <w:szCs w:val="24"/>
        </w:rPr>
        <w:t>4.1.13.</w:t>
      </w:r>
      <w:r w:rsidRPr="00CD160F">
        <w:rPr>
          <w:rFonts w:ascii="Times New Roman" w:hAnsi="Times New Roman"/>
          <w:bCs/>
          <w:color w:val="000000"/>
          <w:sz w:val="24"/>
          <w:szCs w:val="24"/>
        </w:rPr>
        <w:t xml:space="preserve">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 </w:t>
      </w:r>
    </w:p>
    <w:bookmarkEnd w:id="12"/>
    <w:p w:rsidR="00CD160F" w:rsidRPr="00CD160F" w:rsidRDefault="00CD160F" w:rsidP="00CD160F">
      <w:pPr>
        <w:autoSpaceDE w:val="0"/>
        <w:autoSpaceDN w:val="0"/>
        <w:adjustRightInd w:val="0"/>
        <w:spacing w:after="0" w:line="240" w:lineRule="auto"/>
        <w:ind w:firstLine="709"/>
        <w:jc w:val="center"/>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r w:rsidRPr="00CD160F">
        <w:rPr>
          <w:rFonts w:ascii="Times New Roman" w:hAnsi="Times New Roman"/>
          <w:b/>
          <w:bCs/>
          <w:color w:val="000000"/>
          <w:sz w:val="24"/>
          <w:szCs w:val="24"/>
        </w:rPr>
        <w:t xml:space="preserve">Раздел 5. Порядок внесения изменений в Правила землепользования </w:t>
      </w:r>
    </w:p>
    <w:p w:rsidR="00CD160F" w:rsidRPr="00CD160F" w:rsidRDefault="00CD160F" w:rsidP="00CD160F">
      <w:pPr>
        <w:autoSpaceDE w:val="0"/>
        <w:autoSpaceDN w:val="0"/>
        <w:adjustRightInd w:val="0"/>
        <w:spacing w:after="0" w:line="240" w:lineRule="auto"/>
        <w:jc w:val="center"/>
        <w:rPr>
          <w:rFonts w:ascii="Times New Roman" w:hAnsi="Times New Roman"/>
          <w:b/>
          <w:color w:val="000000"/>
          <w:sz w:val="24"/>
          <w:szCs w:val="24"/>
        </w:rPr>
      </w:pPr>
      <w:r w:rsidRPr="00CD160F">
        <w:rPr>
          <w:rFonts w:ascii="Times New Roman" w:hAnsi="Times New Roman"/>
          <w:b/>
          <w:bCs/>
          <w:color w:val="000000"/>
          <w:sz w:val="24"/>
          <w:szCs w:val="24"/>
        </w:rPr>
        <w:t>и застройки</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color w:val="000000"/>
          <w:sz w:val="24"/>
          <w:szCs w:val="24"/>
        </w:rPr>
      </w:pPr>
      <w:r w:rsidRPr="00CD160F">
        <w:rPr>
          <w:rFonts w:ascii="Times New Roman" w:hAnsi="Times New Roman"/>
          <w:b/>
          <w:bCs/>
          <w:color w:val="000000"/>
          <w:sz w:val="24"/>
          <w:szCs w:val="24"/>
        </w:rPr>
        <w:t>Статья 5.1. Основания для внесения изменений в Правила землепользования и застройки</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5.1.1.</w:t>
      </w:r>
      <w:r w:rsidRPr="00CD160F">
        <w:rPr>
          <w:rFonts w:ascii="Times New Roman" w:hAnsi="Times New Roman"/>
          <w:color w:val="000000"/>
          <w:sz w:val="24"/>
          <w:szCs w:val="24"/>
        </w:rPr>
        <w:t xml:space="preserve"> Основаниями для рассмотрения вопроса о внесении изменений в Правила землепользования и застройки являются: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lastRenderedPageBreak/>
        <w:t xml:space="preserve">1) 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2) поступления предложения об изменении границ территориальных зон, изменений градостроительных регламентов.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5.1.2.</w:t>
      </w:r>
      <w:r w:rsidRPr="00CD160F">
        <w:rPr>
          <w:rFonts w:ascii="Times New Roman" w:hAnsi="Times New Roman"/>
          <w:color w:val="000000"/>
          <w:sz w:val="24"/>
          <w:szCs w:val="24"/>
        </w:rPr>
        <w:t xml:space="preserve"> Предложения о внесении изменений в Правила застройки в комиссию по подготовке проекта Правил направляются: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 </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color w:val="000000"/>
          <w:sz w:val="24"/>
          <w:szCs w:val="24"/>
        </w:rPr>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CD160F" w:rsidRPr="00CD160F" w:rsidRDefault="00CD160F" w:rsidP="00CD160F">
      <w:pPr>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5.1.3.</w:t>
      </w:r>
      <w:r w:rsidRPr="00CD160F">
        <w:rPr>
          <w:rFonts w:ascii="Times New Roman" w:hAnsi="Times New Roman"/>
          <w:color w:val="000000"/>
          <w:sz w:val="24"/>
          <w:szCs w:val="24"/>
        </w:rPr>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
    <w:p w:rsidR="00CD160F" w:rsidRPr="00CD160F" w:rsidRDefault="00CD160F" w:rsidP="00CD160F">
      <w:pPr>
        <w:autoSpaceDE w:val="0"/>
        <w:autoSpaceDN w:val="0"/>
        <w:adjustRightInd w:val="0"/>
        <w:spacing w:after="0" w:line="240" w:lineRule="auto"/>
        <w:ind w:firstLine="709"/>
        <w:jc w:val="both"/>
        <w:rPr>
          <w:rFonts w:ascii="Times New Roman" w:hAnsi="Times New Roman"/>
          <w:color w:val="000000"/>
          <w:sz w:val="24"/>
          <w:szCs w:val="24"/>
        </w:rPr>
      </w:pPr>
      <w:r w:rsidRPr="00CD160F">
        <w:rPr>
          <w:rFonts w:ascii="Times New Roman" w:hAnsi="Times New Roman"/>
          <w:b/>
          <w:color w:val="000000"/>
          <w:sz w:val="24"/>
          <w:szCs w:val="24"/>
        </w:rPr>
        <w:t>5.1.4.</w:t>
      </w:r>
      <w:r w:rsidRPr="00CD160F">
        <w:rPr>
          <w:rFonts w:ascii="Times New Roman" w:hAnsi="Times New Roman"/>
          <w:color w:val="000000"/>
          <w:sz w:val="24"/>
          <w:szCs w:val="24"/>
        </w:rPr>
        <w:t xml:space="preserve"> 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 </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r w:rsidRPr="00CD160F">
        <w:rPr>
          <w:rFonts w:ascii="Times New Roman" w:hAnsi="Times New Roman"/>
          <w:bCs/>
          <w:color w:val="000000"/>
          <w:sz w:val="24"/>
          <w:szCs w:val="24"/>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rsidR="00CD160F" w:rsidRPr="00CD160F" w:rsidRDefault="00CD160F" w:rsidP="00CD160F">
      <w:pPr>
        <w:autoSpaceDE w:val="0"/>
        <w:autoSpaceDN w:val="0"/>
        <w:adjustRightInd w:val="0"/>
        <w:spacing w:after="0" w:line="240" w:lineRule="auto"/>
        <w:ind w:firstLine="709"/>
        <w:jc w:val="both"/>
        <w:rPr>
          <w:rFonts w:ascii="Times New Roman" w:hAnsi="Times New Roman"/>
          <w:b/>
          <w:bCs/>
          <w:color w:val="000000"/>
          <w:sz w:val="24"/>
          <w:szCs w:val="24"/>
        </w:rPr>
      </w:pPr>
    </w:p>
    <w:p w:rsidR="00CD160F" w:rsidRPr="00CD160F" w:rsidRDefault="00CD160F" w:rsidP="00CD160F">
      <w:pPr>
        <w:autoSpaceDE w:val="0"/>
        <w:autoSpaceDN w:val="0"/>
        <w:adjustRightInd w:val="0"/>
        <w:spacing w:after="0" w:line="240" w:lineRule="auto"/>
        <w:jc w:val="center"/>
        <w:rPr>
          <w:rFonts w:ascii="Times New Roman" w:hAnsi="Times New Roman"/>
          <w:b/>
          <w:bCs/>
          <w:color w:val="000000"/>
          <w:sz w:val="24"/>
          <w:szCs w:val="24"/>
        </w:rPr>
      </w:pPr>
      <w:r w:rsidRPr="00CD160F">
        <w:rPr>
          <w:rFonts w:ascii="Times New Roman" w:hAnsi="Times New Roman"/>
          <w:b/>
          <w:bCs/>
          <w:color w:val="000000"/>
          <w:sz w:val="24"/>
          <w:szCs w:val="24"/>
        </w:rPr>
        <w:t xml:space="preserve">Раздел 6. Положение о регулировании иных вопросов землепользования </w:t>
      </w:r>
    </w:p>
    <w:p w:rsidR="00CD160F" w:rsidRPr="00CD160F" w:rsidRDefault="00CD160F" w:rsidP="00CD160F">
      <w:pPr>
        <w:autoSpaceDE w:val="0"/>
        <w:autoSpaceDN w:val="0"/>
        <w:adjustRightInd w:val="0"/>
        <w:spacing w:after="0" w:line="240" w:lineRule="auto"/>
        <w:jc w:val="center"/>
        <w:rPr>
          <w:rFonts w:ascii="Times New Roman" w:hAnsi="Times New Roman"/>
          <w:b/>
          <w:color w:val="000000"/>
          <w:sz w:val="24"/>
          <w:szCs w:val="24"/>
        </w:rPr>
      </w:pPr>
      <w:r w:rsidRPr="00CD160F">
        <w:rPr>
          <w:rFonts w:ascii="Times New Roman" w:hAnsi="Times New Roman"/>
          <w:b/>
          <w:bCs/>
          <w:color w:val="000000"/>
          <w:sz w:val="24"/>
          <w:szCs w:val="24"/>
        </w:rPr>
        <w:t>и застройки</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p>
    <w:p w:rsidR="00CD160F" w:rsidRPr="00CD160F" w:rsidRDefault="00CD160F" w:rsidP="00CD160F">
      <w:pPr>
        <w:autoSpaceDE w:val="0"/>
        <w:autoSpaceDN w:val="0"/>
        <w:adjustRightInd w:val="0"/>
        <w:spacing w:after="0" w:line="240" w:lineRule="auto"/>
        <w:ind w:firstLine="709"/>
        <w:jc w:val="center"/>
        <w:rPr>
          <w:rFonts w:ascii="Times New Roman" w:hAnsi="Times New Roman"/>
          <w:b/>
          <w:bCs/>
          <w:color w:val="000000"/>
          <w:sz w:val="24"/>
          <w:szCs w:val="24"/>
        </w:rPr>
      </w:pPr>
      <w:r w:rsidRPr="00CD160F">
        <w:rPr>
          <w:rFonts w:ascii="Times New Roman" w:hAnsi="Times New Roman"/>
          <w:b/>
          <w:bCs/>
          <w:color w:val="000000"/>
          <w:sz w:val="24"/>
          <w:szCs w:val="24"/>
        </w:rPr>
        <w:t>Статья 6.1. О регулировании иных вопросов землепользования и застройки</w:t>
      </w:r>
    </w:p>
    <w:p w:rsidR="00CD160F" w:rsidRPr="00CD160F" w:rsidRDefault="00CD160F" w:rsidP="00CD160F">
      <w:pPr>
        <w:autoSpaceDE w:val="0"/>
        <w:autoSpaceDN w:val="0"/>
        <w:adjustRightInd w:val="0"/>
        <w:spacing w:after="0" w:line="240" w:lineRule="auto"/>
        <w:ind w:firstLine="709"/>
        <w:jc w:val="both"/>
        <w:rPr>
          <w:rFonts w:ascii="Times New Roman" w:hAnsi="Times New Roman"/>
          <w:bCs/>
          <w:color w:val="000000"/>
          <w:sz w:val="24"/>
          <w:szCs w:val="24"/>
        </w:rPr>
      </w:pPr>
    </w:p>
    <w:p w:rsidR="00CD160F" w:rsidRPr="00CD160F" w:rsidRDefault="00CD160F" w:rsidP="00CD160F">
      <w:pPr>
        <w:autoSpaceDE w:val="0"/>
        <w:autoSpaceDN w:val="0"/>
        <w:adjustRightInd w:val="0"/>
        <w:spacing w:after="0" w:line="240" w:lineRule="auto"/>
        <w:ind w:firstLine="709"/>
        <w:jc w:val="both"/>
        <w:rPr>
          <w:rFonts w:ascii="Times New Roman" w:hAnsi="Times New Roman"/>
          <w:b/>
          <w:bCs/>
          <w:color w:val="000000"/>
          <w:sz w:val="24"/>
          <w:szCs w:val="24"/>
        </w:rPr>
      </w:pPr>
      <w:r w:rsidRPr="00CD160F">
        <w:rPr>
          <w:rFonts w:ascii="Times New Roman" w:hAnsi="Times New Roman"/>
          <w:b/>
          <w:sz w:val="24"/>
          <w:szCs w:val="24"/>
        </w:rPr>
        <w:t>6.1.1.</w:t>
      </w:r>
      <w:r w:rsidRPr="00CD160F">
        <w:rPr>
          <w:rFonts w:ascii="Times New Roman" w:hAnsi="Times New Roman"/>
          <w:sz w:val="24"/>
          <w:szCs w:val="24"/>
        </w:rPr>
        <w:t xml:space="preserve">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CD160F" w:rsidRPr="00CD160F" w:rsidRDefault="00CD160F" w:rsidP="00CD160F">
      <w:pPr>
        <w:spacing w:after="0" w:line="240" w:lineRule="auto"/>
        <w:ind w:firstLine="709"/>
        <w:jc w:val="both"/>
        <w:rPr>
          <w:rFonts w:ascii="Times New Roman" w:hAnsi="Times New Roman"/>
          <w:sz w:val="24"/>
          <w:szCs w:val="24"/>
        </w:rPr>
      </w:pP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b/>
          <w:sz w:val="24"/>
          <w:szCs w:val="24"/>
        </w:rPr>
        <w:t>6.1.2.</w:t>
      </w:r>
      <w:r w:rsidRPr="00CD160F">
        <w:rPr>
          <w:rFonts w:ascii="Times New Roman" w:hAnsi="Times New Roman"/>
          <w:sz w:val="24"/>
          <w:szCs w:val="24"/>
        </w:rPr>
        <w:t xml:space="preserve"> Ответственность за нарушения настоящих Правил.</w:t>
      </w:r>
    </w:p>
    <w:p w:rsidR="00CD160F" w:rsidRPr="00CD160F" w:rsidRDefault="00CD160F" w:rsidP="00CD160F">
      <w:pPr>
        <w:spacing w:after="0" w:line="240" w:lineRule="auto"/>
        <w:ind w:firstLine="709"/>
        <w:jc w:val="both"/>
        <w:rPr>
          <w:rFonts w:ascii="Times New Roman" w:hAnsi="Times New Roman"/>
          <w:sz w:val="24"/>
          <w:szCs w:val="24"/>
        </w:rPr>
      </w:pPr>
    </w:p>
    <w:p w:rsidR="00CD160F" w:rsidRPr="00CD160F" w:rsidRDefault="00CD160F" w:rsidP="00CD160F">
      <w:pPr>
        <w:spacing w:after="0" w:line="240" w:lineRule="auto"/>
        <w:ind w:firstLine="709"/>
        <w:jc w:val="both"/>
        <w:rPr>
          <w:rFonts w:ascii="Times New Roman" w:hAnsi="Times New Roman"/>
          <w:sz w:val="24"/>
          <w:szCs w:val="24"/>
        </w:rPr>
      </w:pPr>
      <w:r w:rsidRPr="00CD160F">
        <w:rPr>
          <w:rFonts w:ascii="Times New Roman" w:hAnsi="Times New Roman"/>
          <w:sz w:val="24"/>
          <w:szCs w:val="24"/>
        </w:rPr>
        <w:t>Ответственность за нарушение настоящих Правил наступает согласно законодательству Российской Федерации и Липецкой   области.</w:t>
      </w:r>
    </w:p>
    <w:p w:rsidR="00CD160F" w:rsidRPr="00CD160F" w:rsidRDefault="00CD160F" w:rsidP="00CD160F">
      <w:pPr>
        <w:spacing w:after="0" w:line="240" w:lineRule="auto"/>
        <w:ind w:firstLine="709"/>
        <w:jc w:val="both"/>
        <w:rPr>
          <w:rFonts w:ascii="Times New Roman" w:hAnsi="Times New Roman"/>
          <w:sz w:val="24"/>
          <w:szCs w:val="24"/>
        </w:rPr>
      </w:pPr>
    </w:p>
    <w:p w:rsidR="00CD160F" w:rsidRPr="00CD160F" w:rsidRDefault="00CD160F" w:rsidP="00CD160F">
      <w:pPr>
        <w:spacing w:after="0" w:line="240" w:lineRule="auto"/>
        <w:ind w:firstLine="709"/>
        <w:jc w:val="center"/>
        <w:rPr>
          <w:rFonts w:ascii="Times New Roman" w:hAnsi="Times New Roman"/>
          <w:b/>
          <w:sz w:val="24"/>
          <w:szCs w:val="24"/>
        </w:rPr>
      </w:pPr>
      <w:r w:rsidRPr="00CD160F">
        <w:rPr>
          <w:rFonts w:ascii="Times New Roman" w:hAnsi="Times New Roman"/>
          <w:b/>
          <w:sz w:val="24"/>
          <w:szCs w:val="24"/>
        </w:rPr>
        <w:t>Статья 6.2. Вступление в силу настоящих Правил</w:t>
      </w:r>
    </w:p>
    <w:p w:rsidR="00CD160F" w:rsidRPr="00CD160F" w:rsidRDefault="00CD160F" w:rsidP="00CD160F">
      <w:pPr>
        <w:spacing w:after="0" w:line="240" w:lineRule="auto"/>
        <w:ind w:firstLine="709"/>
        <w:jc w:val="both"/>
        <w:rPr>
          <w:rFonts w:ascii="Times New Roman" w:hAnsi="Times New Roman"/>
          <w:sz w:val="24"/>
          <w:szCs w:val="24"/>
        </w:rPr>
      </w:pPr>
    </w:p>
    <w:p w:rsidR="00CD160F" w:rsidRPr="00CD160F" w:rsidRDefault="00CD160F" w:rsidP="00CD160F">
      <w:pPr>
        <w:rPr>
          <w:rFonts w:ascii="Times New Roman" w:hAnsi="Times New Roman"/>
          <w:bCs/>
          <w:sz w:val="24"/>
          <w:szCs w:val="24"/>
        </w:rPr>
      </w:pPr>
      <w:r w:rsidRPr="00CD160F">
        <w:rPr>
          <w:rFonts w:ascii="Times New Roman" w:hAnsi="Times New Roman"/>
          <w:sz w:val="24"/>
          <w:szCs w:val="24"/>
        </w:rPr>
        <w:t>Настоящие Правила вступают в силу по истечении десяти дней после их официального опубликования.</w:t>
      </w:r>
    </w:p>
    <w:p w:rsidR="00CD160F" w:rsidRDefault="00CD160F">
      <w:pPr>
        <w:rPr>
          <w:rFonts w:ascii="Times New Roman" w:eastAsia="Times New Roman" w:hAnsi="Times New Roman"/>
          <w:sz w:val="24"/>
          <w:szCs w:val="24"/>
          <w:lang w:eastAsia="ru-RU"/>
        </w:rPr>
      </w:pPr>
      <w:r>
        <w:rPr>
          <w:rFonts w:ascii="Times New Roman" w:hAnsi="Times New Roman"/>
          <w:sz w:val="24"/>
          <w:szCs w:val="24"/>
        </w:rPr>
        <w:br w:type="page"/>
      </w:r>
    </w:p>
    <w:p w:rsidR="00CD160F" w:rsidRPr="00730800" w:rsidRDefault="00CD160F" w:rsidP="00CD160F">
      <w:pPr>
        <w:pStyle w:val="a3"/>
        <w:spacing w:line="276" w:lineRule="auto"/>
        <w:jc w:val="right"/>
        <w:rPr>
          <w:rFonts w:ascii="Times New Roman" w:hAnsi="Times New Roman"/>
          <w:sz w:val="20"/>
          <w:szCs w:val="20"/>
        </w:rPr>
      </w:pPr>
      <w:r w:rsidRPr="00730800">
        <w:rPr>
          <w:rFonts w:ascii="Times New Roman" w:hAnsi="Times New Roman"/>
          <w:sz w:val="20"/>
          <w:szCs w:val="20"/>
        </w:rPr>
        <w:lastRenderedPageBreak/>
        <w:t>Приложение</w:t>
      </w:r>
    </w:p>
    <w:p w:rsidR="00CD160F" w:rsidRPr="00730800" w:rsidRDefault="00CD160F" w:rsidP="00CD160F">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к решению Совета депутатов</w:t>
      </w:r>
    </w:p>
    <w:p w:rsidR="00CD160F" w:rsidRPr="00730800" w:rsidRDefault="00CD160F" w:rsidP="00CD160F">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сельского поселения</w:t>
      </w:r>
    </w:p>
    <w:p w:rsidR="00CD160F" w:rsidRPr="00730800" w:rsidRDefault="00CD160F" w:rsidP="00CD160F">
      <w:pPr>
        <w:pStyle w:val="a3"/>
        <w:spacing w:line="276" w:lineRule="auto"/>
        <w:jc w:val="right"/>
        <w:rPr>
          <w:rFonts w:ascii="Times New Roman" w:hAnsi="Times New Roman"/>
          <w:sz w:val="20"/>
          <w:szCs w:val="20"/>
        </w:rPr>
      </w:pPr>
      <w:r w:rsidRPr="00730800">
        <w:rPr>
          <w:rFonts w:ascii="Times New Roman" w:hAnsi="Times New Roman"/>
          <w:sz w:val="20"/>
          <w:szCs w:val="20"/>
        </w:rPr>
        <w:t>Богородицкий сельсовет</w:t>
      </w:r>
    </w:p>
    <w:p w:rsidR="00CD160F" w:rsidRDefault="00CD160F" w:rsidP="00CD160F">
      <w:pPr>
        <w:pStyle w:val="a3"/>
        <w:spacing w:line="276" w:lineRule="auto"/>
        <w:jc w:val="right"/>
        <w:rPr>
          <w:rFonts w:ascii="Times New Roman" w:hAnsi="Times New Roman"/>
          <w:sz w:val="20"/>
          <w:szCs w:val="20"/>
        </w:rPr>
      </w:pPr>
      <w:r w:rsidRPr="00730800">
        <w:rPr>
          <w:rFonts w:ascii="Times New Roman" w:hAnsi="Times New Roman"/>
          <w:sz w:val="20"/>
          <w:szCs w:val="20"/>
        </w:rPr>
        <w:t xml:space="preserve"> от </w:t>
      </w:r>
      <w:r>
        <w:rPr>
          <w:rFonts w:ascii="Times New Roman" w:hAnsi="Times New Roman"/>
          <w:sz w:val="20"/>
          <w:szCs w:val="20"/>
        </w:rPr>
        <w:t>0</w:t>
      </w:r>
      <w:r w:rsidR="00CF12CD">
        <w:rPr>
          <w:rFonts w:ascii="Times New Roman" w:hAnsi="Times New Roman"/>
          <w:sz w:val="20"/>
          <w:szCs w:val="20"/>
        </w:rPr>
        <w:t>3</w:t>
      </w:r>
      <w:r w:rsidRPr="00730800">
        <w:rPr>
          <w:rFonts w:ascii="Times New Roman" w:hAnsi="Times New Roman"/>
          <w:sz w:val="20"/>
          <w:szCs w:val="20"/>
        </w:rPr>
        <w:t>.0</w:t>
      </w:r>
      <w:r w:rsidR="00CF12CD">
        <w:rPr>
          <w:rFonts w:ascii="Times New Roman" w:hAnsi="Times New Roman"/>
          <w:sz w:val="20"/>
          <w:szCs w:val="20"/>
        </w:rPr>
        <w:t>7</w:t>
      </w:r>
      <w:r w:rsidRPr="00730800">
        <w:rPr>
          <w:rFonts w:ascii="Times New Roman" w:hAnsi="Times New Roman"/>
          <w:sz w:val="20"/>
          <w:szCs w:val="20"/>
        </w:rPr>
        <w:t>.201</w:t>
      </w:r>
      <w:r w:rsidR="00CF12CD">
        <w:rPr>
          <w:rFonts w:ascii="Times New Roman" w:hAnsi="Times New Roman"/>
          <w:sz w:val="20"/>
          <w:szCs w:val="20"/>
        </w:rPr>
        <w:t>9</w:t>
      </w:r>
      <w:r w:rsidRPr="00730800">
        <w:rPr>
          <w:rFonts w:ascii="Times New Roman" w:hAnsi="Times New Roman"/>
          <w:sz w:val="20"/>
          <w:szCs w:val="20"/>
        </w:rPr>
        <w:t xml:space="preserve"> года № 1</w:t>
      </w:r>
      <w:r w:rsidR="00CF12CD">
        <w:rPr>
          <w:rFonts w:ascii="Times New Roman" w:hAnsi="Times New Roman"/>
          <w:sz w:val="20"/>
          <w:szCs w:val="20"/>
        </w:rPr>
        <w:t>8</w:t>
      </w:r>
      <w:r w:rsidRPr="00730800">
        <w:rPr>
          <w:rFonts w:ascii="Times New Roman" w:hAnsi="Times New Roman"/>
          <w:sz w:val="20"/>
          <w:szCs w:val="20"/>
        </w:rPr>
        <w:t>6-рс</w:t>
      </w:r>
    </w:p>
    <w:p w:rsidR="00CF12CD" w:rsidRDefault="00CF12CD" w:rsidP="00CD160F">
      <w:pPr>
        <w:pStyle w:val="a3"/>
        <w:spacing w:line="276" w:lineRule="auto"/>
        <w:jc w:val="right"/>
        <w:rPr>
          <w:rFonts w:ascii="Times New Roman" w:hAnsi="Times New Roman"/>
          <w:sz w:val="20"/>
          <w:szCs w:val="20"/>
        </w:rPr>
      </w:pPr>
    </w:p>
    <w:p w:rsidR="00CF12CD" w:rsidRDefault="00CF12CD" w:rsidP="00CF12CD">
      <w:pPr>
        <w:pStyle w:val="a3"/>
        <w:spacing w:line="276" w:lineRule="auto"/>
        <w:jc w:val="center"/>
        <w:rPr>
          <w:rFonts w:ascii="Times New Roman" w:hAnsi="Times New Roman"/>
          <w:b/>
          <w:sz w:val="24"/>
          <w:szCs w:val="24"/>
        </w:rPr>
      </w:pPr>
      <w:r w:rsidRPr="00CF12CD">
        <w:rPr>
          <w:rFonts w:ascii="Times New Roman" w:hAnsi="Times New Roman"/>
          <w:b/>
          <w:sz w:val="24"/>
          <w:szCs w:val="24"/>
        </w:rPr>
        <w:t>Богородицкий сельсовет Добринского муниципального района Липецкой области</w:t>
      </w:r>
    </w:p>
    <w:p w:rsidR="00CF12CD" w:rsidRPr="00CF12CD" w:rsidRDefault="00CF12CD" w:rsidP="00CF12CD">
      <w:pPr>
        <w:pStyle w:val="a3"/>
        <w:spacing w:line="276" w:lineRule="auto"/>
        <w:jc w:val="center"/>
        <w:rPr>
          <w:rFonts w:ascii="Times New Roman" w:hAnsi="Times New Roman"/>
          <w:b/>
          <w:sz w:val="24"/>
          <w:szCs w:val="24"/>
        </w:rPr>
      </w:pPr>
    </w:p>
    <w:p w:rsidR="00CF12CD" w:rsidRPr="00CF12CD" w:rsidRDefault="00CF12CD" w:rsidP="00CF12CD">
      <w:pPr>
        <w:pStyle w:val="a3"/>
        <w:jc w:val="center"/>
        <w:rPr>
          <w:rFonts w:ascii="Times New Roman" w:hAnsi="Times New Roman"/>
          <w:b/>
          <w:sz w:val="24"/>
          <w:szCs w:val="24"/>
        </w:rPr>
      </w:pPr>
      <w:r w:rsidRPr="00CF12CD">
        <w:rPr>
          <w:rFonts w:ascii="Times New Roman" w:hAnsi="Times New Roman"/>
          <w:b/>
          <w:sz w:val="24"/>
          <w:szCs w:val="24"/>
        </w:rPr>
        <w:t>Том 2</w:t>
      </w:r>
    </w:p>
    <w:p w:rsidR="00CF12CD" w:rsidRDefault="00CF12CD" w:rsidP="00CF12CD">
      <w:pPr>
        <w:pStyle w:val="a3"/>
        <w:jc w:val="center"/>
        <w:rPr>
          <w:rFonts w:ascii="Times New Roman" w:hAnsi="Times New Roman"/>
          <w:b/>
          <w:sz w:val="24"/>
          <w:szCs w:val="24"/>
        </w:rPr>
      </w:pPr>
      <w:r w:rsidRPr="00CF12CD">
        <w:rPr>
          <w:rFonts w:ascii="Times New Roman" w:hAnsi="Times New Roman"/>
          <w:b/>
          <w:sz w:val="24"/>
          <w:szCs w:val="24"/>
        </w:rPr>
        <w:t>Правила землепользования и застройки</w:t>
      </w:r>
    </w:p>
    <w:p w:rsidR="00CF12CD" w:rsidRPr="00CF12CD" w:rsidRDefault="00CF12CD" w:rsidP="00CF12CD">
      <w:pPr>
        <w:pStyle w:val="a3"/>
        <w:jc w:val="center"/>
        <w:rPr>
          <w:rFonts w:ascii="Times New Roman" w:hAnsi="Times New Roman"/>
          <w:b/>
          <w:sz w:val="24"/>
          <w:szCs w:val="24"/>
        </w:rPr>
      </w:pPr>
    </w:p>
    <w:p w:rsidR="00CF12CD" w:rsidRPr="00CF12CD" w:rsidRDefault="00CF12CD" w:rsidP="00CF12CD">
      <w:pPr>
        <w:pStyle w:val="a3"/>
        <w:jc w:val="center"/>
        <w:rPr>
          <w:rFonts w:ascii="Times New Roman" w:hAnsi="Times New Roman"/>
          <w:b/>
          <w:sz w:val="24"/>
          <w:szCs w:val="24"/>
        </w:rPr>
      </w:pPr>
      <w:r w:rsidRPr="00CF12CD">
        <w:rPr>
          <w:rFonts w:ascii="Times New Roman" w:hAnsi="Times New Roman"/>
          <w:b/>
          <w:sz w:val="24"/>
          <w:szCs w:val="24"/>
        </w:rPr>
        <w:t>Книга 2</w:t>
      </w:r>
    </w:p>
    <w:p w:rsidR="00CF12CD" w:rsidRPr="00CF12CD" w:rsidRDefault="00CF12CD" w:rsidP="00CF12CD">
      <w:pPr>
        <w:pStyle w:val="a3"/>
        <w:spacing w:line="276" w:lineRule="auto"/>
        <w:jc w:val="center"/>
        <w:rPr>
          <w:rFonts w:ascii="Times New Roman" w:hAnsi="Times New Roman"/>
          <w:sz w:val="24"/>
          <w:szCs w:val="24"/>
        </w:rPr>
      </w:pPr>
      <w:r w:rsidRPr="00CF12CD">
        <w:rPr>
          <w:rFonts w:ascii="Times New Roman" w:hAnsi="Times New Roman"/>
          <w:b/>
          <w:sz w:val="24"/>
          <w:szCs w:val="24"/>
        </w:rPr>
        <w:t>Градостроительные регламенты</w:t>
      </w:r>
    </w:p>
    <w:p w:rsidR="00CD160F" w:rsidRDefault="00CD160F" w:rsidP="00CD160F">
      <w:pPr>
        <w:pStyle w:val="a3"/>
        <w:spacing w:line="276" w:lineRule="auto"/>
        <w:jc w:val="center"/>
        <w:rPr>
          <w:rFonts w:ascii="Times New Roman" w:hAnsi="Times New Roman"/>
          <w:sz w:val="24"/>
          <w:szCs w:val="24"/>
        </w:rPr>
      </w:pPr>
    </w:p>
    <w:p w:rsidR="006B7B7C" w:rsidRDefault="006B7B7C" w:rsidP="00CD160F">
      <w:pPr>
        <w:pStyle w:val="a3"/>
        <w:spacing w:line="276" w:lineRule="auto"/>
        <w:jc w:val="center"/>
        <w:rPr>
          <w:rFonts w:ascii="Times New Roman" w:hAnsi="Times New Roman"/>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Градостроительные регламенты и территориальное зонирование</w:t>
      </w:r>
    </w:p>
    <w:p w:rsidR="00CF12CD" w:rsidRPr="00CF12CD" w:rsidRDefault="00CF12CD"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Статья 1. Состав градостроительного регламента и особенности его установления</w:t>
      </w:r>
    </w:p>
    <w:p w:rsidR="00CF12CD" w:rsidRPr="00CF12CD" w:rsidRDefault="00CF12CD"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Градостроительный регламент это: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 предельные (минимальные и (или) максимальные) размеры земельных участков,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 предельные параметры разрешенного строительства, реконструкции объектов капитального строительства,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 ограничения использования земельных участков и объектов капитального строительства, </w:t>
      </w:r>
    </w:p>
    <w:p w:rsidR="006B7B7C" w:rsidRPr="00CF12CD" w:rsidRDefault="006B7B7C" w:rsidP="00CF12CD">
      <w:pPr>
        <w:autoSpaceDE w:val="0"/>
        <w:autoSpaceDN w:val="0"/>
        <w:adjustRightInd w:val="0"/>
        <w:spacing w:after="0" w:line="240" w:lineRule="auto"/>
        <w:jc w:val="both"/>
        <w:rPr>
          <w:rFonts w:ascii="Times New Roman" w:hAnsi="Times New Roman"/>
          <w:color w:val="000000"/>
          <w:sz w:val="24"/>
          <w:szCs w:val="24"/>
        </w:rPr>
      </w:pPr>
      <w:r w:rsidRPr="00CF12CD">
        <w:rPr>
          <w:rFonts w:ascii="Times New Roman" w:hAnsi="Times New Roman"/>
          <w:color w:val="000000"/>
          <w:sz w:val="24"/>
          <w:szCs w:val="24"/>
        </w:rPr>
        <w:t xml:space="preserve">-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b/>
          <w:bCs/>
          <w:color w:val="000000"/>
          <w:sz w:val="24"/>
          <w:szCs w:val="24"/>
        </w:rPr>
        <w:t>Виды разрешенного использования</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b/>
          <w:bCs/>
          <w:color w:val="000000"/>
          <w:sz w:val="24"/>
          <w:szCs w:val="24"/>
        </w:rPr>
        <w:t>земельных участков и объектов капитального строительства</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Разрешенное использование земельных участков и объектов капитального строительства может быть следующих видов: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1) основные виды разрешенного использования;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2) условно разрешенные виды использования;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3) вспомогательные виды разрешенного использования,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CF12CD">
        <w:rPr>
          <w:rFonts w:ascii="Times New Roman" w:hAnsi="Times New Roman"/>
          <w:color w:val="000000"/>
          <w:sz w:val="24"/>
          <w:szCs w:val="24"/>
        </w:rPr>
        <w:lastRenderedPageBreak/>
        <w:t xml:space="preserve">территориальной зоне, в отношении которой устанавливается градостроительный регламент.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i/>
          <w:iCs/>
          <w:color w:val="000000"/>
          <w:sz w:val="24"/>
          <w:szCs w:val="24"/>
        </w:rPr>
        <w:t>Особенности установления настоящими Правилами</w:t>
      </w:r>
    </w:p>
    <w:p w:rsidR="006B7B7C" w:rsidRPr="00CF12CD" w:rsidRDefault="006B7B7C" w:rsidP="00CF12CD">
      <w:pPr>
        <w:autoSpaceDE w:val="0"/>
        <w:autoSpaceDN w:val="0"/>
        <w:adjustRightInd w:val="0"/>
        <w:spacing w:after="0" w:line="240" w:lineRule="auto"/>
        <w:jc w:val="center"/>
        <w:rPr>
          <w:rFonts w:ascii="Times New Roman" w:hAnsi="Times New Roman"/>
          <w:i/>
          <w:iCs/>
          <w:color w:val="000000"/>
          <w:sz w:val="24"/>
          <w:szCs w:val="24"/>
        </w:rPr>
      </w:pPr>
      <w:r w:rsidRPr="00CF12CD">
        <w:rPr>
          <w:rFonts w:ascii="Times New Roman" w:hAnsi="Times New Roman"/>
          <w:i/>
          <w:iCs/>
          <w:color w:val="000000"/>
          <w:sz w:val="24"/>
          <w:szCs w:val="24"/>
        </w:rPr>
        <w:t>вспомогательных видов разрешенного использования</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 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 благоустроенные, в том числе озелененные, детские площадки, площадки для отдыха, спортивных занятий, автомобильные парковки;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 </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i/>
          <w:iCs/>
          <w:color w:val="000000"/>
          <w:sz w:val="24"/>
          <w:szCs w:val="24"/>
        </w:rPr>
        <w:t>Особенности использования территорий общего пользования,</w:t>
      </w:r>
    </w:p>
    <w:p w:rsidR="006B7B7C" w:rsidRPr="00CF12CD" w:rsidRDefault="006B7B7C" w:rsidP="00CF12CD">
      <w:pPr>
        <w:autoSpaceDE w:val="0"/>
        <w:autoSpaceDN w:val="0"/>
        <w:adjustRightInd w:val="0"/>
        <w:spacing w:after="0" w:line="240" w:lineRule="auto"/>
        <w:jc w:val="center"/>
        <w:rPr>
          <w:rFonts w:ascii="Times New Roman" w:hAnsi="Times New Roman"/>
          <w:i/>
          <w:iCs/>
          <w:color w:val="000000"/>
          <w:sz w:val="24"/>
          <w:szCs w:val="24"/>
        </w:rPr>
      </w:pPr>
      <w:r w:rsidRPr="00CF12CD">
        <w:rPr>
          <w:rFonts w:ascii="Times New Roman" w:hAnsi="Times New Roman"/>
          <w:i/>
          <w:iCs/>
          <w:color w:val="000000"/>
          <w:sz w:val="24"/>
          <w:szCs w:val="24"/>
        </w:rPr>
        <w:t>линейных и некоторых других объектов</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w:t>
      </w:r>
      <w:r w:rsidRPr="00CF12CD">
        <w:rPr>
          <w:rFonts w:ascii="Times New Roman" w:hAnsi="Times New Roman"/>
          <w:color w:val="000000"/>
          <w:sz w:val="24"/>
          <w:szCs w:val="24"/>
        </w:rPr>
        <w:lastRenderedPageBreak/>
        <w:t>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b/>
          <w:bCs/>
          <w:color w:val="000000"/>
          <w:sz w:val="24"/>
          <w:szCs w:val="24"/>
        </w:rPr>
        <w:t>Предельные (минимальные и (или) максимальные) размеры земельных участков</w:t>
      </w:r>
    </w:p>
    <w:p w:rsidR="006B7B7C" w:rsidRPr="00CF12CD"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и предельные параметры разрешенного строительства, реконструкции объектов капитального строительства</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1) Предельные (минимальные и (или) максимальные) размеры земельных участков, в том числе их площадь;</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3) Предельное количество этажей или предельную высоту зданий, строений, сооружений;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 </w:t>
      </w: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i/>
          <w:iCs/>
          <w:color w:val="000000"/>
          <w:sz w:val="24"/>
          <w:szCs w:val="24"/>
        </w:rPr>
        <w:t>Особенности установления настоящими Правилами</w:t>
      </w:r>
    </w:p>
    <w:p w:rsidR="006B7B7C" w:rsidRPr="00CF12CD" w:rsidRDefault="006B7B7C" w:rsidP="00CF12CD">
      <w:pPr>
        <w:autoSpaceDE w:val="0"/>
        <w:autoSpaceDN w:val="0"/>
        <w:adjustRightInd w:val="0"/>
        <w:spacing w:after="0" w:line="240" w:lineRule="auto"/>
        <w:jc w:val="center"/>
        <w:rPr>
          <w:rFonts w:ascii="Times New Roman" w:hAnsi="Times New Roman"/>
          <w:i/>
          <w:iCs/>
          <w:color w:val="000000"/>
          <w:sz w:val="24"/>
          <w:szCs w:val="24"/>
        </w:rPr>
      </w:pPr>
      <w:r w:rsidRPr="00CF12CD">
        <w:rPr>
          <w:rFonts w:ascii="Times New Roman" w:hAnsi="Times New Roman"/>
          <w:i/>
          <w:iCs/>
          <w:color w:val="000000"/>
          <w:sz w:val="24"/>
          <w:szCs w:val="24"/>
        </w:rPr>
        <w:t>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 </w:t>
      </w:r>
    </w:p>
    <w:p w:rsidR="006B7B7C" w:rsidRPr="00CF12CD" w:rsidRDefault="006B7B7C" w:rsidP="00CF12CD">
      <w:pPr>
        <w:pStyle w:val="Default"/>
        <w:ind w:firstLine="567"/>
        <w:jc w:val="both"/>
      </w:pPr>
      <w:r w:rsidRPr="00CF12CD">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w:t>
      </w:r>
      <w:r w:rsidRPr="00CF12CD">
        <w:rPr>
          <w:rFonts w:ascii="Times New Roman" w:hAnsi="Times New Roman"/>
          <w:color w:val="000000"/>
          <w:sz w:val="24"/>
          <w:szCs w:val="24"/>
        </w:rPr>
        <w:lastRenderedPageBreak/>
        <w:t xml:space="preserve">соответствовать минимальным размерам земельного участка, установленным в Правилах в составе градостроительного регламента.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6B7B7C" w:rsidRPr="00CF12CD"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Ограничения использования земельных участков и объектов капитального строительства</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6B7B7C" w:rsidRPr="00CF12CD" w:rsidRDefault="006B7B7C" w:rsidP="00CF12CD">
      <w:pPr>
        <w:autoSpaceDE w:val="0"/>
        <w:autoSpaceDN w:val="0"/>
        <w:adjustRightInd w:val="0"/>
        <w:spacing w:after="0" w:line="240" w:lineRule="auto"/>
        <w:ind w:firstLine="567"/>
        <w:jc w:val="both"/>
        <w:rPr>
          <w:rFonts w:ascii="Times New Roman" w:hAnsi="Times New Roman"/>
          <w:sz w:val="24"/>
          <w:szCs w:val="24"/>
        </w:rPr>
      </w:pPr>
      <w:r w:rsidRPr="00CF12CD">
        <w:rPr>
          <w:rFonts w:ascii="Times New Roman" w:hAnsi="Times New Roman"/>
          <w:color w:val="000000"/>
          <w:sz w:val="24"/>
          <w:szCs w:val="24"/>
        </w:rPr>
        <w:t xml:space="preserve">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w:t>
      </w:r>
      <w:r w:rsidRPr="00CF12CD">
        <w:rPr>
          <w:rFonts w:ascii="Times New Roman" w:hAnsi="Times New Roman"/>
          <w:sz w:val="24"/>
          <w:szCs w:val="24"/>
        </w:rPr>
        <w:t>территории.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статье 4 главы «Градостроительные регламенты» настоящих Правил.</w:t>
      </w:r>
    </w:p>
    <w:p w:rsidR="006B7B7C" w:rsidRPr="00CF12CD"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2) в границах территорий общего пользования;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3) предназначенные для размещения линейных объектов и (или) занятые линейными объектами;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4) предоставленные для добычи полезных ископаемых.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6B7B7C" w:rsidRPr="00CF12CD" w:rsidRDefault="006B7B7C" w:rsidP="00CF12CD">
      <w:pPr>
        <w:autoSpaceDE w:val="0"/>
        <w:autoSpaceDN w:val="0"/>
        <w:adjustRightInd w:val="0"/>
        <w:spacing w:after="0" w:line="240" w:lineRule="auto"/>
        <w:ind w:firstLine="426"/>
        <w:jc w:val="both"/>
        <w:rPr>
          <w:rFonts w:ascii="Times New Roman" w:hAnsi="Times New Roman"/>
          <w:color w:val="000000"/>
          <w:sz w:val="24"/>
          <w:szCs w:val="24"/>
        </w:rPr>
      </w:pPr>
      <w:r w:rsidRPr="00CF12CD">
        <w:rPr>
          <w:rFonts w:ascii="Times New Roman" w:hAnsi="Times New Roman"/>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CF12CD">
        <w:rPr>
          <w:rFonts w:ascii="Times New Roman" w:hAnsi="Times New Roman"/>
          <w:color w:val="000000"/>
          <w:sz w:val="24"/>
          <w:szCs w:val="24"/>
        </w:rPr>
        <w:lastRenderedPageBreak/>
        <w:t>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B7B7C" w:rsidRPr="00CF12CD"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Особенности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6B7B7C" w:rsidRPr="00CF12CD" w:rsidRDefault="006B7B7C" w:rsidP="00CF12CD">
      <w:pPr>
        <w:autoSpaceDE w:val="0"/>
        <w:autoSpaceDN w:val="0"/>
        <w:adjustRightInd w:val="0"/>
        <w:spacing w:after="0" w:line="240" w:lineRule="auto"/>
        <w:ind w:firstLine="567"/>
        <w:jc w:val="both"/>
        <w:rPr>
          <w:rFonts w:ascii="Times New Roman" w:hAnsi="Times New Roman"/>
          <w:sz w:val="24"/>
          <w:szCs w:val="24"/>
        </w:rPr>
      </w:pPr>
      <w:r w:rsidRPr="00CF12CD">
        <w:rPr>
          <w:rFonts w:ascii="Times New Roman" w:hAnsi="Times New Roman"/>
          <w:color w:val="000000"/>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rsidRPr="00CF12CD">
        <w:rPr>
          <w:rFonts w:ascii="Times New Roman" w:hAnsi="Times New Roman"/>
          <w:sz w:val="24"/>
          <w:szCs w:val="24"/>
        </w:rPr>
        <w:t>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6B7B7C" w:rsidRPr="00CF12CD"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Статья 2. Перечень территориальных зон</w:t>
      </w:r>
    </w:p>
    <w:p w:rsidR="00E44797" w:rsidRPr="00CF12CD" w:rsidRDefault="00E4479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Жилые зоны</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b/>
          <w:bCs/>
          <w:color w:val="000000"/>
          <w:sz w:val="24"/>
          <w:szCs w:val="24"/>
        </w:rPr>
        <w:t xml:space="preserve">Ж-1 </w:t>
      </w:r>
      <w:r w:rsidRPr="00CF12CD">
        <w:rPr>
          <w:rFonts w:ascii="Times New Roman" w:hAnsi="Times New Roman"/>
          <w:bCs/>
          <w:color w:val="000000"/>
          <w:sz w:val="24"/>
          <w:szCs w:val="24"/>
        </w:rPr>
        <w:t xml:space="preserve">Зона застройки индивидуальными жилыми домами </w:t>
      </w: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Ж-2 </w:t>
      </w:r>
      <w:r w:rsidRPr="00CF12CD">
        <w:rPr>
          <w:rFonts w:ascii="Times New Roman" w:hAnsi="Times New Roman"/>
          <w:bCs/>
          <w:color w:val="000000"/>
          <w:sz w:val="24"/>
          <w:szCs w:val="24"/>
        </w:rPr>
        <w:t xml:space="preserve">Зона застройки </w:t>
      </w:r>
      <w:proofErr w:type="spellStart"/>
      <w:r w:rsidRPr="00CF12CD">
        <w:rPr>
          <w:rFonts w:ascii="Times New Roman" w:hAnsi="Times New Roman"/>
          <w:bCs/>
          <w:color w:val="000000"/>
          <w:sz w:val="24"/>
          <w:szCs w:val="24"/>
        </w:rPr>
        <w:t>среднеэтажными</w:t>
      </w:r>
      <w:proofErr w:type="spellEnd"/>
      <w:r w:rsidRPr="00CF12CD">
        <w:rPr>
          <w:rFonts w:ascii="Times New Roman" w:hAnsi="Times New Roman"/>
          <w:bCs/>
          <w:color w:val="000000"/>
          <w:sz w:val="24"/>
          <w:szCs w:val="24"/>
        </w:rPr>
        <w:t xml:space="preserve"> жилыми домами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color w:val="000000"/>
          <w:sz w:val="24"/>
          <w:szCs w:val="24"/>
        </w:rPr>
      </w:pPr>
      <w:r w:rsidRPr="00CF12CD">
        <w:rPr>
          <w:rFonts w:ascii="Times New Roman" w:hAnsi="Times New Roman"/>
          <w:b/>
          <w:color w:val="000000"/>
          <w:sz w:val="24"/>
          <w:szCs w:val="24"/>
        </w:rPr>
        <w:t>Общественно-деловые зоны</w:t>
      </w:r>
    </w:p>
    <w:p w:rsidR="007E2687" w:rsidRPr="00CF12CD" w:rsidRDefault="007E2687" w:rsidP="00CF12CD">
      <w:pPr>
        <w:autoSpaceDE w:val="0"/>
        <w:autoSpaceDN w:val="0"/>
        <w:adjustRightInd w:val="0"/>
        <w:spacing w:after="0" w:line="240" w:lineRule="auto"/>
        <w:jc w:val="center"/>
        <w:rPr>
          <w:rFonts w:ascii="Times New Roman" w:hAnsi="Times New Roman"/>
          <w:b/>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ОД </w:t>
      </w:r>
      <w:r w:rsidRPr="00CF12CD">
        <w:rPr>
          <w:rFonts w:ascii="Times New Roman" w:hAnsi="Times New Roman"/>
          <w:bCs/>
          <w:color w:val="000000"/>
          <w:sz w:val="24"/>
          <w:szCs w:val="24"/>
        </w:rPr>
        <w:t xml:space="preserve">Общественно-деловая зона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Зоны рекреационного назначения</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Р-2 </w:t>
      </w:r>
      <w:r w:rsidRPr="00CF12CD">
        <w:rPr>
          <w:rFonts w:ascii="Times New Roman" w:hAnsi="Times New Roman"/>
          <w:bCs/>
          <w:color w:val="000000"/>
          <w:sz w:val="24"/>
          <w:szCs w:val="24"/>
        </w:rPr>
        <w:t xml:space="preserve">Природно-рекреационная зона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Зоны инженерной и транспортной инфраструктуры</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ИТ-1 </w:t>
      </w:r>
      <w:r w:rsidRPr="00CF12CD">
        <w:rPr>
          <w:rFonts w:ascii="Times New Roman" w:hAnsi="Times New Roman"/>
          <w:bCs/>
          <w:color w:val="000000"/>
          <w:sz w:val="24"/>
          <w:szCs w:val="24"/>
        </w:rPr>
        <w:t>Зона транспортной инфраструктуры</w:t>
      </w: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ИТ-2 </w:t>
      </w:r>
      <w:r w:rsidRPr="00CF12CD">
        <w:rPr>
          <w:rFonts w:ascii="Times New Roman" w:hAnsi="Times New Roman"/>
          <w:bCs/>
          <w:color w:val="000000"/>
          <w:sz w:val="24"/>
          <w:szCs w:val="24"/>
        </w:rPr>
        <w:t xml:space="preserve">Коммунальная зона </w:t>
      </w:r>
    </w:p>
    <w:p w:rsidR="006B7B7C"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lastRenderedPageBreak/>
        <w:t xml:space="preserve">ИТ-3 </w:t>
      </w:r>
      <w:r w:rsidRPr="00CF12CD">
        <w:rPr>
          <w:rFonts w:ascii="Times New Roman" w:hAnsi="Times New Roman"/>
          <w:bCs/>
          <w:color w:val="000000"/>
          <w:sz w:val="24"/>
          <w:szCs w:val="24"/>
        </w:rPr>
        <w:t>Зона железной дороги</w:t>
      </w:r>
    </w:p>
    <w:p w:rsidR="007E2687" w:rsidRPr="00CF12CD" w:rsidRDefault="007E2687" w:rsidP="00CF12CD">
      <w:pPr>
        <w:autoSpaceDE w:val="0"/>
        <w:autoSpaceDN w:val="0"/>
        <w:adjustRightInd w:val="0"/>
        <w:spacing w:after="0" w:line="240" w:lineRule="auto"/>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Производственные зоны</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b/>
          <w:bCs/>
          <w:color w:val="000000"/>
          <w:sz w:val="24"/>
          <w:szCs w:val="24"/>
        </w:rPr>
      </w:pPr>
      <w:r w:rsidRPr="00CF12CD">
        <w:rPr>
          <w:rFonts w:ascii="Times New Roman" w:hAnsi="Times New Roman"/>
          <w:b/>
          <w:bCs/>
          <w:color w:val="000000"/>
          <w:sz w:val="24"/>
          <w:szCs w:val="24"/>
        </w:rPr>
        <w:t xml:space="preserve">П-2 </w:t>
      </w:r>
      <w:r w:rsidRPr="00CF12CD">
        <w:rPr>
          <w:rFonts w:ascii="Times New Roman" w:hAnsi="Times New Roman"/>
          <w:bCs/>
          <w:color w:val="000000"/>
          <w:sz w:val="24"/>
          <w:szCs w:val="24"/>
        </w:rPr>
        <w:t>Зона промышленных и складских объектов I- II класса опасности</w:t>
      </w:r>
      <w:r w:rsidRPr="00CF12CD">
        <w:rPr>
          <w:rFonts w:ascii="Times New Roman" w:hAnsi="Times New Roman"/>
          <w:b/>
          <w:bCs/>
          <w:color w:val="000000"/>
          <w:sz w:val="24"/>
          <w:szCs w:val="24"/>
        </w:rPr>
        <w:t xml:space="preserve">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Зоны специального назначения</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b/>
          <w:bCs/>
          <w:color w:val="000000"/>
          <w:sz w:val="24"/>
          <w:szCs w:val="24"/>
        </w:rPr>
        <w:t xml:space="preserve">СП-1 </w:t>
      </w:r>
      <w:r w:rsidRPr="00CF12CD">
        <w:rPr>
          <w:rFonts w:ascii="Times New Roman" w:hAnsi="Times New Roman"/>
          <w:bCs/>
          <w:color w:val="000000"/>
          <w:sz w:val="24"/>
          <w:szCs w:val="24"/>
        </w:rPr>
        <w:t>Зона размещения кладбищ</w:t>
      </w:r>
      <w:r w:rsidRPr="00CF12CD">
        <w:rPr>
          <w:rFonts w:ascii="Times New Roman" w:hAnsi="Times New Roman"/>
          <w:b/>
          <w:bCs/>
          <w:color w:val="000000"/>
          <w:sz w:val="24"/>
          <w:szCs w:val="24"/>
        </w:rPr>
        <w:t xml:space="preserve"> </w:t>
      </w:r>
    </w:p>
    <w:p w:rsidR="006B7B7C" w:rsidRPr="00CF12CD" w:rsidRDefault="006B7B7C" w:rsidP="00CF12CD">
      <w:pPr>
        <w:autoSpaceDE w:val="0"/>
        <w:autoSpaceDN w:val="0"/>
        <w:adjustRightInd w:val="0"/>
        <w:spacing w:after="0" w:line="240" w:lineRule="auto"/>
        <w:rPr>
          <w:rFonts w:ascii="Times New Roman" w:hAnsi="Times New Roman"/>
          <w:b/>
          <w:bCs/>
          <w:color w:val="000000"/>
          <w:sz w:val="24"/>
          <w:szCs w:val="24"/>
        </w:rPr>
      </w:pPr>
      <w:r w:rsidRPr="00CF12CD">
        <w:rPr>
          <w:rFonts w:ascii="Times New Roman" w:hAnsi="Times New Roman"/>
          <w:b/>
          <w:bCs/>
          <w:color w:val="000000"/>
          <w:sz w:val="24"/>
          <w:szCs w:val="24"/>
        </w:rPr>
        <w:t xml:space="preserve">СП-2 </w:t>
      </w:r>
      <w:r w:rsidRPr="00CF12CD">
        <w:rPr>
          <w:rFonts w:ascii="Times New Roman" w:hAnsi="Times New Roman"/>
          <w:bCs/>
          <w:color w:val="000000"/>
          <w:sz w:val="24"/>
          <w:szCs w:val="24"/>
        </w:rPr>
        <w:t>Зона размещения скотомогильников и объектов по обращению с твердыми коммунальными отходами</w:t>
      </w:r>
      <w:r w:rsidRPr="00CF12CD">
        <w:rPr>
          <w:rFonts w:ascii="Times New Roman" w:hAnsi="Times New Roman"/>
          <w:b/>
          <w:bCs/>
          <w:color w:val="000000"/>
          <w:sz w:val="24"/>
          <w:szCs w:val="24"/>
        </w:rPr>
        <w:t xml:space="preserve">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Зоны сельскохозяйственного использования</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b/>
          <w:bCs/>
          <w:color w:val="000000"/>
          <w:sz w:val="24"/>
          <w:szCs w:val="24"/>
        </w:rPr>
        <w:t xml:space="preserve">С-1 </w:t>
      </w:r>
      <w:r w:rsidRPr="00CF12CD">
        <w:rPr>
          <w:rFonts w:ascii="Times New Roman" w:hAnsi="Times New Roman"/>
          <w:bCs/>
          <w:color w:val="000000"/>
          <w:sz w:val="24"/>
          <w:szCs w:val="24"/>
        </w:rPr>
        <w:t xml:space="preserve">Зона сельскохозяйственных угодий за границами населенных пунктов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b/>
          <w:bCs/>
          <w:color w:val="000000"/>
          <w:sz w:val="24"/>
          <w:szCs w:val="24"/>
        </w:rPr>
        <w:t xml:space="preserve">С-2 </w:t>
      </w:r>
      <w:r w:rsidRPr="00CF12CD">
        <w:rPr>
          <w:rFonts w:ascii="Times New Roman" w:hAnsi="Times New Roman"/>
          <w:bCs/>
          <w:color w:val="000000"/>
          <w:sz w:val="24"/>
          <w:szCs w:val="24"/>
        </w:rPr>
        <w:t xml:space="preserve">Зона сельскохозяйственного производства за границами населенных пунктов </w:t>
      </w:r>
    </w:p>
    <w:p w:rsidR="006B7B7C" w:rsidRPr="00CF12CD" w:rsidRDefault="006B7B7C" w:rsidP="00CF12CD">
      <w:pPr>
        <w:autoSpaceDE w:val="0"/>
        <w:autoSpaceDN w:val="0"/>
        <w:adjustRightInd w:val="0"/>
        <w:spacing w:after="0" w:line="240" w:lineRule="auto"/>
        <w:rPr>
          <w:rFonts w:ascii="Times New Roman" w:hAnsi="Times New Roman"/>
          <w:bCs/>
          <w:color w:val="000000"/>
          <w:sz w:val="24"/>
          <w:szCs w:val="24"/>
        </w:rPr>
      </w:pPr>
      <w:r w:rsidRPr="00CF12CD">
        <w:rPr>
          <w:rFonts w:ascii="Times New Roman" w:hAnsi="Times New Roman"/>
          <w:b/>
          <w:bCs/>
          <w:color w:val="000000"/>
          <w:sz w:val="24"/>
          <w:szCs w:val="24"/>
        </w:rPr>
        <w:t xml:space="preserve">С-1.1 </w:t>
      </w:r>
      <w:r w:rsidRPr="00CF12CD">
        <w:rPr>
          <w:rFonts w:ascii="Times New Roman" w:hAnsi="Times New Roman"/>
          <w:bCs/>
          <w:color w:val="000000"/>
          <w:sz w:val="24"/>
          <w:szCs w:val="24"/>
        </w:rPr>
        <w:t xml:space="preserve">Зона сельскохозяйственных угодий в границе населённых пунктов </w:t>
      </w:r>
    </w:p>
    <w:p w:rsidR="006B7B7C" w:rsidRPr="00CF12CD" w:rsidRDefault="006B7B7C"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Статья 3. Градостроительные регламенты</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Жилые зоны</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Ж-1 Зона застройки индивидуальными жилыми домами</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p w:rsidR="006B7B7C" w:rsidRDefault="006B7B7C" w:rsidP="00CF12CD">
      <w:pPr>
        <w:autoSpaceDE w:val="0"/>
        <w:autoSpaceDN w:val="0"/>
        <w:adjustRightInd w:val="0"/>
        <w:spacing w:after="0" w:line="240" w:lineRule="auto"/>
        <w:ind w:firstLine="567"/>
        <w:jc w:val="both"/>
        <w:rPr>
          <w:rFonts w:ascii="Times New Roman" w:hAnsi="Times New Roman"/>
          <w:color w:val="000000"/>
          <w:sz w:val="24"/>
          <w:szCs w:val="24"/>
        </w:rPr>
      </w:pPr>
      <w:r w:rsidRPr="00CF12CD">
        <w:rPr>
          <w:rFonts w:ascii="Times New Roman" w:hAnsi="Times New Roman"/>
          <w:color w:val="000000"/>
          <w:sz w:val="24"/>
          <w:szCs w:val="24"/>
        </w:rPr>
        <w:t xml:space="preserve">Установлена для обеспечения формирования жилых районов из отдельно стоящих индивидуальных жилых домов и блокированных жилых домов. </w:t>
      </w:r>
    </w:p>
    <w:p w:rsidR="007E2687" w:rsidRPr="00CF12CD" w:rsidRDefault="007E2687" w:rsidP="00CF12CD">
      <w:pPr>
        <w:autoSpaceDE w:val="0"/>
        <w:autoSpaceDN w:val="0"/>
        <w:adjustRightInd w:val="0"/>
        <w:spacing w:after="0" w:line="240" w:lineRule="auto"/>
        <w:ind w:firstLine="567"/>
        <w:jc w:val="both"/>
        <w:rPr>
          <w:rFonts w:ascii="Times New Roman" w:hAnsi="Times New Roman"/>
          <w:color w:val="000000"/>
          <w:sz w:val="24"/>
          <w:szCs w:val="24"/>
        </w:rPr>
      </w:pPr>
    </w:p>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b/>
          <w:bCs/>
          <w:color w:val="000000"/>
          <w:sz w:val="24"/>
          <w:szCs w:val="24"/>
        </w:rPr>
        <w:t>Основные и вспомогательные виды разрешенного использования</w:t>
      </w:r>
    </w:p>
    <w:p w:rsidR="006B7B7C" w:rsidRDefault="006B7B7C" w:rsidP="00CF12CD">
      <w:pPr>
        <w:autoSpaceDE w:val="0"/>
        <w:autoSpaceDN w:val="0"/>
        <w:adjustRightInd w:val="0"/>
        <w:spacing w:after="0" w:line="240" w:lineRule="auto"/>
        <w:jc w:val="center"/>
        <w:rPr>
          <w:rFonts w:ascii="Times New Roman" w:hAnsi="Times New Roman"/>
          <w:b/>
          <w:bCs/>
          <w:color w:val="000000"/>
          <w:sz w:val="24"/>
          <w:szCs w:val="24"/>
        </w:rPr>
      </w:pPr>
      <w:r w:rsidRPr="00CF12CD">
        <w:rPr>
          <w:rFonts w:ascii="Times New Roman" w:hAnsi="Times New Roman"/>
          <w:b/>
          <w:bCs/>
          <w:color w:val="000000"/>
          <w:sz w:val="24"/>
          <w:szCs w:val="24"/>
        </w:rPr>
        <w:t>земельных участков и объектов капитального строительства</w:t>
      </w:r>
    </w:p>
    <w:p w:rsidR="007E2687" w:rsidRPr="00CF12CD" w:rsidRDefault="007E2687" w:rsidP="00CF12CD">
      <w:pPr>
        <w:autoSpaceDE w:val="0"/>
        <w:autoSpaceDN w:val="0"/>
        <w:adjustRightInd w:val="0"/>
        <w:spacing w:after="0" w:line="240" w:lineRule="auto"/>
        <w:jc w:val="center"/>
        <w:rPr>
          <w:rFonts w:ascii="Times New Roman" w:hAnsi="Times New Roman"/>
          <w:b/>
          <w:bCs/>
          <w:color w:val="000000"/>
          <w:sz w:val="24"/>
          <w:szCs w:val="24"/>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7"/>
        <w:gridCol w:w="3318"/>
      </w:tblGrid>
      <w:tr w:rsidR="006B7B7C" w:rsidRPr="00CF12CD" w:rsidTr="004F219D">
        <w:trPr>
          <w:trHeight w:val="858"/>
        </w:trPr>
        <w:tc>
          <w:tcPr>
            <w:tcW w:w="6575" w:type="dxa"/>
            <w:gridSpan w:val="3"/>
          </w:tcPr>
          <w:p w:rsidR="006B7B7C" w:rsidRPr="00CF12CD" w:rsidRDefault="006B7B7C" w:rsidP="00CF12CD">
            <w:pPr>
              <w:autoSpaceDE w:val="0"/>
              <w:autoSpaceDN w:val="0"/>
              <w:adjustRightInd w:val="0"/>
              <w:spacing w:after="0" w:line="240" w:lineRule="auto"/>
              <w:rPr>
                <w:rFonts w:ascii="Times New Roman" w:hAnsi="Times New Roman"/>
                <w:sz w:val="24"/>
                <w:szCs w:val="24"/>
              </w:rPr>
            </w:pP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b/>
                <w:bCs/>
                <w:color w:val="000000"/>
                <w:sz w:val="24"/>
                <w:szCs w:val="24"/>
              </w:rPr>
              <w:t xml:space="preserve">1. Для индивидуального жилищного </w:t>
            </w:r>
            <w:proofErr w:type="gramStart"/>
            <w:r w:rsidRPr="00CF12CD">
              <w:rPr>
                <w:rFonts w:ascii="Times New Roman" w:hAnsi="Times New Roman"/>
                <w:b/>
                <w:bCs/>
                <w:color w:val="000000"/>
                <w:sz w:val="24"/>
                <w:szCs w:val="24"/>
              </w:rPr>
              <w:t xml:space="preserve">строительства,   </w:t>
            </w:r>
            <w:proofErr w:type="gramEnd"/>
            <w:r w:rsidRPr="00CF12CD">
              <w:rPr>
                <w:rFonts w:ascii="Times New Roman" w:hAnsi="Times New Roman"/>
                <w:b/>
                <w:bCs/>
                <w:color w:val="000000"/>
                <w:sz w:val="24"/>
                <w:szCs w:val="24"/>
              </w:rPr>
              <w:t xml:space="preserve">   код 2.1 </w:t>
            </w:r>
          </w:p>
        </w:tc>
        <w:tc>
          <w:tcPr>
            <w:tcW w:w="3318" w:type="dxa"/>
          </w:tcPr>
          <w:p w:rsidR="006B7B7C" w:rsidRPr="00CF12CD" w:rsidRDefault="006B7B7C" w:rsidP="00CF12CD">
            <w:pPr>
              <w:autoSpaceDE w:val="0"/>
              <w:autoSpaceDN w:val="0"/>
              <w:adjustRightInd w:val="0"/>
              <w:spacing w:after="0" w:line="240" w:lineRule="auto"/>
              <w:jc w:val="center"/>
              <w:rPr>
                <w:rFonts w:ascii="Times New Roman" w:hAnsi="Times New Roman"/>
                <w:color w:val="000000"/>
                <w:sz w:val="24"/>
                <w:szCs w:val="24"/>
              </w:rPr>
            </w:pPr>
            <w:r w:rsidRPr="00CF12CD">
              <w:rPr>
                <w:rFonts w:ascii="Times New Roman" w:hAnsi="Times New Roman"/>
                <w:color w:val="000000"/>
                <w:sz w:val="24"/>
                <w:szCs w:val="24"/>
              </w:rPr>
              <w:t>Вспомогательные виды разрешенного использования:</w:t>
            </w:r>
          </w:p>
          <w:p w:rsidR="006B7B7C" w:rsidRPr="00CF12CD" w:rsidRDefault="006B7B7C" w:rsidP="00CF12CD">
            <w:pPr>
              <w:autoSpaceDE w:val="0"/>
              <w:autoSpaceDN w:val="0"/>
              <w:adjustRightInd w:val="0"/>
              <w:spacing w:after="0" w:line="240" w:lineRule="auto"/>
              <w:jc w:val="center"/>
              <w:rPr>
                <w:rFonts w:ascii="Times New Roman" w:hAnsi="Times New Roman"/>
                <w:b/>
                <w:color w:val="000000"/>
                <w:sz w:val="24"/>
                <w:szCs w:val="24"/>
              </w:rPr>
            </w:pPr>
            <w:r w:rsidRPr="00CF12CD">
              <w:rPr>
                <w:rFonts w:ascii="Times New Roman" w:hAnsi="Times New Roman"/>
                <w:b/>
                <w:color w:val="000000"/>
                <w:sz w:val="24"/>
                <w:szCs w:val="24"/>
              </w:rPr>
              <w:t>Для ведения личного подсобного хозяйства (приусадебный земельный участок), код 2.2</w:t>
            </w:r>
          </w:p>
        </w:tc>
      </w:tr>
      <w:tr w:rsidR="006B7B7C" w:rsidRPr="00CF12CD" w:rsidTr="004F219D">
        <w:trPr>
          <w:trHeight w:val="479"/>
        </w:trPr>
        <w:tc>
          <w:tcPr>
            <w:tcW w:w="3284" w:type="dxa"/>
          </w:tcPr>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color w:val="000000"/>
                <w:sz w:val="24"/>
                <w:szCs w:val="24"/>
              </w:rPr>
              <w:t xml:space="preserve">Описание ВРИ: </w:t>
            </w:r>
          </w:p>
        </w:tc>
        <w:tc>
          <w:tcPr>
            <w:tcW w:w="3284" w:type="dxa"/>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CF12CD">
              <w:rPr>
                <w:rFonts w:ascii="Times New Roman" w:hAnsi="Times New Roman" w:cs="Times New Roman"/>
              </w:rPr>
              <w:lastRenderedPageBreak/>
              <w:t>объекты недвижимости);</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выращивание сельскохозяйственных культур;</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sz w:val="24"/>
                <w:szCs w:val="24"/>
              </w:rPr>
              <w:t>размещение индивидуальных гаражей и хозяйственных построек</w:t>
            </w:r>
          </w:p>
        </w:tc>
        <w:tc>
          <w:tcPr>
            <w:tcW w:w="3325" w:type="dxa"/>
            <w:gridSpan w:val="2"/>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lastRenderedPageBreak/>
              <w:t xml:space="preserve">Размещение жилого дома, указанного в описании вида разрешенного использования с </w:t>
            </w:r>
            <w:r w:rsidRPr="007E2687">
              <w:rPr>
                <w:rStyle w:val="af9"/>
                <w:rFonts w:ascii="Times New Roman" w:hAnsi="Times New Roman" w:cs="Times New Roman"/>
                <w:color w:val="auto"/>
                <w:sz w:val="24"/>
                <w:szCs w:val="24"/>
              </w:rPr>
              <w:t>кодом 2.1</w:t>
            </w:r>
            <w:r w:rsidRPr="007E2687">
              <w:rPr>
                <w:rFonts w:ascii="Times New Roman" w:hAnsi="Times New Roman" w:cs="Times New Roman"/>
              </w:rPr>
              <w:t>;</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производство сельскохозяйственной продукции;</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гаража и иных вспомогательных сооружений;</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sz w:val="24"/>
                <w:szCs w:val="24"/>
              </w:rPr>
              <w:t>содержание сельскохозяйственных животных</w:t>
            </w:r>
          </w:p>
        </w:tc>
      </w:tr>
      <w:tr w:rsidR="006B7B7C" w:rsidRPr="00CF12CD" w:rsidTr="004F219D">
        <w:trPr>
          <w:trHeight w:val="479"/>
        </w:trPr>
        <w:tc>
          <w:tcPr>
            <w:tcW w:w="3284" w:type="dxa"/>
          </w:tcPr>
          <w:p w:rsidR="006B7B7C" w:rsidRPr="00CF12CD" w:rsidRDefault="006B7B7C" w:rsidP="00CF12CD">
            <w:pPr>
              <w:pStyle w:val="Default"/>
            </w:pPr>
            <w:r w:rsidRPr="00CF12CD">
              <w:t xml:space="preserve">Предельные размеры земельного участка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p>
        </w:tc>
        <w:tc>
          <w:tcPr>
            <w:tcW w:w="6609" w:type="dxa"/>
            <w:gridSpan w:val="3"/>
          </w:tcPr>
          <w:p w:rsidR="006B7B7C" w:rsidRPr="00CF12CD" w:rsidRDefault="006B7B7C" w:rsidP="00CF12CD">
            <w:pPr>
              <w:pStyle w:val="Default"/>
            </w:pPr>
            <w:r w:rsidRPr="00CF12CD">
              <w:t xml:space="preserve">Минимальная площадь – 500 </w:t>
            </w:r>
            <w:proofErr w:type="spellStart"/>
            <w:r w:rsidRPr="00CF12CD">
              <w:t>кв.м</w:t>
            </w:r>
            <w:proofErr w:type="spellEnd"/>
            <w:r w:rsidRPr="00CF12CD">
              <w:t xml:space="preserve">. </w:t>
            </w:r>
          </w:p>
          <w:p w:rsidR="006B7B7C" w:rsidRPr="00CF12CD" w:rsidRDefault="006B7B7C" w:rsidP="00CF12CD">
            <w:pPr>
              <w:pStyle w:val="Default"/>
            </w:pPr>
            <w:r w:rsidRPr="00CF12CD">
              <w:t xml:space="preserve">Максимальная площадь – 4000 </w:t>
            </w:r>
            <w:proofErr w:type="spellStart"/>
            <w:r w:rsidRPr="00CF12CD">
              <w:t>кв.м</w:t>
            </w:r>
            <w:proofErr w:type="spellEnd"/>
            <w:r w:rsidRPr="00CF12CD">
              <w:t xml:space="preserve">. </w:t>
            </w:r>
          </w:p>
          <w:p w:rsidR="006B7B7C" w:rsidRPr="00CF12CD" w:rsidRDefault="006B7B7C" w:rsidP="00CF12CD">
            <w:pPr>
              <w:autoSpaceDE w:val="0"/>
              <w:autoSpaceDN w:val="0"/>
              <w:adjustRightInd w:val="0"/>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ширина по линии улицы – 20 м., </w:t>
            </w:r>
          </w:p>
          <w:p w:rsidR="006B7B7C" w:rsidRPr="00CF12CD" w:rsidRDefault="006B7B7C" w:rsidP="00CF12CD">
            <w:pPr>
              <w:autoSpaceDE w:val="0"/>
              <w:autoSpaceDN w:val="0"/>
              <w:adjustRightInd w:val="0"/>
              <w:spacing w:after="0" w:line="240" w:lineRule="auto"/>
              <w:rPr>
                <w:rFonts w:ascii="Times New Roman" w:hAnsi="Times New Roman"/>
                <w:color w:val="000000"/>
                <w:sz w:val="24"/>
                <w:szCs w:val="24"/>
              </w:rPr>
            </w:pPr>
            <w:r w:rsidRPr="00CF12CD">
              <w:rPr>
                <w:rFonts w:ascii="Times New Roman" w:hAnsi="Times New Roman"/>
                <w:sz w:val="24"/>
                <w:szCs w:val="24"/>
              </w:rPr>
              <w:t xml:space="preserve">в условиях сложившейся застройки допускается 15 м.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Минимальные отступы от границ земельного участка (м) </w:t>
            </w:r>
          </w:p>
        </w:tc>
        <w:tc>
          <w:tcPr>
            <w:tcW w:w="660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rPr>
                <w:b/>
              </w:rPr>
            </w:pPr>
            <w:r w:rsidRPr="00CF12CD">
              <w:rPr>
                <w:b/>
              </w:rPr>
              <w:t xml:space="preserve">Для жилого дома: </w:t>
            </w:r>
          </w:p>
          <w:p w:rsidR="006B7B7C" w:rsidRPr="00CF12CD" w:rsidRDefault="006B7B7C" w:rsidP="00CF12CD">
            <w:pPr>
              <w:pStyle w:val="Default"/>
            </w:pPr>
            <w:r w:rsidRPr="00CF12CD">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pStyle w:val="Default"/>
              <w:rPr>
                <w:b/>
              </w:rPr>
            </w:pPr>
            <w:r w:rsidRPr="00CF12CD">
              <w:rPr>
                <w:b/>
              </w:rPr>
              <w:t xml:space="preserve">Для индивидуальных гаражей: </w:t>
            </w:r>
          </w:p>
          <w:p w:rsidR="006B7B7C" w:rsidRPr="00CF12CD" w:rsidRDefault="006B7B7C" w:rsidP="00CF12CD">
            <w:pPr>
              <w:pStyle w:val="Default"/>
            </w:pPr>
            <w:r w:rsidRPr="00CF12CD">
              <w:t xml:space="preserve">со стороны улицы – 0 м, со стороны соседнего участка – 1 м. </w:t>
            </w:r>
          </w:p>
          <w:p w:rsidR="006B7B7C" w:rsidRPr="00CF12CD" w:rsidRDefault="006B7B7C" w:rsidP="00CF12CD">
            <w:pPr>
              <w:pStyle w:val="Default"/>
            </w:pPr>
            <w:r w:rsidRPr="00CF12CD">
              <w:rPr>
                <w:b/>
              </w:rPr>
              <w:t xml:space="preserve">Для подсобных </w:t>
            </w:r>
            <w:proofErr w:type="gramStart"/>
            <w:r w:rsidRPr="00CF12CD">
              <w:rPr>
                <w:b/>
              </w:rPr>
              <w:t>сооружений:</w:t>
            </w:r>
            <w:r w:rsidRPr="00CF12CD">
              <w:t xml:space="preserve">  со</w:t>
            </w:r>
            <w:proofErr w:type="gramEnd"/>
            <w:r w:rsidRPr="00CF12CD">
              <w:t xml:space="preserve"> стороны улицы – 10 м, со стороны соседнего участка до постройки для содержания скота и птицы - 4 м; до других построек – 1 м. </w:t>
            </w:r>
          </w:p>
          <w:p w:rsidR="006B7B7C" w:rsidRPr="00CF12CD" w:rsidRDefault="006B7B7C" w:rsidP="00CF12CD">
            <w:pPr>
              <w:pStyle w:val="Default"/>
            </w:pPr>
            <w:r w:rsidRPr="00CF12C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Предельное кол-во этажей или предельная высота здания, строения, сооружения </w:t>
            </w:r>
          </w:p>
        </w:tc>
        <w:tc>
          <w:tcPr>
            <w:tcW w:w="660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Предельное количество этажей: </w:t>
            </w:r>
          </w:p>
          <w:p w:rsidR="006B7B7C" w:rsidRPr="00CF12CD" w:rsidRDefault="006B7B7C" w:rsidP="00CF12CD">
            <w:pPr>
              <w:pStyle w:val="Default"/>
            </w:pPr>
            <w:r w:rsidRPr="00CF12CD">
              <w:t xml:space="preserve">для жилого дома – 3 </w:t>
            </w:r>
          </w:p>
          <w:p w:rsidR="006B7B7C" w:rsidRPr="00CF12CD" w:rsidRDefault="006B7B7C" w:rsidP="00CF12CD">
            <w:pPr>
              <w:pStyle w:val="Default"/>
            </w:pPr>
            <w:r w:rsidRPr="00CF12CD">
              <w:t xml:space="preserve">для индивидуальных гаражей – 1 </w:t>
            </w:r>
          </w:p>
          <w:p w:rsidR="006B7B7C" w:rsidRPr="00CF12CD" w:rsidRDefault="006B7B7C" w:rsidP="00CF12CD">
            <w:pPr>
              <w:pStyle w:val="Default"/>
            </w:pPr>
            <w:r w:rsidRPr="00CF12CD">
              <w:t xml:space="preserve">для подсобных сооружений – 1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Макс. процент застройки в границах земельного участка, % </w:t>
            </w:r>
          </w:p>
        </w:tc>
        <w:tc>
          <w:tcPr>
            <w:tcW w:w="660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Для земельных участков площадью до 1000 </w:t>
            </w:r>
            <w:proofErr w:type="spellStart"/>
            <w:r w:rsidRPr="00CF12CD">
              <w:t>кв.м</w:t>
            </w:r>
            <w:proofErr w:type="spellEnd"/>
            <w:r w:rsidRPr="00CF12CD">
              <w:t xml:space="preserve">. – 40%  </w:t>
            </w:r>
          </w:p>
          <w:p w:rsidR="006B7B7C" w:rsidRPr="00CF12CD" w:rsidRDefault="006B7B7C" w:rsidP="00CF12CD">
            <w:pPr>
              <w:pStyle w:val="Default"/>
            </w:pPr>
            <w:r w:rsidRPr="00CF12CD">
              <w:t xml:space="preserve">Для земельных участков площадью более 1000 </w:t>
            </w:r>
            <w:proofErr w:type="spellStart"/>
            <w:r w:rsidRPr="00CF12CD">
              <w:t>кв.м</w:t>
            </w:r>
            <w:proofErr w:type="spellEnd"/>
            <w:r w:rsidRPr="00CF12CD">
              <w:t xml:space="preserve">. – 30% </w:t>
            </w:r>
          </w:p>
          <w:p w:rsidR="006B7B7C" w:rsidRPr="00CF12CD" w:rsidRDefault="006B7B7C" w:rsidP="00CF12CD">
            <w:pPr>
              <w:pStyle w:val="Default"/>
            </w:pPr>
            <w:r w:rsidRPr="00CF12CD">
              <w:t xml:space="preserve">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Иные параметры </w:t>
            </w:r>
          </w:p>
        </w:tc>
        <w:tc>
          <w:tcPr>
            <w:tcW w:w="660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6B7B7C" w:rsidRPr="00CF12CD" w:rsidRDefault="006B7B7C" w:rsidP="00CF12CD">
            <w:pPr>
              <w:pStyle w:val="Default"/>
            </w:pPr>
            <w:r w:rsidRPr="00CF12CD">
              <w:t xml:space="preserve">Не допускается размещать со стороны улицы вспомогательные строения, за исключением гаражей. </w:t>
            </w:r>
          </w:p>
          <w:p w:rsidR="006B7B7C" w:rsidRPr="00CF12CD" w:rsidRDefault="006B7B7C" w:rsidP="00CF12CD">
            <w:pPr>
              <w:pStyle w:val="Default"/>
            </w:pPr>
            <w:r w:rsidRPr="00CF12C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6B7B7C" w:rsidRPr="00CF12CD" w:rsidRDefault="006B7B7C" w:rsidP="00CF12CD">
            <w:pPr>
              <w:pStyle w:val="Default"/>
            </w:pPr>
            <w:r w:rsidRPr="00CF12C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6B7B7C" w:rsidRPr="00CF12CD" w:rsidRDefault="006B7B7C" w:rsidP="00CF12CD">
            <w:pPr>
              <w:pStyle w:val="Default"/>
            </w:pPr>
            <w:r w:rsidRPr="00CF12C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6B7B7C" w:rsidRPr="00CF12CD" w:rsidRDefault="006B7B7C" w:rsidP="00CF12CD">
            <w:pPr>
              <w:pStyle w:val="Default"/>
            </w:pPr>
            <w:r w:rsidRPr="00CF12CD">
              <w:t xml:space="preserve">Минимальное расстояние до границ соседнего участка от стволов высокорослых деревьев - 4 м, среднерослых - 2 </w:t>
            </w:r>
            <w:proofErr w:type="gramStart"/>
            <w:r w:rsidRPr="00CF12CD">
              <w:t>м;  от</w:t>
            </w:r>
            <w:proofErr w:type="gramEnd"/>
            <w:r w:rsidRPr="00CF12CD">
              <w:t xml:space="preserve"> кустарников - 1 м. </w:t>
            </w:r>
          </w:p>
          <w:p w:rsidR="006B7B7C" w:rsidRPr="00CF12CD" w:rsidRDefault="006B7B7C" w:rsidP="00CF12CD">
            <w:pPr>
              <w:pStyle w:val="Default"/>
            </w:pPr>
            <w:r w:rsidRPr="00CF12CD">
              <w:lastRenderedPageBreak/>
              <w:t xml:space="preserve">Ограждение земельных участков должно быть выполнено из качественных материалов и выглядеть эстетично. Максимальная высота – 2 м. </w:t>
            </w:r>
          </w:p>
          <w:p w:rsidR="006B7B7C" w:rsidRPr="00CF12CD" w:rsidRDefault="006B7B7C" w:rsidP="00CF12CD">
            <w:pPr>
              <w:pStyle w:val="Default"/>
            </w:pPr>
            <w:r w:rsidRPr="00CF12C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lastRenderedPageBreak/>
              <w:t xml:space="preserve">Ограничения использования земельного участка </w:t>
            </w:r>
          </w:p>
        </w:tc>
        <w:tc>
          <w:tcPr>
            <w:tcW w:w="660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4199"/>
        <w:gridCol w:w="2410"/>
      </w:tblGrid>
      <w:tr w:rsidR="006B7B7C" w:rsidRPr="00CF12CD" w:rsidTr="004F219D">
        <w:trPr>
          <w:trHeight w:val="479"/>
        </w:trPr>
        <w:tc>
          <w:tcPr>
            <w:tcW w:w="7483"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rPr>
                <w:b/>
              </w:rPr>
            </w:pPr>
          </w:p>
          <w:p w:rsidR="006B7B7C" w:rsidRPr="00CF12CD" w:rsidRDefault="006B7B7C" w:rsidP="00CF12CD">
            <w:pPr>
              <w:pStyle w:val="Default"/>
              <w:rPr>
                <w:b/>
              </w:rPr>
            </w:pPr>
            <w:r w:rsidRPr="00CF12CD">
              <w:rPr>
                <w:b/>
              </w:rPr>
              <w:t xml:space="preserve"> </w:t>
            </w:r>
          </w:p>
          <w:p w:rsidR="006B7B7C" w:rsidRPr="00CF12CD" w:rsidRDefault="006B7B7C" w:rsidP="00CF12CD">
            <w:pPr>
              <w:pStyle w:val="Default"/>
              <w:rPr>
                <w:b/>
              </w:rPr>
            </w:pPr>
            <w:r w:rsidRPr="00CF12CD">
              <w:rPr>
                <w:b/>
              </w:rPr>
              <w:t xml:space="preserve">2. Для ведения личного подсобного хозяйства (приусадебный земельный участок), код 2.2 </w:t>
            </w:r>
          </w:p>
          <w:p w:rsidR="006B7B7C" w:rsidRPr="00CF12CD" w:rsidRDefault="006B7B7C" w:rsidP="00CF12CD">
            <w:pPr>
              <w:pStyle w:val="Default"/>
              <w:rPr>
                <w:b/>
              </w:rPr>
            </w:pPr>
            <w:r w:rsidRPr="00CF12CD">
              <w:rPr>
                <w: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jc w:val="center"/>
            </w:pPr>
            <w:r w:rsidRPr="00CF12CD">
              <w:t>Вспомогательные виды разрешенного использования:</w:t>
            </w:r>
          </w:p>
          <w:p w:rsidR="006B7B7C" w:rsidRPr="00CF12CD" w:rsidRDefault="006B7B7C" w:rsidP="00CF12CD">
            <w:pPr>
              <w:pStyle w:val="Default"/>
              <w:jc w:val="center"/>
            </w:pPr>
          </w:p>
          <w:p w:rsidR="006B7B7C" w:rsidRPr="00CF12CD" w:rsidRDefault="006B7B7C" w:rsidP="00CF12CD">
            <w:pPr>
              <w:pStyle w:val="Default"/>
              <w:jc w:val="center"/>
              <w:rPr>
                <w:b/>
              </w:rPr>
            </w:pPr>
            <w:r w:rsidRPr="00CF12CD">
              <w:rPr>
                <w:b/>
              </w:rPr>
              <w:t>не устанавливаются</w:t>
            </w:r>
          </w:p>
          <w:p w:rsidR="006B7B7C" w:rsidRPr="00CF12CD" w:rsidRDefault="006B7B7C" w:rsidP="00CF12CD">
            <w:pPr>
              <w:pStyle w:val="Default"/>
            </w:pPr>
            <w:r w:rsidRPr="00CF12CD">
              <w:t xml:space="preserve">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Описание ВРИ: </w:t>
            </w:r>
          </w:p>
          <w:p w:rsidR="006B7B7C" w:rsidRPr="00CF12CD" w:rsidRDefault="006B7B7C" w:rsidP="00CF12CD">
            <w:pPr>
              <w:pStyle w:val="Default"/>
            </w:pPr>
            <w:r w:rsidRPr="00CF12CD">
              <w:t xml:space="preserve">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жилого дома, указанного в описании вида разрешенного использования с </w:t>
            </w:r>
            <w:r w:rsidRPr="007E2687">
              <w:rPr>
                <w:rStyle w:val="af9"/>
                <w:rFonts w:ascii="Times New Roman" w:hAnsi="Times New Roman" w:cs="Times New Roman"/>
                <w:color w:val="auto"/>
                <w:sz w:val="24"/>
                <w:szCs w:val="24"/>
              </w:rPr>
              <w:t>кодом 2.1</w:t>
            </w:r>
            <w:r w:rsidRPr="00CF12CD">
              <w:rPr>
                <w:rFonts w:ascii="Times New Roman" w:hAnsi="Times New Roman" w:cs="Times New Roman"/>
              </w:rPr>
              <w:t>;</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производство сельскохозяйственной продукции;</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гаража и иных вспомогательных сооружений;</w:t>
            </w:r>
          </w:p>
          <w:p w:rsidR="006B7B7C" w:rsidRPr="00CF12CD" w:rsidRDefault="006B7B7C" w:rsidP="00CF12CD">
            <w:pPr>
              <w:pStyle w:val="Default"/>
            </w:pPr>
            <w:r w:rsidRPr="00CF12CD">
              <w:t xml:space="preserve">содержание сельскохозяйственных животных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Предельные размеры земельного участка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Минимальная площадь – 500 </w:t>
            </w:r>
            <w:proofErr w:type="spellStart"/>
            <w:r w:rsidRPr="00CF12CD">
              <w:t>кв.м</w:t>
            </w:r>
            <w:proofErr w:type="spellEnd"/>
            <w:r w:rsidRPr="00CF12CD">
              <w:t xml:space="preserve">. </w:t>
            </w:r>
          </w:p>
          <w:p w:rsidR="006B7B7C" w:rsidRPr="00CF12CD" w:rsidRDefault="006B7B7C" w:rsidP="00CF12CD">
            <w:pPr>
              <w:pStyle w:val="Default"/>
            </w:pPr>
            <w:r w:rsidRPr="00CF12CD">
              <w:t xml:space="preserve">Максимальная площадь – 5000 </w:t>
            </w:r>
            <w:proofErr w:type="spellStart"/>
            <w:r w:rsidRPr="00CF12CD">
              <w:t>кв.м</w:t>
            </w:r>
            <w:proofErr w:type="spellEnd"/>
            <w:r w:rsidRPr="00CF12CD">
              <w:t xml:space="preserve">. </w:t>
            </w:r>
          </w:p>
          <w:p w:rsidR="006B7B7C" w:rsidRPr="00CF12CD" w:rsidRDefault="006B7B7C" w:rsidP="00CF12CD">
            <w:pPr>
              <w:pStyle w:val="Default"/>
            </w:pPr>
            <w:r w:rsidRPr="00CF12CD">
              <w:t xml:space="preserve">Минимальная ширина по линии улицы – 20 м., </w:t>
            </w:r>
          </w:p>
          <w:p w:rsidR="006B7B7C" w:rsidRPr="00CF12CD" w:rsidRDefault="006B7B7C" w:rsidP="00CF12CD">
            <w:pPr>
              <w:pStyle w:val="Default"/>
            </w:pPr>
            <w:r w:rsidRPr="00CF12CD">
              <w:t xml:space="preserve">в условиях сложившейся застройки допускается 15 м.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Минимальные отступы от границ земельного участка (м)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rPr>
                <w:b/>
              </w:rPr>
            </w:pPr>
            <w:r w:rsidRPr="00CF12CD">
              <w:rPr>
                <w:b/>
              </w:rPr>
              <w:t xml:space="preserve">Для жилого дома: </w:t>
            </w:r>
          </w:p>
          <w:p w:rsidR="006B7B7C" w:rsidRPr="00CF12CD" w:rsidRDefault="006B7B7C" w:rsidP="00CF12CD">
            <w:pPr>
              <w:pStyle w:val="Default"/>
            </w:pPr>
            <w:r w:rsidRPr="00CF12CD">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pStyle w:val="Default"/>
            </w:pPr>
            <w:r w:rsidRPr="00CF12CD">
              <w:rPr>
                <w:b/>
              </w:rPr>
              <w:t>Для индивидуальных гаражей:</w:t>
            </w:r>
            <w:r w:rsidRPr="00CF12CD">
              <w:t xml:space="preserve"> со стороны улицы – 0 м, со стороны соседнего участка – 1 м. </w:t>
            </w:r>
          </w:p>
          <w:p w:rsidR="006B7B7C" w:rsidRPr="00CF12CD" w:rsidRDefault="006B7B7C" w:rsidP="00CF12CD">
            <w:pPr>
              <w:pStyle w:val="Default"/>
            </w:pPr>
            <w:r w:rsidRPr="00CF12CD">
              <w:rPr>
                <w:b/>
              </w:rPr>
              <w:t xml:space="preserve">Для вспомогательных </w:t>
            </w:r>
            <w:proofErr w:type="gramStart"/>
            <w:r w:rsidRPr="00CF12CD">
              <w:rPr>
                <w:b/>
              </w:rPr>
              <w:t>сооружений:</w:t>
            </w:r>
            <w:r w:rsidRPr="00CF12CD">
              <w:t xml:space="preserve">  со</w:t>
            </w:r>
            <w:proofErr w:type="gramEnd"/>
            <w:r w:rsidRPr="00CF12CD">
              <w:t xml:space="preserve"> стороны улицы – 10 м, со стороны соседнего участка до постройки для содержания скота и птицы - 4 м; до других построек – 1 м. </w:t>
            </w:r>
          </w:p>
          <w:p w:rsidR="006B7B7C" w:rsidRPr="00CF12CD" w:rsidRDefault="006B7B7C" w:rsidP="00CF12CD">
            <w:pPr>
              <w:pStyle w:val="Default"/>
            </w:pPr>
            <w:r w:rsidRPr="00CF12C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Предельное кол-во этажей или предельная высота здания, строения, сооружения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Предельное количество этажей: </w:t>
            </w:r>
          </w:p>
          <w:p w:rsidR="006B7B7C" w:rsidRPr="00CF12CD" w:rsidRDefault="006B7B7C" w:rsidP="00CF12CD">
            <w:pPr>
              <w:pStyle w:val="Default"/>
            </w:pPr>
            <w:r w:rsidRPr="00CF12CD">
              <w:t xml:space="preserve">для жилого дома – 3  </w:t>
            </w:r>
          </w:p>
          <w:p w:rsidR="006B7B7C" w:rsidRPr="00CF12CD" w:rsidRDefault="006B7B7C" w:rsidP="00CF12CD">
            <w:pPr>
              <w:pStyle w:val="Default"/>
            </w:pPr>
            <w:r w:rsidRPr="00CF12CD">
              <w:t xml:space="preserve">для индивидуальных гаражей – 1 </w:t>
            </w:r>
          </w:p>
          <w:p w:rsidR="006B7B7C" w:rsidRPr="00CF12CD" w:rsidRDefault="006B7B7C" w:rsidP="00CF12CD">
            <w:pPr>
              <w:pStyle w:val="Default"/>
            </w:pPr>
            <w:r w:rsidRPr="00CF12CD">
              <w:t xml:space="preserve">для вспомогательных сооружений – 1 </w:t>
            </w:r>
          </w:p>
        </w:tc>
      </w:tr>
      <w:tr w:rsidR="006B7B7C" w:rsidRPr="00CF12CD" w:rsidTr="004F219D">
        <w:trPr>
          <w:trHeight w:val="479"/>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Макс. процент застройки в границах земельного участка, %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Для земельных участков площадью до 1000 </w:t>
            </w:r>
            <w:proofErr w:type="spellStart"/>
            <w:r w:rsidRPr="00CF12CD">
              <w:t>кв.м</w:t>
            </w:r>
            <w:proofErr w:type="spellEnd"/>
            <w:r w:rsidRPr="00CF12CD">
              <w:t xml:space="preserve">. – 40% </w:t>
            </w:r>
          </w:p>
          <w:p w:rsidR="006B7B7C" w:rsidRPr="00CF12CD" w:rsidRDefault="006B7B7C" w:rsidP="00CF12CD">
            <w:pPr>
              <w:pStyle w:val="Default"/>
            </w:pPr>
            <w:r w:rsidRPr="00CF12CD">
              <w:t xml:space="preserve">Для земельных участков площадью более 1000 </w:t>
            </w:r>
            <w:proofErr w:type="spellStart"/>
            <w:r w:rsidRPr="00CF12CD">
              <w:t>кв.м</w:t>
            </w:r>
            <w:proofErr w:type="spellEnd"/>
            <w:r w:rsidRPr="00CF12CD">
              <w:t xml:space="preserve">. – 30% </w:t>
            </w:r>
          </w:p>
          <w:p w:rsidR="006B7B7C" w:rsidRPr="00CF12CD" w:rsidRDefault="006B7B7C" w:rsidP="00CF12CD">
            <w:pPr>
              <w:pStyle w:val="Default"/>
            </w:pPr>
            <w:r w:rsidRPr="00CF12CD">
              <w:t xml:space="preserve"> </w:t>
            </w:r>
          </w:p>
        </w:tc>
      </w:tr>
      <w:tr w:rsidR="006B7B7C" w:rsidRPr="00CF12CD" w:rsidTr="004F219D">
        <w:trPr>
          <w:trHeight w:val="8070"/>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lastRenderedPageBreak/>
              <w:t xml:space="preserve">Иные параметры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6B7B7C" w:rsidRPr="00CF12CD" w:rsidRDefault="006B7B7C" w:rsidP="00CF12CD">
            <w:pPr>
              <w:pStyle w:val="Default"/>
            </w:pPr>
            <w:r w:rsidRPr="00CF12CD">
              <w:t xml:space="preserve">Не допускается размещать со стороны улицы вспомогательные строения, за исключением гаражей. </w:t>
            </w:r>
          </w:p>
          <w:p w:rsidR="006B7B7C" w:rsidRPr="00CF12CD" w:rsidRDefault="006B7B7C" w:rsidP="00CF12CD">
            <w:pPr>
              <w:pStyle w:val="Default"/>
            </w:pPr>
            <w:r w:rsidRPr="00CF12C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6B7B7C" w:rsidRPr="00CF12CD" w:rsidRDefault="006B7B7C" w:rsidP="00CF12CD">
            <w:pPr>
              <w:pStyle w:val="Default"/>
            </w:pPr>
            <w:r w:rsidRPr="00CF12C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6B7B7C" w:rsidRPr="00CF12CD" w:rsidRDefault="006B7B7C" w:rsidP="00CF12CD">
            <w:pPr>
              <w:pStyle w:val="Default"/>
            </w:pPr>
            <w:r w:rsidRPr="00CF12C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6B7B7C" w:rsidRPr="00CF12CD" w:rsidRDefault="006B7B7C" w:rsidP="00CF12CD">
            <w:pPr>
              <w:pStyle w:val="Default"/>
            </w:pPr>
            <w:r w:rsidRPr="00CF12CD">
              <w:t xml:space="preserve">Минимальное расстояние до границ соседнего участка от стволов высокорослых деревьев - 4 м, среднерослых - 2 </w:t>
            </w:r>
            <w:proofErr w:type="gramStart"/>
            <w:r w:rsidRPr="00CF12CD">
              <w:t>м;  от</w:t>
            </w:r>
            <w:proofErr w:type="gramEnd"/>
            <w:r w:rsidRPr="00CF12CD">
              <w:t xml:space="preserve"> кустарников - 1 м. Ограждение земельных участков должно быть выполнено из качественных материалов и выглядеть эстетично. Максимальная высота – 2 м. </w:t>
            </w:r>
          </w:p>
          <w:p w:rsidR="006B7B7C" w:rsidRPr="00CF12CD" w:rsidRDefault="006B7B7C" w:rsidP="00CF12CD">
            <w:pPr>
              <w:pStyle w:val="Default"/>
            </w:pPr>
            <w:r w:rsidRPr="00CF12C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6B7B7C" w:rsidRPr="00CF12CD" w:rsidTr="004F219D">
        <w:trPr>
          <w:trHeight w:val="565"/>
        </w:trPr>
        <w:tc>
          <w:tcPr>
            <w:tcW w:w="32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Ограничения использования земельного участка </w:t>
            </w:r>
          </w:p>
        </w:tc>
        <w:tc>
          <w:tcPr>
            <w:tcW w:w="660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r w:rsidRPr="00CF12CD">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4536"/>
        <w:gridCol w:w="9"/>
        <w:gridCol w:w="2401"/>
      </w:tblGrid>
      <w:tr w:rsidR="006B7B7C" w:rsidRPr="00CF12CD" w:rsidTr="004F219D">
        <w:trPr>
          <w:trHeight w:val="479"/>
        </w:trPr>
        <w:tc>
          <w:tcPr>
            <w:tcW w:w="7483"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pPr>
          </w:p>
          <w:p w:rsidR="006B7B7C" w:rsidRPr="00CF12CD" w:rsidRDefault="006B7B7C" w:rsidP="00CF12CD">
            <w:pPr>
              <w:pStyle w:val="Default"/>
            </w:pPr>
            <w:r w:rsidRPr="00CF12CD">
              <w:t xml:space="preserve"> </w:t>
            </w:r>
          </w:p>
          <w:p w:rsidR="006B7B7C" w:rsidRPr="00CF12CD" w:rsidRDefault="006B7B7C" w:rsidP="00CF12CD">
            <w:pPr>
              <w:pStyle w:val="Default"/>
              <w:rPr>
                <w:b/>
              </w:rPr>
            </w:pPr>
            <w:r w:rsidRPr="00CF12CD">
              <w:rPr>
                <w:b/>
              </w:rPr>
              <w:t xml:space="preserve">3. Блокированная жилая застройка, код 2.3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pStyle w:val="Default"/>
              <w:jc w:val="center"/>
            </w:pPr>
            <w:r w:rsidRPr="00CF12CD">
              <w:t>Вспомогательные виды разрешенного</w:t>
            </w:r>
          </w:p>
          <w:p w:rsidR="006B7B7C" w:rsidRPr="00CF12CD" w:rsidRDefault="006B7B7C" w:rsidP="00CF12CD">
            <w:pPr>
              <w:pStyle w:val="Default"/>
              <w:jc w:val="center"/>
            </w:pPr>
            <w:r w:rsidRPr="00CF12CD">
              <w:t>использования:</w:t>
            </w:r>
          </w:p>
          <w:p w:rsidR="006B7B7C" w:rsidRPr="00CF12CD" w:rsidRDefault="006B7B7C" w:rsidP="00CF12CD">
            <w:pPr>
              <w:pStyle w:val="Default"/>
              <w:jc w:val="center"/>
            </w:pPr>
            <w:bookmarkStart w:id="13" w:name="sub_1022"/>
            <w:r w:rsidRPr="00CF12CD">
              <w:rPr>
                <w:b/>
              </w:rPr>
              <w:t>Для ведения личного подсобного хозяйства (приусадебный земельный участок)</w:t>
            </w:r>
            <w:bookmarkEnd w:id="13"/>
            <w:r w:rsidRPr="00CF12CD">
              <w:rPr>
                <w:b/>
              </w:rPr>
              <w:t xml:space="preserve"> код 2.2</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1974"/>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54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CF12CD">
              <w:rPr>
                <w:rFonts w:ascii="Times New Roman" w:hAnsi="Times New Roman" w:cs="Times New Roman"/>
              </w:rPr>
              <w:lastRenderedPageBreak/>
              <w:t>общего пользования (жилые дома блокированной застройки);</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lastRenderedPageBreak/>
              <w:t xml:space="preserve">Размещение жилого дома, указанного в описании вида разрешенного использования с </w:t>
            </w:r>
            <w:r w:rsidRPr="007E2687">
              <w:rPr>
                <w:rStyle w:val="af9"/>
                <w:rFonts w:ascii="Times New Roman" w:hAnsi="Times New Roman" w:cs="Times New Roman"/>
                <w:color w:val="auto"/>
                <w:sz w:val="24"/>
                <w:szCs w:val="24"/>
              </w:rPr>
              <w:t>кодом 2.1</w:t>
            </w:r>
            <w:r w:rsidRPr="00CF12CD">
              <w:rPr>
                <w:rFonts w:ascii="Times New Roman" w:hAnsi="Times New Roman" w:cs="Times New Roman"/>
              </w:rPr>
              <w:t>;</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производство сельскохозяйственной продукции;</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гаража и иных </w:t>
            </w:r>
            <w:r w:rsidRPr="00CF12CD">
              <w:rPr>
                <w:rFonts w:ascii="Times New Roman" w:hAnsi="Times New Roman" w:cs="Times New Roman"/>
              </w:rPr>
              <w:lastRenderedPageBreak/>
              <w:t>вспомогательных сооружений;</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содержание сельскохозяйственных животных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10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300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Минимальная ширина по линии улицы – 15 м (для крайних земельных участков)</w:t>
            </w:r>
            <w:r w:rsidRPr="00CF12CD">
              <w:rPr>
                <w:rFonts w:ascii="Times New Roman" w:hAnsi="Times New Roman"/>
                <w:color w:val="FF0000"/>
                <w:sz w:val="24"/>
                <w:szCs w:val="24"/>
              </w:rPr>
              <w:t xml:space="preserve">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3049"/>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жилого дома: </w:t>
            </w:r>
          </w:p>
          <w:p w:rsidR="006B7B7C" w:rsidRPr="00CF12CD" w:rsidRDefault="006B7B7C" w:rsidP="00CF12CD">
            <w:pPr>
              <w:spacing w:after="0" w:line="240" w:lineRule="auto"/>
              <w:ind w:right="55"/>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(для крайних земельных участков)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индивидуальных гаражей: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0 м, со стороны соседнего участка – 1 м. </w:t>
            </w:r>
          </w:p>
          <w:p w:rsidR="006B7B7C" w:rsidRPr="00CF12CD" w:rsidRDefault="006B7B7C" w:rsidP="00CF12CD">
            <w:pPr>
              <w:spacing w:after="0" w:line="240" w:lineRule="auto"/>
              <w:ind w:right="59"/>
              <w:jc w:val="both"/>
              <w:rPr>
                <w:rFonts w:ascii="Times New Roman" w:hAnsi="Times New Roman"/>
                <w:sz w:val="24"/>
                <w:szCs w:val="24"/>
              </w:rPr>
            </w:pPr>
            <w:r w:rsidRPr="00CF12CD">
              <w:rPr>
                <w:rFonts w:ascii="Times New Roman" w:hAnsi="Times New Roman"/>
                <w:b/>
                <w:sz w:val="24"/>
                <w:szCs w:val="24"/>
              </w:rPr>
              <w:t xml:space="preserve">Для вспомогательных </w:t>
            </w:r>
            <w:proofErr w:type="gramStart"/>
            <w:r w:rsidRPr="00CF12CD">
              <w:rPr>
                <w:rFonts w:ascii="Times New Roman" w:hAnsi="Times New Roman"/>
                <w:b/>
                <w:sz w:val="24"/>
                <w:szCs w:val="24"/>
              </w:rPr>
              <w:t>сооружений:</w:t>
            </w:r>
            <w:r w:rsidRPr="00CF12CD">
              <w:rPr>
                <w:rFonts w:ascii="Times New Roman" w:hAnsi="Times New Roman"/>
                <w:sz w:val="24"/>
                <w:szCs w:val="24"/>
              </w:rPr>
              <w:t xml:space="preserve">  со</w:t>
            </w:r>
            <w:proofErr w:type="gramEnd"/>
            <w:r w:rsidRPr="00CF12CD">
              <w:rPr>
                <w:rFonts w:ascii="Times New Roman" w:hAnsi="Times New Roman"/>
                <w:sz w:val="24"/>
                <w:szCs w:val="24"/>
              </w:rPr>
              <w:t xml:space="preserve"> стороны улицы – 10 м, со стороны соседнего участка до постройки для содержания скота и птицы - 4 м; до других построек – 1 м. </w:t>
            </w:r>
          </w:p>
          <w:p w:rsidR="006B7B7C" w:rsidRPr="00CF12CD" w:rsidRDefault="006B7B7C" w:rsidP="00CF12CD">
            <w:pPr>
              <w:spacing w:after="0" w:line="240" w:lineRule="auto"/>
              <w:ind w:right="57"/>
              <w:jc w:val="both"/>
              <w:rPr>
                <w:rFonts w:ascii="Times New Roman" w:hAnsi="Times New Roman"/>
                <w:sz w:val="24"/>
                <w:szCs w:val="24"/>
              </w:rPr>
            </w:pPr>
            <w:r w:rsidRPr="00CF12CD">
              <w:rPr>
                <w:rFonts w:ascii="Times New Roman" w:hAnsi="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r w:rsidRPr="00CF12CD">
              <w:rPr>
                <w:rFonts w:ascii="Times New Roman" w:hAnsi="Times New Roman"/>
                <w:color w:val="FF0000"/>
                <w:sz w:val="24"/>
                <w:szCs w:val="24"/>
              </w:rPr>
              <w:t xml:space="preserve">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1020"/>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4071"/>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жилого дома – 3   </w:t>
            </w:r>
          </w:p>
          <w:p w:rsidR="006B7B7C" w:rsidRPr="00CF12CD" w:rsidRDefault="006B7B7C" w:rsidP="00CF12CD">
            <w:pPr>
              <w:spacing w:after="0" w:line="240" w:lineRule="auto"/>
              <w:ind w:right="2496"/>
              <w:rPr>
                <w:rFonts w:ascii="Times New Roman" w:hAnsi="Times New Roman"/>
                <w:sz w:val="24"/>
                <w:szCs w:val="24"/>
              </w:rPr>
            </w:pPr>
            <w:r w:rsidRPr="00CF12CD">
              <w:rPr>
                <w:rFonts w:ascii="Times New Roman" w:hAnsi="Times New Roman"/>
                <w:sz w:val="24"/>
                <w:szCs w:val="24"/>
              </w:rPr>
              <w:t>для индивидуальных гаражей – 1 для вспомогательных сооружений 1</w:t>
            </w:r>
            <w:r w:rsidRPr="00CF12CD">
              <w:rPr>
                <w:rFonts w:ascii="Times New Roman" w:hAnsi="Times New Roman"/>
                <w:color w:val="FF0000"/>
                <w:sz w:val="24"/>
                <w:szCs w:val="24"/>
              </w:rPr>
              <w:t xml:space="preserve">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770"/>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3"/>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right="87"/>
              <w:rPr>
                <w:rFonts w:ascii="Times New Roman" w:hAnsi="Times New Roman"/>
                <w:sz w:val="24"/>
                <w:szCs w:val="24"/>
              </w:rPr>
            </w:pPr>
            <w:r w:rsidRPr="00CF12CD">
              <w:rPr>
                <w:rFonts w:ascii="Times New Roman" w:hAnsi="Times New Roman"/>
                <w:sz w:val="24"/>
                <w:szCs w:val="24"/>
              </w:rPr>
              <w:t xml:space="preserve">Для земельных участков площадью до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 40% </w:t>
            </w:r>
          </w:p>
          <w:p w:rsidR="006B7B7C" w:rsidRPr="00CF12CD" w:rsidRDefault="006B7B7C" w:rsidP="00CF12CD">
            <w:pPr>
              <w:spacing w:after="0" w:line="240" w:lineRule="auto"/>
              <w:ind w:right="87"/>
              <w:rPr>
                <w:rFonts w:ascii="Times New Roman" w:hAnsi="Times New Roman"/>
                <w:sz w:val="24"/>
                <w:szCs w:val="24"/>
              </w:rPr>
            </w:pPr>
            <w:r w:rsidRPr="00CF12CD">
              <w:rPr>
                <w:rFonts w:ascii="Times New Roman" w:hAnsi="Times New Roman"/>
                <w:sz w:val="24"/>
                <w:szCs w:val="24"/>
              </w:rPr>
              <w:t xml:space="preserve">Для земельных участков площадью более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 30% </w:t>
            </w:r>
            <w:r w:rsidRPr="00CF12CD">
              <w:rPr>
                <w:rFonts w:ascii="Times New Roman" w:hAnsi="Times New Roman"/>
                <w:color w:val="FF0000"/>
                <w:sz w:val="24"/>
                <w:szCs w:val="24"/>
              </w:rPr>
              <w:t xml:space="preserve">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262"/>
        </w:trPr>
        <w:tc>
          <w:tcPr>
            <w:tcW w:w="2947"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допускается размещать со стороны улицы вспомогательные строения, за исключением гаражей.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 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Минимальное расстояние до границ соседнего участка от стволов высокорослых деревьев - 4 м, среднерослых - 2 </w:t>
            </w:r>
            <w:proofErr w:type="gramStart"/>
            <w:r w:rsidRPr="00CF12CD">
              <w:rPr>
                <w:rFonts w:ascii="Times New Roman" w:hAnsi="Times New Roman"/>
                <w:sz w:val="24"/>
                <w:szCs w:val="24"/>
              </w:rPr>
              <w:t>м;  от</w:t>
            </w:r>
            <w:proofErr w:type="gramEnd"/>
            <w:r w:rsidRPr="00CF12CD">
              <w:rPr>
                <w:rFonts w:ascii="Times New Roman" w:hAnsi="Times New Roman"/>
                <w:sz w:val="24"/>
                <w:szCs w:val="24"/>
              </w:rPr>
              <w:t xml:space="preserve"> кустарников - 1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lastRenderedPageBreak/>
              <w:t xml:space="preserve">Ограждение земельных участков должно быть выполнено из качественных материалов и выглядеть эстетично. Максимальная высота – 2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6B7B7C" w:rsidRPr="00CF12CD" w:rsidTr="004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106" w:type="dxa"/>
            <w:right w:w="53" w:type="dxa"/>
          </w:tblCellMar>
          <w:tblLook w:val="04A0" w:firstRow="1" w:lastRow="0" w:firstColumn="1" w:lastColumn="0" w:noHBand="0" w:noVBand="1"/>
        </w:tblPrEx>
        <w:trPr>
          <w:trHeight w:val="257"/>
        </w:trPr>
        <w:tc>
          <w:tcPr>
            <w:tcW w:w="2947" w:type="dxa"/>
            <w:tcBorders>
              <w:top w:val="single" w:sz="4" w:space="0" w:color="auto"/>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6946" w:type="dxa"/>
            <w:gridSpan w:val="3"/>
            <w:tcBorders>
              <w:top w:val="single" w:sz="4" w:space="0" w:color="auto"/>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6" w:type="dxa"/>
        <w:tblLayout w:type="fixed"/>
        <w:tblCellMar>
          <w:top w:w="7" w:type="dxa"/>
          <w:left w:w="106" w:type="dxa"/>
          <w:right w:w="53" w:type="dxa"/>
        </w:tblCellMar>
        <w:tblLook w:val="04A0" w:firstRow="1" w:lastRow="0" w:firstColumn="1" w:lastColumn="0" w:noHBand="0" w:noVBand="1"/>
      </w:tblPr>
      <w:tblGrid>
        <w:gridCol w:w="2947"/>
        <w:gridCol w:w="4536"/>
        <w:gridCol w:w="2410"/>
      </w:tblGrid>
      <w:tr w:rsidR="006B7B7C" w:rsidRPr="00CF12CD" w:rsidTr="004F219D">
        <w:trPr>
          <w:trHeight w:val="257"/>
        </w:trPr>
        <w:tc>
          <w:tcPr>
            <w:tcW w:w="7483"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4. Малоэтажная многоквартирная жилая застройка, код 2.1.1 </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pStyle w:val="Default"/>
              <w:jc w:val="center"/>
            </w:pPr>
            <w:r w:rsidRPr="00CF12CD">
              <w:t>Вспомогательные виды разрешенного</w:t>
            </w:r>
          </w:p>
          <w:p w:rsidR="006B7B7C" w:rsidRPr="00CF12CD" w:rsidRDefault="006B7B7C" w:rsidP="00CF12CD">
            <w:pPr>
              <w:pStyle w:val="Default"/>
              <w:jc w:val="center"/>
            </w:pPr>
            <w:r w:rsidRPr="00CF12CD">
              <w:t>использования:</w:t>
            </w:r>
          </w:p>
          <w:p w:rsidR="006B7B7C" w:rsidRPr="00CF12CD" w:rsidRDefault="006B7B7C" w:rsidP="00CF12CD">
            <w:pPr>
              <w:pStyle w:val="Default"/>
              <w:jc w:val="center"/>
            </w:pPr>
            <w:r w:rsidRPr="00CF12CD">
              <w:rPr>
                <w:b/>
              </w:rPr>
              <w:t xml:space="preserve">Для ведения личного подсобного хозяйства (приусадебный земельный </w:t>
            </w:r>
            <w:proofErr w:type="gramStart"/>
            <w:r w:rsidRPr="00CF12CD">
              <w:rPr>
                <w:b/>
              </w:rPr>
              <w:t>участок)</w:t>
            </w:r>
            <w:r w:rsidRPr="00CF12CD">
              <w:t xml:space="preserve">   </w:t>
            </w:r>
            <w:proofErr w:type="gramEnd"/>
            <w:r w:rsidRPr="00CF12CD">
              <w:t xml:space="preserve">  </w:t>
            </w:r>
            <w:r w:rsidRPr="00CF12CD">
              <w:rPr>
                <w:b/>
              </w:rPr>
              <w:t>код 2.2</w:t>
            </w:r>
          </w:p>
        </w:tc>
      </w:tr>
      <w:tr w:rsidR="006B7B7C" w:rsidRPr="00CF12CD" w:rsidTr="004F219D">
        <w:trPr>
          <w:trHeight w:val="2542"/>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жилого дома, указанного в описании вида разрешенного использования с </w:t>
            </w:r>
            <w:r w:rsidRPr="007E2687">
              <w:rPr>
                <w:rStyle w:val="af9"/>
                <w:rFonts w:ascii="Times New Roman" w:hAnsi="Times New Roman" w:cs="Times New Roman"/>
                <w:color w:val="auto"/>
                <w:sz w:val="24"/>
                <w:szCs w:val="24"/>
              </w:rPr>
              <w:t>кодом 2.1</w:t>
            </w:r>
            <w:r w:rsidRPr="00CF12CD">
              <w:rPr>
                <w:rFonts w:ascii="Times New Roman" w:hAnsi="Times New Roman" w:cs="Times New Roman"/>
              </w:rPr>
              <w:t>;</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производство сельскохозяйственной продукции;</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гаража и иных вспомогательных сооружений;</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содержание сельскохозяйственных животных</w:t>
            </w:r>
          </w:p>
        </w:tc>
      </w:tr>
      <w:tr w:rsidR="006B7B7C" w:rsidRPr="00CF12CD" w:rsidTr="004F219D">
        <w:trPr>
          <w:trHeight w:val="1021"/>
        </w:trPr>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Минимальная ширина по линии улицы – 20 м.,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в условиях сложившейся застройки допускается 15 м. </w:t>
            </w:r>
          </w:p>
        </w:tc>
      </w:tr>
      <w:tr w:rsidR="006B7B7C" w:rsidRPr="00CF12CD" w:rsidTr="004F219D">
        <w:trPr>
          <w:trHeight w:val="3157"/>
        </w:trPr>
        <w:tc>
          <w:tcPr>
            <w:tcW w:w="294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жилого дома: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ind w:right="1708"/>
              <w:rPr>
                <w:rFonts w:ascii="Times New Roman" w:hAnsi="Times New Roman"/>
                <w:sz w:val="24"/>
                <w:szCs w:val="24"/>
              </w:rPr>
            </w:pPr>
            <w:r w:rsidRPr="00CF12CD">
              <w:rPr>
                <w:rFonts w:ascii="Times New Roman" w:hAnsi="Times New Roman"/>
                <w:b/>
                <w:sz w:val="24"/>
                <w:szCs w:val="24"/>
              </w:rPr>
              <w:t>Для индивидуальных гаражей:</w:t>
            </w:r>
            <w:r w:rsidRPr="00CF12CD">
              <w:rPr>
                <w:rFonts w:ascii="Times New Roman" w:hAnsi="Times New Roman"/>
                <w:sz w:val="24"/>
                <w:szCs w:val="24"/>
              </w:rPr>
              <w:t xml:space="preserve"> со стороны улицы – 0 м, со стороны соседнего участка – 1 м. </w:t>
            </w:r>
          </w:p>
          <w:p w:rsidR="006B7B7C" w:rsidRPr="00CF12CD" w:rsidRDefault="006B7B7C" w:rsidP="00CF12CD">
            <w:pPr>
              <w:spacing w:after="0" w:line="240" w:lineRule="auto"/>
              <w:ind w:right="59"/>
              <w:jc w:val="both"/>
              <w:rPr>
                <w:rFonts w:ascii="Times New Roman" w:hAnsi="Times New Roman"/>
                <w:sz w:val="24"/>
                <w:szCs w:val="24"/>
              </w:rPr>
            </w:pPr>
            <w:r w:rsidRPr="00CF12CD">
              <w:rPr>
                <w:rFonts w:ascii="Times New Roman" w:hAnsi="Times New Roman"/>
                <w:b/>
                <w:sz w:val="24"/>
                <w:szCs w:val="24"/>
              </w:rPr>
              <w:t xml:space="preserve">Для вспомогательных </w:t>
            </w:r>
            <w:proofErr w:type="gramStart"/>
            <w:r w:rsidRPr="00CF12CD">
              <w:rPr>
                <w:rFonts w:ascii="Times New Roman" w:hAnsi="Times New Roman"/>
                <w:b/>
                <w:sz w:val="24"/>
                <w:szCs w:val="24"/>
              </w:rPr>
              <w:t>сооружений:</w:t>
            </w:r>
            <w:r w:rsidRPr="00CF12CD">
              <w:rPr>
                <w:rFonts w:ascii="Times New Roman" w:hAnsi="Times New Roman"/>
                <w:sz w:val="24"/>
                <w:szCs w:val="24"/>
              </w:rPr>
              <w:t xml:space="preserve">  со</w:t>
            </w:r>
            <w:proofErr w:type="gramEnd"/>
            <w:r w:rsidRPr="00CF12CD">
              <w:rPr>
                <w:rFonts w:ascii="Times New Roman" w:hAnsi="Times New Roman"/>
                <w:sz w:val="24"/>
                <w:szCs w:val="24"/>
              </w:rPr>
              <w:t xml:space="preserve"> стороны улицы – 10 м, со стороны соседнего участка до постройки для содержания скота и птицы - 4 м; до других построек – 1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6B7B7C" w:rsidRPr="00CF12CD" w:rsidTr="004F219D">
        <w:trPr>
          <w:trHeight w:val="1261"/>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жилого дома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индивидуальных гаражей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вспомогательных сооружений – 1 </w:t>
            </w:r>
          </w:p>
        </w:tc>
      </w:tr>
      <w:tr w:rsidR="006B7B7C" w:rsidRPr="00CF12CD" w:rsidTr="004F219D">
        <w:trPr>
          <w:trHeight w:val="971"/>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30% </w:t>
            </w:r>
          </w:p>
        </w:tc>
      </w:tr>
      <w:tr w:rsidR="006B7B7C" w:rsidRPr="00CF12CD" w:rsidTr="004F219D">
        <w:trPr>
          <w:trHeight w:val="2030"/>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допускается размещать со стороны улицы вспомогательные строения, за исключением гаражей.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Минимальное расстояние до границ соседнего участка от стволов высокорослых деревьев - 4 м, среднерослых - 2 </w:t>
            </w:r>
            <w:proofErr w:type="gramStart"/>
            <w:r w:rsidRPr="00CF12CD">
              <w:rPr>
                <w:rFonts w:ascii="Times New Roman" w:hAnsi="Times New Roman"/>
                <w:sz w:val="24"/>
                <w:szCs w:val="24"/>
              </w:rPr>
              <w:t>м;  от</w:t>
            </w:r>
            <w:proofErr w:type="gramEnd"/>
            <w:r w:rsidRPr="00CF12CD">
              <w:rPr>
                <w:rFonts w:ascii="Times New Roman" w:hAnsi="Times New Roman"/>
                <w:sz w:val="24"/>
                <w:szCs w:val="24"/>
              </w:rPr>
              <w:t xml:space="preserve"> кустарников - 1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Ограждение земельных участков должно быть выполнено из качественных материалов и выглядеть эстетично. Максимальная высота – 2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6B7B7C" w:rsidRPr="00CF12CD" w:rsidTr="004F219D">
        <w:trPr>
          <w:trHeight w:val="106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6" w:type="dxa"/>
        <w:tblLayout w:type="fixed"/>
        <w:tblCellMar>
          <w:top w:w="7" w:type="dxa"/>
          <w:left w:w="106" w:type="dxa"/>
          <w:right w:w="53" w:type="dxa"/>
        </w:tblCellMar>
        <w:tblLook w:val="04A0" w:firstRow="1" w:lastRow="0" w:firstColumn="1" w:lastColumn="0" w:noHBand="0" w:noVBand="1"/>
      </w:tblPr>
      <w:tblGrid>
        <w:gridCol w:w="2947"/>
        <w:gridCol w:w="3756"/>
        <w:gridCol w:w="3190"/>
      </w:tblGrid>
      <w:tr w:rsidR="006B7B7C" w:rsidRPr="00CF12CD" w:rsidTr="004F219D">
        <w:trPr>
          <w:trHeight w:val="2030"/>
        </w:trPr>
        <w:tc>
          <w:tcPr>
            <w:tcW w:w="6703"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5. Коммунальное обслуживание, код 3.1 </w:t>
            </w:r>
          </w:p>
        </w:tc>
        <w:tc>
          <w:tcPr>
            <w:tcW w:w="319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261"/>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7E2687">
              <w:rPr>
                <w:rStyle w:val="af9"/>
                <w:rFonts w:ascii="Times New Roman" w:hAnsi="Times New Roman"/>
                <w:color w:val="auto"/>
                <w:sz w:val="24"/>
                <w:szCs w:val="24"/>
              </w:rPr>
              <w:t>кодами 3.1.1-3.1.2</w:t>
            </w:r>
          </w:p>
        </w:tc>
      </w:tr>
      <w:tr w:rsidR="006B7B7C" w:rsidRPr="00CF12CD" w:rsidTr="004F219D">
        <w:trPr>
          <w:trHeight w:val="682"/>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2500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828"/>
        </w:trPr>
        <w:tc>
          <w:tcPr>
            <w:tcW w:w="2947"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249"/>
        </w:trPr>
        <w:tc>
          <w:tcPr>
            <w:tcW w:w="2947" w:type="dxa"/>
            <w:tcBorders>
              <w:top w:val="single" w:sz="4" w:space="0" w:color="auto"/>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6946" w:type="dxa"/>
            <w:gridSpan w:val="2"/>
            <w:tcBorders>
              <w:top w:val="single" w:sz="4" w:space="0" w:color="auto"/>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23"/>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53"/>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90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893" w:type="dxa"/>
        <w:tblInd w:w="-6" w:type="dxa"/>
        <w:tblLayout w:type="fixed"/>
        <w:tblCellMar>
          <w:top w:w="7" w:type="dxa"/>
          <w:left w:w="106" w:type="dxa"/>
          <w:right w:w="53" w:type="dxa"/>
        </w:tblCellMar>
        <w:tblLook w:val="04A0" w:firstRow="1" w:lastRow="0" w:firstColumn="1" w:lastColumn="0" w:noHBand="0" w:noVBand="1"/>
      </w:tblPr>
      <w:tblGrid>
        <w:gridCol w:w="2947"/>
        <w:gridCol w:w="3756"/>
        <w:gridCol w:w="3190"/>
      </w:tblGrid>
      <w:tr w:rsidR="006B7B7C" w:rsidRPr="00CF12CD" w:rsidTr="004F219D">
        <w:trPr>
          <w:trHeight w:val="1350"/>
        </w:trPr>
        <w:tc>
          <w:tcPr>
            <w:tcW w:w="6703"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6. Социальное обслуживание, код 3.2 </w:t>
            </w:r>
          </w:p>
        </w:tc>
        <w:tc>
          <w:tcPr>
            <w:tcW w:w="319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15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7E2687">
              <w:rPr>
                <w:rStyle w:val="af9"/>
                <w:rFonts w:ascii="Times New Roman" w:hAnsi="Times New Roman"/>
                <w:color w:val="auto"/>
                <w:sz w:val="24"/>
                <w:szCs w:val="24"/>
              </w:rPr>
              <w:t>кодами 3.2.1 - 3.2.4</w:t>
            </w:r>
          </w:p>
        </w:tc>
      </w:tr>
      <w:tr w:rsidR="006B7B7C" w:rsidRPr="00CF12CD" w:rsidTr="004F219D">
        <w:trPr>
          <w:trHeight w:val="72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10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211"/>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59"/>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408"/>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109"/>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6" w:type="dxa"/>
        <w:tblLayout w:type="fixed"/>
        <w:tblCellMar>
          <w:top w:w="7" w:type="dxa"/>
          <w:left w:w="106" w:type="dxa"/>
          <w:right w:w="53" w:type="dxa"/>
        </w:tblCellMar>
        <w:tblLook w:val="04A0" w:firstRow="1" w:lastRow="0" w:firstColumn="1" w:lastColumn="0" w:noHBand="0" w:noVBand="1"/>
      </w:tblPr>
      <w:tblGrid>
        <w:gridCol w:w="2947"/>
        <w:gridCol w:w="3756"/>
        <w:gridCol w:w="3190"/>
      </w:tblGrid>
      <w:tr w:rsidR="006B7B7C" w:rsidRPr="00CF12CD" w:rsidTr="004F219D">
        <w:trPr>
          <w:trHeight w:val="1390"/>
        </w:trPr>
        <w:tc>
          <w:tcPr>
            <w:tcW w:w="6703"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7. Бытовое обслуживание, код 3.3 </w:t>
            </w:r>
          </w:p>
        </w:tc>
        <w:tc>
          <w:tcPr>
            <w:tcW w:w="319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123"/>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7B7C" w:rsidRPr="00CF12CD" w:rsidTr="004F219D">
        <w:trPr>
          <w:trHeight w:val="840"/>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265"/>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5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355"/>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97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694"/>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Общая площадь здания не более 300 </w:t>
            </w:r>
            <w:proofErr w:type="spellStart"/>
            <w:r w:rsidRPr="00CF12CD">
              <w:rPr>
                <w:rFonts w:ascii="Times New Roman" w:hAnsi="Times New Roman"/>
                <w:sz w:val="24"/>
                <w:szCs w:val="24"/>
              </w:rPr>
              <w:t>м.кв</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1101"/>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93" w:type="dxa"/>
        <w:tblInd w:w="-6" w:type="dxa"/>
        <w:tblLayout w:type="fixed"/>
        <w:tblCellMar>
          <w:top w:w="7" w:type="dxa"/>
          <w:left w:w="106" w:type="dxa"/>
          <w:right w:w="53" w:type="dxa"/>
        </w:tblCellMar>
        <w:tblLook w:val="04A0" w:firstRow="1" w:lastRow="0" w:firstColumn="1" w:lastColumn="0" w:noHBand="0" w:noVBand="1"/>
      </w:tblPr>
      <w:tblGrid>
        <w:gridCol w:w="2947"/>
        <w:gridCol w:w="3756"/>
        <w:gridCol w:w="3190"/>
      </w:tblGrid>
      <w:tr w:rsidR="006B7B7C" w:rsidRPr="00CF12CD" w:rsidTr="004F219D">
        <w:trPr>
          <w:trHeight w:val="1393"/>
        </w:trPr>
        <w:tc>
          <w:tcPr>
            <w:tcW w:w="6703"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8. Магазины, код 4.4 </w:t>
            </w:r>
          </w:p>
        </w:tc>
        <w:tc>
          <w:tcPr>
            <w:tcW w:w="319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bookmarkStart w:id="14" w:name="sub_1049"/>
            <w:r w:rsidRPr="00CF12CD">
              <w:rPr>
                <w:rFonts w:ascii="Times New Roman" w:hAnsi="Times New Roman"/>
                <w:b/>
                <w:sz w:val="24"/>
                <w:szCs w:val="24"/>
              </w:rPr>
              <w:t>Служебные гаражи</w:t>
            </w:r>
            <w:bookmarkEnd w:id="14"/>
            <w:r w:rsidRPr="00CF12CD">
              <w:rPr>
                <w:rFonts w:ascii="Times New Roman" w:hAnsi="Times New Roman"/>
                <w:b/>
                <w:sz w:val="24"/>
                <w:szCs w:val="24"/>
              </w:rPr>
              <w:t>, код 4.9</w:t>
            </w:r>
          </w:p>
        </w:tc>
      </w:tr>
      <w:tr w:rsidR="006B7B7C" w:rsidRPr="00CF12CD" w:rsidTr="004F219D">
        <w:trPr>
          <w:trHeight w:val="98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56"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9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CF12CD">
              <w:rPr>
                <w:rFonts w:ascii="Times New Roman" w:hAnsi="Times New Roman"/>
                <w:sz w:val="24"/>
                <w:szCs w:val="24"/>
              </w:rPr>
              <w:lastRenderedPageBreak/>
              <w:t xml:space="preserve">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rPr>
          <w:trHeight w:val="81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269"/>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358"/>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123"/>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698"/>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торговая площадь магазина – 150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1107"/>
        </w:trPr>
        <w:tc>
          <w:tcPr>
            <w:tcW w:w="2947"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1256" w:hanging="82"/>
        <w:jc w:val="center"/>
        <w:rPr>
          <w:rFonts w:ascii="Times New Roman" w:hAnsi="Times New Roman"/>
          <w:b/>
          <w:sz w:val="24"/>
          <w:szCs w:val="24"/>
        </w:rPr>
      </w:pPr>
      <w:r w:rsidRPr="00CF12CD">
        <w:rPr>
          <w:rFonts w:ascii="Times New Roman" w:hAnsi="Times New Roman"/>
          <w:b/>
          <w:sz w:val="24"/>
          <w:szCs w:val="24"/>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9887" w:type="dxa"/>
        <w:tblCellMar>
          <w:top w:w="7" w:type="dxa"/>
          <w:left w:w="106" w:type="dxa"/>
          <w:right w:w="0" w:type="dxa"/>
        </w:tblCellMar>
        <w:tblLook w:val="04A0" w:firstRow="1" w:lastRow="0" w:firstColumn="1" w:lastColumn="0" w:noHBand="0" w:noVBand="1"/>
      </w:tblPr>
      <w:tblGrid>
        <w:gridCol w:w="2461"/>
        <w:gridCol w:w="3670"/>
        <w:gridCol w:w="3756"/>
      </w:tblGrid>
      <w:tr w:rsidR="006B7B7C" w:rsidRPr="00CF12CD" w:rsidTr="004F219D">
        <w:trPr>
          <w:trHeight w:val="1539"/>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w:t>
            </w:r>
            <w:r w:rsidRPr="00CF12CD">
              <w:rPr>
                <w:rFonts w:ascii="Times New Roman" w:eastAsia="Arial" w:hAnsi="Times New Roman"/>
                <w:b/>
                <w:sz w:val="24"/>
                <w:szCs w:val="24"/>
              </w:rPr>
              <w:t xml:space="preserve"> </w:t>
            </w:r>
            <w:r w:rsidRPr="00CF12CD">
              <w:rPr>
                <w:rFonts w:ascii="Times New Roman" w:hAnsi="Times New Roman"/>
                <w:b/>
                <w:sz w:val="24"/>
                <w:szCs w:val="24"/>
              </w:rPr>
              <w:t xml:space="preserve">Амбулаторное ветеринарное обслуживание, код  </w:t>
            </w:r>
          </w:p>
          <w:p w:rsidR="006B7B7C" w:rsidRPr="00CF12CD" w:rsidRDefault="006B7B7C" w:rsidP="00CF12CD">
            <w:pPr>
              <w:spacing w:after="0" w:line="240" w:lineRule="auto"/>
              <w:ind w:left="722"/>
              <w:rPr>
                <w:rFonts w:ascii="Times New Roman" w:hAnsi="Times New Roman"/>
                <w:sz w:val="24"/>
                <w:szCs w:val="24"/>
              </w:rPr>
            </w:pPr>
            <w:r w:rsidRPr="00CF12CD">
              <w:rPr>
                <w:rFonts w:ascii="Times New Roman" w:hAnsi="Times New Roman"/>
                <w:b/>
                <w:sz w:val="24"/>
                <w:szCs w:val="24"/>
              </w:rPr>
              <w:t xml:space="preserve">3.10.1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2000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r w:rsidRPr="00CF12CD">
              <w:rPr>
                <w:rFonts w:ascii="Times New Roman" w:hAnsi="Times New Roman"/>
                <w:color w:val="FF0000"/>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Указанные минимальные значения применимы при условии соблюдения требований пожарной безопасности.</w:t>
            </w:r>
            <w:r w:rsidRPr="00CF12CD">
              <w:rPr>
                <w:rFonts w:ascii="Times New Roman" w:hAnsi="Times New Roman"/>
                <w:color w:val="FF0000"/>
                <w:sz w:val="24"/>
                <w:szCs w:val="24"/>
              </w:rPr>
              <w:t xml:space="preserve"> </w:t>
            </w:r>
          </w:p>
        </w:tc>
      </w:tr>
      <w:tr w:rsidR="006B7B7C" w:rsidRPr="00CF12CD" w:rsidTr="004F219D">
        <w:trPr>
          <w:trHeight w:val="1023"/>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w:t>
            </w:r>
            <w:r w:rsidRPr="00CF12CD">
              <w:rPr>
                <w:rFonts w:ascii="Times New Roman" w:hAnsi="Times New Roman"/>
                <w:sz w:val="24"/>
                <w:szCs w:val="24"/>
              </w:rPr>
              <w:lastRenderedPageBreak/>
              <w:t xml:space="preserve">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lastRenderedPageBreak/>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31"/>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985"/>
              <w:rPr>
                <w:rFonts w:ascii="Times New Roman" w:hAnsi="Times New Roman"/>
                <w:sz w:val="24"/>
                <w:szCs w:val="24"/>
              </w:rPr>
            </w:pPr>
            <w:r w:rsidRPr="00CF12CD">
              <w:rPr>
                <w:rFonts w:ascii="Times New Roman" w:hAnsi="Times New Roman"/>
                <w:sz w:val="24"/>
                <w:szCs w:val="24"/>
              </w:rPr>
              <w:t xml:space="preserve">Максимальная общая площадь здания – 300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Наличие мест для гостевых автостоянок.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115" w:type="dxa"/>
        </w:tblCellMar>
        <w:tblLook w:val="04A0" w:firstRow="1" w:lastRow="0" w:firstColumn="1" w:lastColumn="0" w:noHBand="0" w:noVBand="1"/>
      </w:tblPr>
      <w:tblGrid>
        <w:gridCol w:w="2572"/>
        <w:gridCol w:w="3748"/>
        <w:gridCol w:w="3567"/>
      </w:tblGrid>
      <w:tr w:rsidR="006B7B7C" w:rsidRPr="00CF12CD" w:rsidTr="004F219D">
        <w:trPr>
          <w:trHeight w:val="771"/>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Общественное питание, код 4.6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Служебные гаражи, код 4.9</w:t>
            </w:r>
          </w:p>
        </w:tc>
      </w:tr>
      <w:tr w:rsidR="006B7B7C" w:rsidRPr="00CF12CD" w:rsidTr="004F219D">
        <w:tblPrEx>
          <w:tblCellMar>
            <w:right w:w="53" w:type="dxa"/>
          </w:tblCellMar>
        </w:tblPrEx>
        <w:trPr>
          <w:trHeight w:val="1275"/>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right w:w="53" w:type="dxa"/>
          </w:tblCellMar>
        </w:tblPrEx>
        <w:trPr>
          <w:trHeight w:val="516"/>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030"/>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r w:rsidRPr="00CF12CD">
              <w:rPr>
                <w:rFonts w:ascii="Times New Roman" w:hAnsi="Times New Roman"/>
                <w:color w:val="FF0000"/>
                <w:sz w:val="24"/>
                <w:szCs w:val="24"/>
              </w:rPr>
              <w:t xml:space="preserve"> </w:t>
            </w:r>
          </w:p>
        </w:tc>
      </w:tr>
      <w:tr w:rsidR="006B7B7C" w:rsidRPr="00CF12CD" w:rsidTr="004F219D">
        <w:tblPrEx>
          <w:tblCellMar>
            <w:right w:w="53" w:type="dxa"/>
          </w:tblCellMar>
        </w:tblPrEx>
        <w:trPr>
          <w:trHeight w:val="1285"/>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5"/>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blPrEx>
          <w:tblCellMar>
            <w:right w:w="53" w:type="dxa"/>
          </w:tblCellMar>
        </w:tblPrEx>
        <w:trPr>
          <w:trHeight w:val="1022"/>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right w:w="53" w:type="dxa"/>
          </w:tblCellMar>
        </w:tblPrEx>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blPrEx>
          <w:tblCellMar>
            <w:right w:w="53" w:type="dxa"/>
          </w:tblCellMar>
        </w:tblPrEx>
        <w:trPr>
          <w:trHeight w:val="1103"/>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Иные параметры</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Посадочные места не более чем 50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tc>
      </w:tr>
      <w:tr w:rsidR="006B7B7C" w:rsidRPr="00CF12CD" w:rsidTr="004F219D">
        <w:tblPrEx>
          <w:tblCellMar>
            <w:right w:w="53" w:type="dxa"/>
          </w:tblCellMar>
        </w:tblPrEx>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572"/>
        <w:gridCol w:w="3748"/>
        <w:gridCol w:w="3567"/>
      </w:tblGrid>
      <w:tr w:rsidR="006B7B7C" w:rsidRPr="00CF12CD" w:rsidTr="004F219D">
        <w:trPr>
          <w:trHeight w:val="768"/>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w:t>
            </w:r>
            <w:bookmarkStart w:id="15" w:name="sub_10271"/>
            <w:r w:rsidRPr="00CF12CD">
              <w:rPr>
                <w:rFonts w:ascii="Times New Roman" w:hAnsi="Times New Roman"/>
                <w:b/>
                <w:sz w:val="24"/>
                <w:szCs w:val="24"/>
              </w:rPr>
              <w:t>Хранение автотранспорта</w:t>
            </w:r>
            <w:bookmarkEnd w:id="15"/>
            <w:r w:rsidRPr="00CF12CD">
              <w:rPr>
                <w:rFonts w:ascii="Times New Roman" w:hAnsi="Times New Roman"/>
                <w:b/>
                <w:sz w:val="24"/>
                <w:szCs w:val="24"/>
              </w:rPr>
              <w:t xml:space="preserve">, код 2.7.1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12CD">
              <w:rPr>
                <w:rFonts w:ascii="Times New Roman" w:hAnsi="Times New Roman"/>
                <w:sz w:val="24"/>
                <w:szCs w:val="24"/>
              </w:rPr>
              <w:t>машино</w:t>
            </w:r>
            <w:proofErr w:type="spellEnd"/>
            <w:r w:rsidRPr="00CF12C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7E2687">
              <w:rPr>
                <w:rStyle w:val="af9"/>
                <w:rFonts w:ascii="Times New Roman" w:hAnsi="Times New Roman"/>
                <w:color w:val="auto"/>
                <w:sz w:val="24"/>
                <w:szCs w:val="24"/>
              </w:rPr>
              <w:t>кодом 4.9</w:t>
            </w:r>
          </w:p>
        </w:tc>
      </w:tr>
      <w:tr w:rsidR="006B7B7C" w:rsidRPr="00CF12CD" w:rsidTr="004F219D">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1364"/>
        </w:trPr>
        <w:tc>
          <w:tcPr>
            <w:tcW w:w="2572"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этажей или предельная высота здания, строения, сооружения </w:t>
            </w:r>
          </w:p>
        </w:tc>
        <w:tc>
          <w:tcPr>
            <w:tcW w:w="7315"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w:t>
            </w:r>
          </w:p>
        </w:tc>
      </w:tr>
      <w:tr w:rsidR="006B7B7C" w:rsidRPr="00CF12CD" w:rsidTr="004F219D">
        <w:trPr>
          <w:trHeight w:val="76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Возможно размещение блокированных гаражей при условии соблюдения требований пожарной безопасности. </w:t>
            </w:r>
          </w:p>
        </w:tc>
      </w:tr>
      <w:tr w:rsidR="006B7B7C" w:rsidRPr="00CF12CD" w:rsidTr="004F219D">
        <w:trPr>
          <w:trHeight w:val="948"/>
        </w:trPr>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4.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5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Описание ВРИ:</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7E2687">
              <w:rPr>
                <w:rStyle w:val="af9"/>
                <w:rFonts w:ascii="Times New Roman" w:hAnsi="Times New Roman"/>
                <w:color w:val="auto"/>
                <w:sz w:val="24"/>
                <w:szCs w:val="24"/>
              </w:rPr>
              <w:t>кодами 3.1.1</w:t>
            </w:r>
            <w:r w:rsidRPr="007E2687">
              <w:rPr>
                <w:rFonts w:ascii="Times New Roman" w:hAnsi="Times New Roman"/>
                <w:sz w:val="24"/>
                <w:szCs w:val="24"/>
              </w:rPr>
              <w:t xml:space="preserve">, </w:t>
            </w:r>
            <w:r w:rsidRPr="007E2687">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Default="006B7B7C" w:rsidP="00CF12CD">
      <w:pPr>
        <w:spacing w:after="0" w:line="240" w:lineRule="auto"/>
        <w:ind w:left="2650"/>
        <w:rPr>
          <w:rFonts w:ascii="Times New Roman" w:hAnsi="Times New Roman"/>
          <w:b/>
          <w:sz w:val="24"/>
          <w:szCs w:val="24"/>
        </w:rPr>
      </w:pPr>
      <w:r w:rsidRPr="00CF12CD">
        <w:rPr>
          <w:rFonts w:ascii="Times New Roman" w:hAnsi="Times New Roman"/>
          <w:b/>
          <w:sz w:val="24"/>
          <w:szCs w:val="24"/>
        </w:rPr>
        <w:t xml:space="preserve">Ж-2 Зона застройки </w:t>
      </w:r>
      <w:proofErr w:type="spellStart"/>
      <w:r w:rsidRPr="00CF12CD">
        <w:rPr>
          <w:rFonts w:ascii="Times New Roman" w:hAnsi="Times New Roman"/>
          <w:b/>
          <w:sz w:val="24"/>
          <w:szCs w:val="24"/>
        </w:rPr>
        <w:t>среднеэтажными</w:t>
      </w:r>
      <w:proofErr w:type="spellEnd"/>
      <w:r w:rsidRPr="00CF12CD">
        <w:rPr>
          <w:rFonts w:ascii="Times New Roman" w:hAnsi="Times New Roman"/>
          <w:b/>
          <w:sz w:val="24"/>
          <w:szCs w:val="24"/>
        </w:rPr>
        <w:t xml:space="preserve"> жилыми домами </w:t>
      </w:r>
    </w:p>
    <w:p w:rsidR="007E2687" w:rsidRPr="00CF12CD" w:rsidRDefault="007E2687" w:rsidP="00CF12CD">
      <w:pPr>
        <w:spacing w:after="0" w:line="240" w:lineRule="auto"/>
        <w:ind w:left="2650"/>
        <w:rPr>
          <w:rFonts w:ascii="Times New Roman" w:hAnsi="Times New Roman"/>
          <w:sz w:val="24"/>
          <w:szCs w:val="24"/>
        </w:rPr>
      </w:pPr>
    </w:p>
    <w:p w:rsidR="006B7B7C" w:rsidRDefault="006B7B7C" w:rsidP="00CF12CD">
      <w:pPr>
        <w:spacing w:after="0" w:line="240" w:lineRule="auto"/>
        <w:ind w:left="994"/>
        <w:rPr>
          <w:rFonts w:ascii="Times New Roman" w:hAnsi="Times New Roman"/>
          <w:sz w:val="24"/>
          <w:szCs w:val="24"/>
        </w:rPr>
      </w:pPr>
      <w:r w:rsidRPr="00CF12CD">
        <w:rPr>
          <w:rFonts w:ascii="Times New Roman" w:hAnsi="Times New Roman"/>
          <w:b/>
          <w:sz w:val="24"/>
          <w:szCs w:val="24"/>
        </w:rPr>
        <w:t xml:space="preserve"> </w:t>
      </w:r>
      <w:r w:rsidRPr="00CF12CD">
        <w:rPr>
          <w:rFonts w:ascii="Times New Roman" w:hAnsi="Times New Roman"/>
          <w:sz w:val="24"/>
          <w:szCs w:val="24"/>
        </w:rPr>
        <w:t xml:space="preserve">Установлена для обеспечения формирования жилых районов из </w:t>
      </w:r>
      <w:proofErr w:type="spellStart"/>
      <w:r w:rsidRPr="00CF12CD">
        <w:rPr>
          <w:rFonts w:ascii="Times New Roman" w:hAnsi="Times New Roman"/>
          <w:sz w:val="24"/>
          <w:szCs w:val="24"/>
        </w:rPr>
        <w:t>среднеэтажных</w:t>
      </w:r>
      <w:proofErr w:type="spellEnd"/>
      <w:r w:rsidRPr="00CF12CD">
        <w:rPr>
          <w:rFonts w:ascii="Times New Roman" w:hAnsi="Times New Roman"/>
          <w:sz w:val="24"/>
          <w:szCs w:val="24"/>
        </w:rPr>
        <w:t xml:space="preserve"> многоквартирных жилых домов не выше 8-х этажей. </w:t>
      </w:r>
    </w:p>
    <w:p w:rsidR="007E2687" w:rsidRPr="00CF12CD" w:rsidRDefault="007E2687" w:rsidP="00CF12CD">
      <w:pPr>
        <w:spacing w:after="0" w:line="240" w:lineRule="auto"/>
        <w:ind w:left="994"/>
        <w:rPr>
          <w:rFonts w:ascii="Times New Roman" w:hAnsi="Times New Roman"/>
          <w:sz w:val="24"/>
          <w:szCs w:val="24"/>
        </w:rPr>
      </w:pPr>
    </w:p>
    <w:p w:rsidR="006B7B7C" w:rsidRPr="00CF12CD" w:rsidRDefault="006B7B7C" w:rsidP="00CF12CD">
      <w:pPr>
        <w:spacing w:after="0" w:line="240" w:lineRule="auto"/>
        <w:ind w:left="1539" w:right="792"/>
        <w:jc w:val="center"/>
        <w:rPr>
          <w:rFonts w:ascii="Times New Roman" w:hAnsi="Times New Roman"/>
          <w:b/>
          <w:sz w:val="24"/>
          <w:szCs w:val="24"/>
        </w:rPr>
      </w:pPr>
      <w:r w:rsidRPr="00CF12CD">
        <w:rPr>
          <w:rFonts w:ascii="Times New Roman" w:hAnsi="Times New Roman"/>
          <w:b/>
          <w:sz w:val="24"/>
          <w:szCs w:val="24"/>
        </w:rPr>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 </w:t>
      </w:r>
    </w:p>
    <w:tbl>
      <w:tblPr>
        <w:tblW w:w="9887" w:type="dxa"/>
        <w:tblCellMar>
          <w:top w:w="7" w:type="dxa"/>
          <w:left w:w="106" w:type="dxa"/>
          <w:right w:w="53" w:type="dxa"/>
        </w:tblCellMar>
        <w:tblLook w:val="04A0" w:firstRow="1" w:lastRow="0" w:firstColumn="1" w:lastColumn="0" w:noHBand="0" w:noVBand="1"/>
      </w:tblPr>
      <w:tblGrid>
        <w:gridCol w:w="2448"/>
        <w:gridCol w:w="3654"/>
        <w:gridCol w:w="3785"/>
      </w:tblGrid>
      <w:tr w:rsidR="006B7B7C" w:rsidRPr="00CF12CD" w:rsidTr="004F219D">
        <w:trPr>
          <w:trHeight w:val="1229"/>
        </w:trPr>
        <w:tc>
          <w:tcPr>
            <w:tcW w:w="610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w:t>
            </w:r>
            <w:r w:rsidRPr="00CF12CD">
              <w:rPr>
                <w:rFonts w:ascii="Times New Roman" w:eastAsia="Arial" w:hAnsi="Times New Roman"/>
                <w:b/>
                <w:sz w:val="24"/>
                <w:szCs w:val="24"/>
              </w:rPr>
              <w:t xml:space="preserve"> </w:t>
            </w:r>
            <w:proofErr w:type="spellStart"/>
            <w:r w:rsidRPr="00CF12CD">
              <w:rPr>
                <w:rFonts w:ascii="Times New Roman" w:hAnsi="Times New Roman"/>
                <w:b/>
                <w:sz w:val="24"/>
                <w:szCs w:val="24"/>
              </w:rPr>
              <w:t>Среднеэтажная</w:t>
            </w:r>
            <w:proofErr w:type="spellEnd"/>
            <w:r w:rsidRPr="00CF12CD">
              <w:rPr>
                <w:rFonts w:ascii="Times New Roman" w:hAnsi="Times New Roman"/>
                <w:b/>
                <w:sz w:val="24"/>
                <w:szCs w:val="24"/>
              </w:rPr>
              <w:t xml:space="preserve"> жилая застройка, код 2.5</w:t>
            </w:r>
            <w:r w:rsidRPr="00CF12CD">
              <w:rPr>
                <w:rFonts w:ascii="Times New Roman" w:hAnsi="Times New Roman"/>
                <w:sz w:val="24"/>
                <w:szCs w:val="24"/>
              </w:rPr>
              <w:t xml:space="preserve"> </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2794"/>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многоквартирных домов этажностью не выше восьми этажей; благоустройство и озеленение;</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подземных гаражей и автостоянок;</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обустройство спортивных и детских площадок, площадок для отдыха;</w:t>
            </w:r>
          </w:p>
          <w:p w:rsidR="006B7B7C" w:rsidRPr="00CF12CD" w:rsidRDefault="006B7B7C" w:rsidP="00CF12CD">
            <w:pPr>
              <w:spacing w:after="0" w:line="240" w:lineRule="auto"/>
              <w:ind w:right="55"/>
              <w:rPr>
                <w:rFonts w:ascii="Times New Roman" w:hAnsi="Times New Roman"/>
                <w:sz w:val="24"/>
                <w:szCs w:val="24"/>
              </w:rPr>
            </w:pPr>
            <w:r w:rsidRPr="00CF12CD">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B7B7C" w:rsidRPr="00CF12CD" w:rsidTr="004F219D">
        <w:trPr>
          <w:trHeight w:val="51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10000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2285"/>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Жилой дом без встроенных или пристроенных объектов обслуживания: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ind w:right="59"/>
              <w:rPr>
                <w:rFonts w:ascii="Times New Roman" w:hAnsi="Times New Roman"/>
                <w:sz w:val="24"/>
                <w:szCs w:val="24"/>
              </w:rPr>
            </w:pPr>
            <w:r w:rsidRPr="00CF12CD">
              <w:rPr>
                <w:rFonts w:ascii="Times New Roman" w:hAnsi="Times New Roman"/>
                <w:sz w:val="24"/>
                <w:szCs w:val="24"/>
              </w:rPr>
              <w:t xml:space="preserve">Жилой дом со встроенными или пристроенными объектами обслуживания: со стороны улицы допускается размещать по границе участка, со стороны соседнего участка – минимальный отступ 6 м. </w:t>
            </w:r>
          </w:p>
          <w:p w:rsidR="006B7B7C" w:rsidRPr="00CF12CD" w:rsidRDefault="006B7B7C" w:rsidP="00CF12CD">
            <w:pPr>
              <w:spacing w:after="0" w:line="240" w:lineRule="auto"/>
              <w:ind w:right="57"/>
              <w:rPr>
                <w:rFonts w:ascii="Times New Roman" w:hAnsi="Times New Roman"/>
                <w:sz w:val="24"/>
                <w:szCs w:val="24"/>
              </w:rPr>
            </w:pPr>
            <w:r w:rsidRPr="00CF12CD">
              <w:rPr>
                <w:rFonts w:ascii="Times New Roman" w:hAnsi="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r w:rsidRPr="00CF12CD">
              <w:rPr>
                <w:rFonts w:ascii="Times New Roman" w:hAnsi="Times New Roman"/>
                <w:color w:val="FF0000"/>
                <w:sz w:val="24"/>
                <w:szCs w:val="24"/>
              </w:rPr>
              <w:t xml:space="preserve"> </w:t>
            </w:r>
          </w:p>
        </w:tc>
      </w:tr>
      <w:tr w:rsidR="006B7B7C" w:rsidRPr="00CF12CD" w:rsidTr="004F219D">
        <w:trPr>
          <w:trHeight w:val="1018"/>
        </w:trPr>
        <w:tc>
          <w:tcPr>
            <w:tcW w:w="2448"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439"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жилого дома – 5 </w:t>
            </w:r>
            <w:r w:rsidRPr="00CF12CD">
              <w:rPr>
                <w:rFonts w:ascii="Times New Roman" w:hAnsi="Times New Roman"/>
                <w:color w:val="FF0000"/>
                <w:sz w:val="24"/>
                <w:szCs w:val="24"/>
              </w:rPr>
              <w:t xml:space="preserve"> </w:t>
            </w:r>
          </w:p>
        </w:tc>
      </w:tr>
      <w:tr w:rsidR="006B7B7C" w:rsidRPr="00CF12CD" w:rsidTr="004F219D">
        <w:trPr>
          <w:trHeight w:val="1018"/>
        </w:trPr>
        <w:tc>
          <w:tcPr>
            <w:tcW w:w="2448"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30%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Объекты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жителей многоквартирных домов хозяйственные постройки для скота и птицы могут выделяться за пределами жилых образований. </w:t>
            </w:r>
          </w:p>
        </w:tc>
      </w:tr>
      <w:tr w:rsidR="006B7B7C" w:rsidRPr="00CF12CD" w:rsidTr="004F219D">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8"/>
        <w:gridCol w:w="3809"/>
        <w:gridCol w:w="3630"/>
      </w:tblGrid>
      <w:tr w:rsidR="006B7B7C" w:rsidRPr="00CF12CD" w:rsidTr="004F219D">
        <w:trPr>
          <w:trHeight w:val="1018"/>
        </w:trPr>
        <w:tc>
          <w:tcPr>
            <w:tcW w:w="6257"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Хранение автотранспорта, код 2.7.1 </w:t>
            </w:r>
          </w:p>
        </w:tc>
        <w:tc>
          <w:tcPr>
            <w:tcW w:w="3630"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12CD">
              <w:rPr>
                <w:rFonts w:ascii="Times New Roman" w:hAnsi="Times New Roman"/>
                <w:sz w:val="24"/>
                <w:szCs w:val="24"/>
              </w:rPr>
              <w:t>машино</w:t>
            </w:r>
            <w:proofErr w:type="spellEnd"/>
            <w:r w:rsidRPr="00CF12C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7E2687">
              <w:rPr>
                <w:rStyle w:val="af9"/>
                <w:rFonts w:ascii="Times New Roman" w:hAnsi="Times New Roman"/>
                <w:color w:val="auto"/>
                <w:sz w:val="24"/>
                <w:szCs w:val="24"/>
              </w:rPr>
              <w:t>кодом 4.9</w:t>
            </w:r>
          </w:p>
        </w:tc>
      </w:tr>
      <w:tr w:rsidR="006B7B7C" w:rsidRPr="00CF12CD" w:rsidTr="004F219D">
        <w:trPr>
          <w:trHeight w:val="694"/>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311"/>
        </w:trPr>
        <w:tc>
          <w:tcPr>
            <w:tcW w:w="2448" w:type="dxa"/>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39" w:type="dxa"/>
            <w:gridSpan w:val="2"/>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1018"/>
        </w:trPr>
        <w:tc>
          <w:tcPr>
            <w:tcW w:w="2448"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39"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22"/>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Возможно размещение блокированных гаражей при условии соблюдения требований пожарной безопасности. </w:t>
            </w:r>
          </w:p>
        </w:tc>
      </w:tr>
      <w:tr w:rsidR="006B7B7C" w:rsidRPr="00CF12CD" w:rsidTr="004F219D">
        <w:trPr>
          <w:trHeight w:val="1018"/>
        </w:trPr>
        <w:tc>
          <w:tcPr>
            <w:tcW w:w="2448"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7439" w:type="dxa"/>
            <w:gridSpan w:val="2"/>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8"/>
        <w:gridCol w:w="3809"/>
        <w:gridCol w:w="3630"/>
      </w:tblGrid>
      <w:tr w:rsidR="006B7B7C" w:rsidRPr="00CF12CD" w:rsidTr="004F219D">
        <w:trPr>
          <w:trHeight w:val="1018"/>
        </w:trPr>
        <w:tc>
          <w:tcPr>
            <w:tcW w:w="6257"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Коммунальное обслуживание, код 3.1 </w:t>
            </w:r>
          </w:p>
        </w:tc>
        <w:tc>
          <w:tcPr>
            <w:tcW w:w="3630"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30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7E2687">
              <w:rPr>
                <w:rStyle w:val="af9"/>
                <w:rFonts w:ascii="Times New Roman" w:hAnsi="Times New Roman"/>
                <w:color w:val="auto"/>
                <w:sz w:val="24"/>
                <w:szCs w:val="24"/>
              </w:rPr>
              <w:t>кодами 3.1.1-3.1.2</w:t>
            </w:r>
          </w:p>
        </w:tc>
      </w:tr>
      <w:tr w:rsidR="006B7B7C" w:rsidRPr="00CF12CD" w:rsidTr="004F219D">
        <w:trPr>
          <w:trHeight w:val="69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2500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018"/>
        </w:trPr>
        <w:tc>
          <w:tcPr>
            <w:tcW w:w="2448" w:type="dxa"/>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39" w:type="dxa"/>
            <w:gridSpan w:val="2"/>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3.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39"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421"/>
        </w:trPr>
        <w:tc>
          <w:tcPr>
            <w:tcW w:w="2448"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39" w:type="dxa"/>
            <w:gridSpan w:val="2"/>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8"/>
        <w:gridCol w:w="3809"/>
        <w:gridCol w:w="3630"/>
      </w:tblGrid>
      <w:tr w:rsidR="006B7B7C" w:rsidRPr="00CF12CD" w:rsidTr="004F219D">
        <w:trPr>
          <w:trHeight w:val="1018"/>
        </w:trPr>
        <w:tc>
          <w:tcPr>
            <w:tcW w:w="6257"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4. Социальное обслуживание, код 3.2 </w:t>
            </w:r>
          </w:p>
        </w:tc>
        <w:tc>
          <w:tcPr>
            <w:tcW w:w="363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7E2687">
              <w:rPr>
                <w:rStyle w:val="af9"/>
                <w:rFonts w:ascii="Times New Roman" w:hAnsi="Times New Roman"/>
                <w:color w:val="auto"/>
                <w:sz w:val="24"/>
                <w:szCs w:val="24"/>
              </w:rPr>
              <w:t>кодами 3.2.1 - 3.2.4</w:t>
            </w:r>
          </w:p>
        </w:tc>
      </w:tr>
      <w:tr w:rsidR="006B7B7C" w:rsidRPr="00CF12CD" w:rsidTr="004F219D">
        <w:trPr>
          <w:trHeight w:val="646"/>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5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405"/>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при их необходимости. </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8"/>
        <w:gridCol w:w="3809"/>
        <w:gridCol w:w="3630"/>
      </w:tblGrid>
      <w:tr w:rsidR="006B7B7C" w:rsidRPr="00CF12CD" w:rsidTr="004F219D">
        <w:trPr>
          <w:trHeight w:val="1018"/>
        </w:trPr>
        <w:tc>
          <w:tcPr>
            <w:tcW w:w="6257"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5. Бытовое обслуживание, код 3.3 </w:t>
            </w:r>
          </w:p>
        </w:tc>
        <w:tc>
          <w:tcPr>
            <w:tcW w:w="363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018"/>
        </w:trPr>
        <w:tc>
          <w:tcPr>
            <w:tcW w:w="2448"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39"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6B7B7C" w:rsidRPr="00CF12CD" w:rsidTr="004F219D">
        <w:trPr>
          <w:trHeight w:val="734"/>
        </w:trPr>
        <w:tc>
          <w:tcPr>
            <w:tcW w:w="2448"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39"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p>
        </w:tc>
      </w:tr>
      <w:tr w:rsidR="006B7B7C" w:rsidRPr="00CF12CD" w:rsidTr="004F219D">
        <w:tblPrEx>
          <w:tblCellMar>
            <w:left w:w="29" w:type="dxa"/>
            <w:right w:w="54" w:type="dxa"/>
          </w:tblCellMar>
        </w:tblPrEx>
        <w:trPr>
          <w:trHeight w:val="1024"/>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blPrEx>
          <w:tblCellMar>
            <w:left w:w="29" w:type="dxa"/>
            <w:right w:w="54" w:type="dxa"/>
          </w:tblCellMar>
        </w:tblPrEx>
        <w:trPr>
          <w:trHeight w:val="1596"/>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blPrEx>
          <w:tblCellMar>
            <w:left w:w="29" w:type="dxa"/>
            <w:right w:w="54" w:type="dxa"/>
          </w:tblCellMar>
        </w:tblPrEx>
        <w:trPr>
          <w:trHeight w:val="404"/>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blPrEx>
          <w:tblCellMar>
            <w:left w:w="29" w:type="dxa"/>
            <w:right w:w="54" w:type="dxa"/>
          </w:tblCellMar>
        </w:tblPrEx>
        <w:trPr>
          <w:trHeight w:val="264"/>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r w:rsidRPr="00CF12CD">
              <w:rPr>
                <w:rFonts w:ascii="Times New Roman" w:hAnsi="Times New Roman"/>
                <w:sz w:val="24"/>
                <w:szCs w:val="24"/>
              </w:rPr>
              <w:t xml:space="preserve">Иные параметры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blPrEx>
          <w:tblCellMar>
            <w:left w:w="29" w:type="dxa"/>
            <w:right w:w="54" w:type="dxa"/>
          </w:tblCellMar>
        </w:tblPrEx>
        <w:trPr>
          <w:trHeight w:val="768"/>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3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77" w:type="dxa"/>
        <w:tblCellMar>
          <w:top w:w="7" w:type="dxa"/>
          <w:left w:w="29" w:type="dxa"/>
          <w:right w:w="54" w:type="dxa"/>
        </w:tblCellMar>
        <w:tblLook w:val="04A0" w:firstRow="1" w:lastRow="0" w:firstColumn="1" w:lastColumn="0" w:noHBand="0" w:noVBand="1"/>
      </w:tblPr>
      <w:tblGrid>
        <w:gridCol w:w="2557"/>
        <w:gridCol w:w="3700"/>
        <w:gridCol w:w="3630"/>
      </w:tblGrid>
      <w:tr w:rsidR="006B7B7C" w:rsidRPr="00CF12CD" w:rsidTr="004F219D">
        <w:trPr>
          <w:trHeight w:val="768"/>
        </w:trPr>
        <w:tc>
          <w:tcPr>
            <w:tcW w:w="62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9"/>
              <w:rPr>
                <w:rFonts w:ascii="Times New Roman" w:hAnsi="Times New Roman"/>
                <w:sz w:val="24"/>
                <w:szCs w:val="24"/>
              </w:rPr>
            </w:pPr>
          </w:p>
          <w:p w:rsidR="006B7B7C" w:rsidRPr="00CF12CD" w:rsidRDefault="006B7B7C" w:rsidP="00CF12CD">
            <w:pPr>
              <w:spacing w:after="0" w:line="240" w:lineRule="auto"/>
              <w:ind w:left="77"/>
              <w:rPr>
                <w:rFonts w:ascii="Times New Roman" w:hAnsi="Times New Roman"/>
                <w:b/>
                <w:sz w:val="24"/>
                <w:szCs w:val="24"/>
              </w:rPr>
            </w:pPr>
            <w:r w:rsidRPr="00CF12CD">
              <w:rPr>
                <w:rFonts w:ascii="Times New Roman" w:hAnsi="Times New Roman"/>
                <w:b/>
                <w:sz w:val="24"/>
                <w:szCs w:val="24"/>
              </w:rPr>
              <w:t xml:space="preserve">6. Амбулаторно-поликлиническое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3.4.1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77"/>
              <w:rPr>
                <w:rFonts w:ascii="Times New Roman" w:hAnsi="Times New Roman"/>
                <w:sz w:val="24"/>
                <w:szCs w:val="24"/>
              </w:rPr>
            </w:pPr>
          </w:p>
          <w:p w:rsidR="006B7B7C" w:rsidRPr="00CF12CD" w:rsidRDefault="006B7B7C" w:rsidP="00CF12CD">
            <w:pPr>
              <w:spacing w:after="0" w:line="240" w:lineRule="auto"/>
              <w:ind w:left="77"/>
              <w:jc w:val="center"/>
              <w:rPr>
                <w:rFonts w:ascii="Times New Roman" w:hAnsi="Times New Roman"/>
                <w:b/>
                <w:sz w:val="24"/>
                <w:szCs w:val="24"/>
              </w:rPr>
            </w:pPr>
            <w:r w:rsidRPr="00CF12CD">
              <w:rPr>
                <w:rFonts w:ascii="Times New Roman" w:hAnsi="Times New Roman"/>
                <w:b/>
                <w:sz w:val="24"/>
                <w:szCs w:val="24"/>
              </w:rPr>
              <w:t>Служебные гаражи, код 4.9</w:t>
            </w:r>
          </w:p>
        </w:tc>
      </w:tr>
      <w:tr w:rsidR="006B7B7C" w:rsidRPr="00CF12CD" w:rsidTr="004F219D">
        <w:tblPrEx>
          <w:tblCellMar>
            <w:top w:w="14" w:type="dxa"/>
            <w:left w:w="106" w:type="dxa"/>
            <w:right w:w="53" w:type="dxa"/>
          </w:tblCellMar>
        </w:tblPrEx>
        <w:trPr>
          <w:trHeight w:val="2794"/>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top w:w="14" w:type="dxa"/>
            <w:left w:w="106" w:type="dxa"/>
            <w:right w:w="53" w:type="dxa"/>
          </w:tblCellMar>
        </w:tblPrEx>
        <w:trPr>
          <w:trHeight w:val="517"/>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400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blPrEx>
          <w:tblCellMar>
            <w:top w:w="14" w:type="dxa"/>
            <w:left w:w="106" w:type="dxa"/>
            <w:right w:w="53" w:type="dxa"/>
          </w:tblCellMar>
        </w:tblPrEx>
        <w:trPr>
          <w:trHeight w:val="1154"/>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w:t>
            </w:r>
            <w:r w:rsidRPr="00CF12CD">
              <w:rPr>
                <w:rFonts w:ascii="Times New Roman" w:hAnsi="Times New Roman"/>
                <w:sz w:val="24"/>
                <w:szCs w:val="24"/>
              </w:rPr>
              <w:tab/>
              <w:t xml:space="preserve">при </w:t>
            </w:r>
            <w:r w:rsidRPr="00CF12CD">
              <w:rPr>
                <w:rFonts w:ascii="Times New Roman" w:hAnsi="Times New Roman"/>
                <w:sz w:val="24"/>
                <w:szCs w:val="24"/>
              </w:rPr>
              <w:tab/>
              <w:t xml:space="preserve">условии соблюдения требований пожарной безопасности. </w:t>
            </w:r>
          </w:p>
        </w:tc>
      </w:tr>
      <w:tr w:rsidR="006B7B7C" w:rsidRPr="00CF12CD" w:rsidTr="004F219D">
        <w:tblPrEx>
          <w:tblCellMar>
            <w:top w:w="14" w:type="dxa"/>
            <w:left w:w="106" w:type="dxa"/>
            <w:right w:w="53" w:type="dxa"/>
          </w:tblCellMar>
        </w:tblPrEx>
        <w:trPr>
          <w:trHeight w:val="1022"/>
        </w:trPr>
        <w:tc>
          <w:tcPr>
            <w:tcW w:w="2557"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–3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color w:val="FF0000"/>
                <w:sz w:val="24"/>
                <w:szCs w:val="24"/>
              </w:rPr>
              <w:t xml:space="preserve"> </w:t>
            </w:r>
          </w:p>
        </w:tc>
      </w:tr>
      <w:tr w:rsidR="006B7B7C" w:rsidRPr="00CF12CD" w:rsidTr="004F219D">
        <w:tblPrEx>
          <w:tblCellMar>
            <w:left w:w="0" w:type="dxa"/>
            <w:right w:w="53" w:type="dxa"/>
          </w:tblCellMar>
        </w:tblPrEx>
        <w:trPr>
          <w:trHeight w:val="771"/>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blPrEx>
          <w:tblCellMar>
            <w:left w:w="0" w:type="dxa"/>
            <w:right w:w="53" w:type="dxa"/>
          </w:tblCellMar>
        </w:tblPrEx>
        <w:trPr>
          <w:trHeight w:val="516"/>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tc>
      </w:tr>
      <w:tr w:rsidR="006B7B7C" w:rsidRPr="00CF12CD" w:rsidTr="004F219D">
        <w:tblPrEx>
          <w:tblCellMar>
            <w:left w:w="0" w:type="dxa"/>
            <w:right w:w="53" w:type="dxa"/>
          </w:tblCellMar>
        </w:tblPrEx>
        <w:trPr>
          <w:trHeight w:val="768"/>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p>
    <w:tbl>
      <w:tblPr>
        <w:tblW w:w="9777" w:type="dxa"/>
        <w:tblInd w:w="9" w:type="dxa"/>
        <w:tblCellMar>
          <w:top w:w="7" w:type="dxa"/>
          <w:left w:w="0" w:type="dxa"/>
          <w:right w:w="53" w:type="dxa"/>
        </w:tblCellMar>
        <w:tblLook w:val="04A0" w:firstRow="1" w:lastRow="0" w:firstColumn="1" w:lastColumn="0" w:noHBand="0" w:noVBand="1"/>
      </w:tblPr>
      <w:tblGrid>
        <w:gridCol w:w="2400"/>
        <w:gridCol w:w="3278"/>
        <w:gridCol w:w="2115"/>
        <w:gridCol w:w="1984"/>
      </w:tblGrid>
      <w:tr w:rsidR="006B7B7C" w:rsidRPr="00CF12CD" w:rsidTr="004F219D">
        <w:trPr>
          <w:trHeight w:val="768"/>
        </w:trPr>
        <w:tc>
          <w:tcPr>
            <w:tcW w:w="5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8"/>
              <w:rPr>
                <w:rFonts w:ascii="Times New Roman" w:hAnsi="Times New Roman"/>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828" w:hanging="360"/>
              <w:rPr>
                <w:rFonts w:ascii="Times New Roman" w:hAnsi="Times New Roman"/>
                <w:sz w:val="24"/>
                <w:szCs w:val="24"/>
              </w:rPr>
            </w:pPr>
            <w:r w:rsidRPr="00CF12CD">
              <w:rPr>
                <w:rFonts w:ascii="Times New Roman" w:hAnsi="Times New Roman"/>
                <w:b/>
                <w:sz w:val="24"/>
                <w:szCs w:val="24"/>
              </w:rPr>
              <w:t>7.</w:t>
            </w:r>
            <w:r w:rsidRPr="00CF12CD">
              <w:rPr>
                <w:rFonts w:ascii="Times New Roman" w:eastAsia="Arial" w:hAnsi="Times New Roman"/>
                <w:b/>
                <w:sz w:val="24"/>
                <w:szCs w:val="24"/>
              </w:rPr>
              <w:t xml:space="preserve"> </w:t>
            </w:r>
            <w:r w:rsidRPr="00CF12CD">
              <w:rPr>
                <w:rFonts w:ascii="Times New Roman" w:hAnsi="Times New Roman"/>
                <w:b/>
                <w:sz w:val="24"/>
                <w:szCs w:val="24"/>
              </w:rPr>
              <w:t xml:space="preserve">Дошкольное, начальное и среднее общее образование, код 3.5.1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tc>
      </w:tr>
      <w:tr w:rsidR="006B7B7C" w:rsidRPr="00CF12CD" w:rsidTr="004F219D">
        <w:trPr>
          <w:trHeight w:val="972"/>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7" w:right="22"/>
              <w:jc w:val="center"/>
              <w:rPr>
                <w:rFonts w:ascii="Times New Roman" w:hAnsi="Times New Roman"/>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 xml:space="preserve">           код 4.9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Коммунальное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3.1 </w:t>
            </w:r>
          </w:p>
        </w:tc>
      </w:tr>
      <w:tr w:rsidR="006B7B7C" w:rsidRPr="00CF12CD" w:rsidTr="004F219D">
        <w:trPr>
          <w:trHeight w:val="3923"/>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ight="52"/>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7E2687">
              <w:rPr>
                <w:rStyle w:val="af9"/>
                <w:rFonts w:ascii="Times New Roman" w:hAnsi="Times New Roman"/>
                <w:color w:val="auto"/>
                <w:sz w:val="24"/>
                <w:szCs w:val="24"/>
              </w:rPr>
              <w:t>кодами 3.1.1-3.1.2</w:t>
            </w:r>
          </w:p>
        </w:tc>
      </w:tr>
      <w:tr w:rsidR="006B7B7C" w:rsidRPr="00CF12CD" w:rsidTr="004F219D">
        <w:trPr>
          <w:trHeight w:val="5828"/>
        </w:trPr>
        <w:tc>
          <w:tcPr>
            <w:tcW w:w="240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Максимальная площадь – не подлежит установлению.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Минимальная площадь: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i/>
                <w:sz w:val="24"/>
                <w:szCs w:val="24"/>
              </w:rPr>
              <w:t xml:space="preserve">Дошкольные отдельно стоящие образовательные организации: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при вместимости до 100 мест – 44 кв. м. на 1 чел.; </w:t>
            </w:r>
            <w:r w:rsidR="006B7B7C" w:rsidRPr="00CF12CD">
              <w:rPr>
                <w:rFonts w:ascii="Times New Roman" w:hAnsi="Times New Roman"/>
                <w:sz w:val="24"/>
                <w:szCs w:val="24"/>
              </w:rPr>
              <w:tab/>
              <w:t xml:space="preserve">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при вместимости свыше 100 мест – 38 кв. м. на 1 чел.;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комплекс дошкольных организаций свыше 500 мест – 33 </w:t>
            </w:r>
            <w:proofErr w:type="spellStart"/>
            <w:r w:rsidR="006B7B7C" w:rsidRPr="00CF12CD">
              <w:rPr>
                <w:rFonts w:ascii="Times New Roman" w:hAnsi="Times New Roman"/>
                <w:sz w:val="24"/>
                <w:szCs w:val="24"/>
              </w:rPr>
              <w:t>кв.м</w:t>
            </w:r>
            <w:proofErr w:type="spellEnd"/>
            <w:r w:rsidR="006B7B7C" w:rsidRPr="00CF12CD">
              <w:rPr>
                <w:rFonts w:ascii="Times New Roman" w:hAnsi="Times New Roman"/>
                <w:sz w:val="24"/>
                <w:szCs w:val="24"/>
              </w:rPr>
              <w:t xml:space="preserve">. на 1 чел.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i/>
                <w:sz w:val="24"/>
                <w:szCs w:val="24"/>
              </w:rPr>
              <w:t xml:space="preserve">Встроенные объекты дошкольного образования: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при вместимости более 100 мест – 29 кв. м. на 1 чел.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0070C0"/>
                <w:sz w:val="24"/>
                <w:szCs w:val="24"/>
              </w:rPr>
              <w:t xml:space="preserve">  </w:t>
            </w:r>
            <w:r w:rsidRPr="00CF12CD">
              <w:rPr>
                <w:rFonts w:ascii="Times New Roman" w:hAnsi="Times New Roman"/>
                <w:i/>
                <w:sz w:val="24"/>
                <w:szCs w:val="24"/>
              </w:rPr>
              <w:t xml:space="preserve">Общеобразовательная организация: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Минимальная допустимая площадь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right="145" w:firstLine="108"/>
              <w:rPr>
                <w:rFonts w:ascii="Times New Roman" w:hAnsi="Times New Roman"/>
                <w:sz w:val="24"/>
                <w:szCs w:val="24"/>
              </w:rPr>
            </w:pPr>
            <w:r w:rsidRPr="00CF12CD">
              <w:rPr>
                <w:rFonts w:ascii="Times New Roman" w:hAnsi="Times New Roman"/>
                <w:sz w:val="24"/>
                <w:szCs w:val="24"/>
              </w:rPr>
              <w:t xml:space="preserve">При вместимости учащихся минимальная площадь участка </w:t>
            </w:r>
            <w:proofErr w:type="gramStart"/>
            <w:r w:rsidRPr="00CF12CD">
              <w:rPr>
                <w:rFonts w:ascii="Times New Roman" w:hAnsi="Times New Roman"/>
                <w:sz w:val="24"/>
                <w:szCs w:val="24"/>
              </w:rPr>
              <w:t xml:space="preserve">рассчитывается:   </w:t>
            </w:r>
            <w:proofErr w:type="gramEnd"/>
            <w:r w:rsidRPr="00CF12CD">
              <w:rPr>
                <w:rFonts w:ascii="Times New Roman" w:hAnsi="Times New Roman"/>
                <w:sz w:val="24"/>
                <w:szCs w:val="24"/>
              </w:rPr>
              <w:t xml:space="preserve">- от 40 до 400 – 55 кв. м.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401 до 500 – 65 кв. м.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501 до 600 мест – 55 кв. м.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601 до 800 мест – 45 кв. м.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801 до 1100 мест – 36 кв. м.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1100 до 1500 – 23 </w:t>
            </w:r>
            <w:proofErr w:type="spellStart"/>
            <w:r w:rsidR="006B7B7C" w:rsidRPr="00CF12CD">
              <w:rPr>
                <w:rFonts w:ascii="Times New Roman" w:hAnsi="Times New Roman"/>
                <w:sz w:val="24"/>
                <w:szCs w:val="24"/>
              </w:rPr>
              <w:t>кв.м</w:t>
            </w:r>
            <w:proofErr w:type="spellEnd"/>
            <w:r w:rsidR="006B7B7C" w:rsidRPr="00CF12CD">
              <w:rPr>
                <w:rFonts w:ascii="Times New Roman" w:hAnsi="Times New Roman"/>
                <w:sz w:val="24"/>
                <w:szCs w:val="24"/>
              </w:rPr>
              <w:t xml:space="preserve">.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от 1500 до 2000 – 18 </w:t>
            </w:r>
            <w:proofErr w:type="spellStart"/>
            <w:r w:rsidR="006B7B7C" w:rsidRPr="00CF12CD">
              <w:rPr>
                <w:rFonts w:ascii="Times New Roman" w:hAnsi="Times New Roman"/>
                <w:sz w:val="24"/>
                <w:szCs w:val="24"/>
              </w:rPr>
              <w:t>кв.м</w:t>
            </w:r>
            <w:proofErr w:type="spellEnd"/>
            <w:r w:rsidR="006B7B7C" w:rsidRPr="00CF12CD">
              <w:rPr>
                <w:rFonts w:ascii="Times New Roman" w:hAnsi="Times New Roman"/>
                <w:sz w:val="24"/>
                <w:szCs w:val="24"/>
              </w:rPr>
              <w:t xml:space="preserve">. на 1 учащегося; </w:t>
            </w:r>
          </w:p>
          <w:p w:rsidR="006B7B7C" w:rsidRPr="00CF12CD" w:rsidRDefault="000C0F24" w:rsidP="000C0F24">
            <w:pPr>
              <w:spacing w:after="0" w:line="240" w:lineRule="auto"/>
              <w:ind w:left="125"/>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свыше 2000 – 16 </w:t>
            </w:r>
            <w:proofErr w:type="spellStart"/>
            <w:r w:rsidR="006B7B7C" w:rsidRPr="00CF12CD">
              <w:rPr>
                <w:rFonts w:ascii="Times New Roman" w:hAnsi="Times New Roman"/>
                <w:sz w:val="24"/>
                <w:szCs w:val="24"/>
              </w:rPr>
              <w:t>кв.м</w:t>
            </w:r>
            <w:proofErr w:type="spellEnd"/>
            <w:r w:rsidR="006B7B7C" w:rsidRPr="00CF12CD">
              <w:rPr>
                <w:rFonts w:ascii="Times New Roman" w:hAnsi="Times New Roman"/>
                <w:sz w:val="24"/>
                <w:szCs w:val="24"/>
              </w:rPr>
              <w:t xml:space="preserve">.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tc>
      </w:tr>
      <w:tr w:rsidR="006B7B7C" w:rsidRPr="00CF12CD" w:rsidTr="004F219D">
        <w:trPr>
          <w:trHeight w:val="1240"/>
        </w:trPr>
        <w:tc>
          <w:tcPr>
            <w:tcW w:w="240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Со стороны улицы – 10 м;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со стороны соседнего участка – 10 м.</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516"/>
        </w:trPr>
        <w:tc>
          <w:tcPr>
            <w:tcW w:w="2400"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w:t>
            </w:r>
            <w:r w:rsidRPr="00CF12CD">
              <w:rPr>
                <w:rFonts w:ascii="Times New Roman" w:hAnsi="Times New Roman"/>
                <w:sz w:val="24"/>
                <w:szCs w:val="24"/>
              </w:rPr>
              <w:lastRenderedPageBreak/>
              <w:t xml:space="preserve">здания, строения, сооружения </w:t>
            </w:r>
          </w:p>
        </w:tc>
        <w:tc>
          <w:tcPr>
            <w:tcW w:w="3278"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Предельное количество этажей – 3  </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128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40% (в том числе вспомогательные)</w:t>
            </w:r>
          </w:p>
        </w:tc>
      </w:tr>
      <w:tr w:rsidR="006B7B7C" w:rsidRPr="00CF12CD" w:rsidTr="004F219D">
        <w:trPr>
          <w:trHeight w:val="67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0070C0"/>
                <w:sz w:val="24"/>
                <w:szCs w:val="24"/>
              </w:rPr>
              <w:t xml:space="preserve"> </w:t>
            </w:r>
            <w:r w:rsidRPr="00CF12CD">
              <w:rPr>
                <w:rFonts w:ascii="Times New Roman" w:hAnsi="Times New Roman"/>
                <w:sz w:val="24"/>
                <w:szCs w:val="24"/>
              </w:rPr>
              <w:t xml:space="preserve">Свободное сечение секций ограждения земельного участка должно составлять не менее 50%.  Высота - не более 2,0 м. </w:t>
            </w:r>
          </w:p>
        </w:tc>
      </w:tr>
      <w:tr w:rsidR="006B7B7C" w:rsidRPr="00CF12CD" w:rsidTr="004F219D">
        <w:trPr>
          <w:trHeight w:val="266"/>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7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77" w:type="dxa"/>
        <w:tblInd w:w="9" w:type="dxa"/>
        <w:tblCellMar>
          <w:top w:w="7" w:type="dxa"/>
          <w:left w:w="0" w:type="dxa"/>
          <w:right w:w="53" w:type="dxa"/>
        </w:tblCellMar>
        <w:tblLook w:val="04A0" w:firstRow="1" w:lastRow="0" w:firstColumn="1" w:lastColumn="0" w:noHBand="0" w:noVBand="1"/>
      </w:tblPr>
      <w:tblGrid>
        <w:gridCol w:w="2400"/>
        <w:gridCol w:w="3834"/>
        <w:gridCol w:w="3543"/>
      </w:tblGrid>
      <w:tr w:rsidR="006B7B7C" w:rsidRPr="00CF12CD" w:rsidTr="004F219D">
        <w:trPr>
          <w:trHeight w:val="768"/>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8. Амбулаторное ветеринарное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3.10.1</w:t>
            </w:r>
            <w:r w:rsidRPr="00CF12CD">
              <w:rPr>
                <w:rFonts w:ascii="Times New Roman" w:hAnsi="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08"/>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Минимальная площадь </w:t>
            </w:r>
            <w:proofErr w:type="gramStart"/>
            <w:r w:rsidRPr="00CF12CD">
              <w:rPr>
                <w:rFonts w:ascii="Times New Roman" w:hAnsi="Times New Roman"/>
                <w:sz w:val="24"/>
                <w:szCs w:val="24"/>
              </w:rPr>
              <w:t>–  500</w:t>
            </w:r>
            <w:proofErr w:type="gramEnd"/>
            <w:r w:rsidRPr="00CF12CD">
              <w:rPr>
                <w:rFonts w:ascii="Times New Roman" w:hAnsi="Times New Roman"/>
                <w:sz w:val="24"/>
                <w:szCs w:val="24"/>
              </w:rPr>
              <w:t xml:space="preserve">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6 м.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442"/>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68"/>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77" w:type="dxa"/>
        <w:tblInd w:w="9" w:type="dxa"/>
        <w:tblCellMar>
          <w:top w:w="7" w:type="dxa"/>
          <w:left w:w="0" w:type="dxa"/>
          <w:right w:w="53" w:type="dxa"/>
        </w:tblCellMar>
        <w:tblLook w:val="04A0" w:firstRow="1" w:lastRow="0" w:firstColumn="1" w:lastColumn="0" w:noHBand="0" w:noVBand="1"/>
      </w:tblPr>
      <w:tblGrid>
        <w:gridCol w:w="2447"/>
        <w:gridCol w:w="3700"/>
        <w:gridCol w:w="3630"/>
      </w:tblGrid>
      <w:tr w:rsidR="006B7B7C" w:rsidRPr="00CF12CD" w:rsidTr="004F219D">
        <w:trPr>
          <w:trHeight w:val="768"/>
        </w:trPr>
        <w:tc>
          <w:tcPr>
            <w:tcW w:w="61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9. Магазины, код 4.4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08"/>
              <w:jc w:val="center"/>
              <w:rPr>
                <w:rFonts w:ascii="Times New Roman" w:hAnsi="Times New Roman"/>
                <w:b/>
                <w:sz w:val="24"/>
                <w:szCs w:val="24"/>
              </w:rPr>
            </w:pPr>
            <w:r w:rsidRPr="00CF12CD">
              <w:rPr>
                <w:rFonts w:ascii="Times New Roman" w:hAnsi="Times New Roman"/>
                <w:b/>
                <w:sz w:val="24"/>
                <w:szCs w:val="24"/>
              </w:rPr>
              <w:t>Служебные гаражи, код 4.9</w:t>
            </w:r>
          </w:p>
        </w:tc>
      </w:tr>
      <w:tr w:rsidR="006B7B7C" w:rsidRPr="00CF12CD" w:rsidTr="004F219D">
        <w:tblPrEx>
          <w:tblCellMar>
            <w:left w:w="106" w:type="dxa"/>
          </w:tblCellMar>
        </w:tblPrEx>
        <w:trPr>
          <w:trHeight w:val="404"/>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xml:space="preserve">, </w:t>
            </w:r>
            <w:r w:rsidRPr="00CF12CD">
              <w:rPr>
                <w:rFonts w:ascii="Times New Roman" w:hAnsi="Times New Roman"/>
                <w:sz w:val="24"/>
                <w:szCs w:val="24"/>
              </w:rPr>
              <w:lastRenderedPageBreak/>
              <w:t>а также для стоянки и хранения транспортных средств общего пользования, в том числе в депо</w:t>
            </w:r>
          </w:p>
        </w:tc>
      </w:tr>
      <w:tr w:rsidR="006B7B7C" w:rsidRPr="00CF12CD" w:rsidTr="004F219D">
        <w:tblPrEx>
          <w:tblCellMar>
            <w:left w:w="106" w:type="dxa"/>
          </w:tblCellMar>
        </w:tblPrEx>
        <w:trPr>
          <w:trHeight w:val="516"/>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066"/>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blPrEx>
          <w:tblCellMar>
            <w:left w:w="106" w:type="dxa"/>
          </w:tblCellMar>
        </w:tblPrEx>
        <w:trPr>
          <w:trHeight w:val="1395"/>
        </w:trPr>
        <w:tc>
          <w:tcPr>
            <w:tcW w:w="244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30"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w:t>
            </w:r>
          </w:p>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со стороны соседнего участка – 3 м.  </w:t>
            </w:r>
          </w:p>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blPrEx>
          <w:tblCellMar>
            <w:left w:w="106" w:type="dxa"/>
          </w:tblCellMar>
        </w:tblPrEx>
        <w:trPr>
          <w:trHeight w:val="77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jc w:val="both"/>
              <w:rPr>
                <w:rFonts w:ascii="Times New Roman" w:hAnsi="Times New Roman"/>
                <w:sz w:val="24"/>
                <w:szCs w:val="24"/>
              </w:rPr>
            </w:pPr>
            <w:r w:rsidRPr="00CF12CD">
              <w:rPr>
                <w:rFonts w:ascii="Times New Roman" w:hAnsi="Times New Roman"/>
                <w:sz w:val="24"/>
                <w:szCs w:val="24"/>
              </w:rPr>
              <w:t xml:space="preserve">Предельное количество этажей–3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5"/>
              <w:jc w:val="both"/>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106" w:type="dxa"/>
          </w:tblCellMar>
        </w:tblPrEx>
        <w:trPr>
          <w:trHeight w:val="77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 60% (в том числе вспомогательные)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5"/>
              <w:jc w:val="both"/>
              <w:rPr>
                <w:rFonts w:ascii="Times New Roman" w:hAnsi="Times New Roman"/>
                <w:sz w:val="24"/>
                <w:szCs w:val="24"/>
              </w:rPr>
            </w:pPr>
          </w:p>
        </w:tc>
      </w:tr>
      <w:tr w:rsidR="006B7B7C" w:rsidRPr="00CF12CD" w:rsidTr="004F219D">
        <w:tblPrEx>
          <w:tblCellMar>
            <w:left w:w="106" w:type="dxa"/>
          </w:tblCellMar>
        </w:tblPrEx>
        <w:trPr>
          <w:trHeight w:val="77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Максимальная торговая площадь магазина – 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5"/>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p w:rsidR="006B7B7C" w:rsidRPr="00CF12CD" w:rsidRDefault="006B7B7C" w:rsidP="00CF12CD">
            <w:pPr>
              <w:spacing w:after="0" w:line="240" w:lineRule="auto"/>
              <w:ind w:left="2" w:right="55"/>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blPrEx>
          <w:tblCellMar>
            <w:left w:w="106" w:type="dxa"/>
          </w:tblCellMar>
        </w:tblPrEx>
        <w:trPr>
          <w:trHeight w:val="77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jc w:val="both"/>
              <w:rPr>
                <w:rFonts w:ascii="Times New Roman" w:hAnsi="Times New Roman"/>
                <w:sz w:val="24"/>
                <w:szCs w:val="24"/>
              </w:rPr>
            </w:pPr>
            <w:r w:rsidRPr="00CF12CD">
              <w:rPr>
                <w:rFonts w:ascii="Times New Roman" w:hAnsi="Times New Roman"/>
                <w:sz w:val="24"/>
                <w:szCs w:val="24"/>
              </w:rPr>
              <w:t xml:space="preserve">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5"/>
              <w:jc w:val="both"/>
              <w:rPr>
                <w:rFonts w:ascii="Times New Roman" w:hAnsi="Times New Roman"/>
                <w:sz w:val="24"/>
                <w:szCs w:val="24"/>
              </w:rPr>
            </w:pPr>
          </w:p>
        </w:tc>
      </w:tr>
    </w:tbl>
    <w:p w:rsidR="006B7B7C" w:rsidRPr="00CF12CD" w:rsidRDefault="006B7B7C" w:rsidP="00CF12CD">
      <w:pPr>
        <w:spacing w:after="0" w:line="240" w:lineRule="auto"/>
        <w:rPr>
          <w:rFonts w:ascii="Times New Roman" w:hAnsi="Times New Roman"/>
          <w:sz w:val="24"/>
          <w:szCs w:val="24"/>
        </w:rPr>
      </w:pPr>
    </w:p>
    <w:tbl>
      <w:tblPr>
        <w:tblW w:w="9777" w:type="dxa"/>
        <w:tblInd w:w="110" w:type="dxa"/>
        <w:tblCellMar>
          <w:top w:w="7" w:type="dxa"/>
          <w:left w:w="106" w:type="dxa"/>
          <w:right w:w="53" w:type="dxa"/>
        </w:tblCellMar>
        <w:tblLook w:val="04A0" w:firstRow="1" w:lastRow="0" w:firstColumn="1" w:lastColumn="0" w:noHBand="0" w:noVBand="1"/>
      </w:tblPr>
      <w:tblGrid>
        <w:gridCol w:w="2447"/>
        <w:gridCol w:w="3700"/>
        <w:gridCol w:w="3630"/>
      </w:tblGrid>
      <w:tr w:rsidR="006B7B7C" w:rsidRPr="00CF12CD" w:rsidTr="004F219D">
        <w:trPr>
          <w:trHeight w:val="1538"/>
        </w:trPr>
        <w:tc>
          <w:tcPr>
            <w:tcW w:w="61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6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10. Общественное питание, код 4.6</w:t>
            </w:r>
            <w:r w:rsidRPr="00CF12CD">
              <w:rPr>
                <w:rFonts w:ascii="Times New Roman" w:hAnsi="Times New Roman"/>
                <w:sz w:val="24"/>
                <w:szCs w:val="24"/>
              </w:rPr>
              <w:t xml:space="preserve">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b/>
                <w:sz w:val="24"/>
                <w:szCs w:val="24"/>
              </w:rPr>
              <w:t>Служебные гаражи, код 4.9</w:t>
            </w:r>
          </w:p>
        </w:tc>
      </w:tr>
      <w:tr w:rsidR="006B7B7C" w:rsidRPr="00CF12CD" w:rsidTr="004F219D">
        <w:trPr>
          <w:trHeight w:val="1275"/>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4"/>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закусочные, бары)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7E2687">
              <w:rPr>
                <w:rStyle w:val="af9"/>
                <w:rFonts w:ascii="Times New Roman" w:hAnsi="Times New Roman"/>
                <w:color w:val="auto"/>
                <w:sz w:val="24"/>
                <w:szCs w:val="24"/>
              </w:rPr>
              <w:t>кодами 3.0</w:t>
            </w:r>
            <w:r w:rsidRPr="007E2687">
              <w:rPr>
                <w:rFonts w:ascii="Times New Roman" w:hAnsi="Times New Roman"/>
                <w:sz w:val="24"/>
                <w:szCs w:val="24"/>
              </w:rPr>
              <w:t xml:space="preserve">, </w:t>
            </w:r>
            <w:r w:rsidRPr="007E2687">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rPr>
          <w:trHeight w:val="516"/>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030"/>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r w:rsidRPr="00CF12CD">
              <w:rPr>
                <w:rFonts w:ascii="Times New Roman" w:hAnsi="Times New Roman"/>
                <w:color w:val="FF0000"/>
                <w:sz w:val="24"/>
                <w:szCs w:val="24"/>
              </w:rPr>
              <w:t xml:space="preserve"> </w:t>
            </w:r>
          </w:p>
        </w:tc>
      </w:tr>
      <w:tr w:rsidR="006B7B7C" w:rsidRPr="00CF12CD" w:rsidTr="004F219D">
        <w:trPr>
          <w:trHeight w:val="1246"/>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w:t>
            </w:r>
            <w:r w:rsidRPr="00CF12CD">
              <w:rPr>
                <w:rFonts w:ascii="Times New Roman" w:hAnsi="Times New Roman"/>
                <w:sz w:val="24"/>
                <w:szCs w:val="24"/>
              </w:rPr>
              <w:tab/>
              <w:t xml:space="preserve">при </w:t>
            </w:r>
            <w:r w:rsidRPr="00CF12CD">
              <w:rPr>
                <w:rFonts w:ascii="Times New Roman" w:hAnsi="Times New Roman"/>
                <w:sz w:val="24"/>
                <w:szCs w:val="24"/>
              </w:rPr>
              <w:tab/>
              <w:t xml:space="preserve">условии соблюдения требований пожарной безопасности.  </w:t>
            </w:r>
          </w:p>
        </w:tc>
      </w:tr>
      <w:tr w:rsidR="006B7B7C" w:rsidRPr="00CF12CD" w:rsidTr="004F219D">
        <w:trPr>
          <w:trHeight w:val="1023"/>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–2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60% (в том числе вспомогательные)</w:t>
            </w:r>
          </w:p>
        </w:tc>
      </w:tr>
      <w:tr w:rsidR="006B7B7C" w:rsidRPr="00CF12CD" w:rsidTr="004F219D">
        <w:trPr>
          <w:trHeight w:val="77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Посадочные места не более чем 150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77" w:type="dxa"/>
        <w:tblInd w:w="110" w:type="dxa"/>
        <w:tblCellMar>
          <w:top w:w="7" w:type="dxa"/>
          <w:left w:w="106" w:type="dxa"/>
          <w:right w:w="53" w:type="dxa"/>
        </w:tblCellMar>
        <w:tblLook w:val="04A0" w:firstRow="1" w:lastRow="0" w:firstColumn="1" w:lastColumn="0" w:noHBand="0" w:noVBand="1"/>
      </w:tblPr>
      <w:tblGrid>
        <w:gridCol w:w="2447"/>
        <w:gridCol w:w="3811"/>
        <w:gridCol w:w="3519"/>
      </w:tblGrid>
      <w:tr w:rsidR="006B7B7C" w:rsidRPr="00CF12CD" w:rsidTr="004F219D">
        <w:trPr>
          <w:trHeight w:val="768"/>
        </w:trPr>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11. Гостиничное обслуживание, код 4.7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5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68"/>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1174"/>
        <w:jc w:val="center"/>
        <w:rPr>
          <w:rFonts w:ascii="Times New Roman" w:hAnsi="Times New Roman"/>
          <w:b/>
          <w:sz w:val="24"/>
          <w:szCs w:val="24"/>
        </w:rPr>
      </w:pPr>
      <w:r w:rsidRPr="00CF12CD">
        <w:rPr>
          <w:rFonts w:ascii="Times New Roman" w:hAnsi="Times New Roman"/>
          <w:b/>
          <w:sz w:val="24"/>
          <w:szCs w:val="24"/>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9887" w:type="dxa"/>
        <w:tblCellMar>
          <w:top w:w="7" w:type="dxa"/>
          <w:left w:w="106" w:type="dxa"/>
          <w:right w:w="52" w:type="dxa"/>
        </w:tblCellMar>
        <w:tblLook w:val="04A0" w:firstRow="1" w:lastRow="0" w:firstColumn="1" w:lastColumn="0" w:noHBand="0" w:noVBand="1"/>
      </w:tblPr>
      <w:tblGrid>
        <w:gridCol w:w="2461"/>
        <w:gridCol w:w="3670"/>
        <w:gridCol w:w="3756"/>
      </w:tblGrid>
      <w:tr w:rsidR="006B7B7C" w:rsidRPr="00CF12CD" w:rsidTr="004F219D">
        <w:trPr>
          <w:trHeight w:val="1229"/>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  Малоэтажная многоквартирная жилая застройка, код 2.1.1</w:t>
            </w:r>
            <w:r w:rsidRPr="00CF12CD">
              <w:rPr>
                <w:rFonts w:ascii="Times New Roman" w:hAnsi="Times New Roman"/>
                <w:sz w:val="24"/>
                <w:szCs w:val="24"/>
              </w:rPr>
              <w:t xml:space="preserve">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B7B7C" w:rsidRPr="00CF12CD" w:rsidRDefault="006B7B7C" w:rsidP="00CF12CD">
            <w:pPr>
              <w:spacing w:after="0" w:line="240" w:lineRule="auto"/>
              <w:ind w:right="60"/>
              <w:rPr>
                <w:rFonts w:ascii="Times New Roman" w:hAnsi="Times New Roman"/>
                <w:sz w:val="24"/>
                <w:szCs w:val="24"/>
              </w:rPr>
            </w:pPr>
            <w:r w:rsidRPr="00CF12CD">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3647"/>
        </w:trPr>
        <w:tc>
          <w:tcPr>
            <w:tcW w:w="2461"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жилого дома без встроенных или пристроенных предприятий: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ind w:right="61"/>
              <w:jc w:val="both"/>
              <w:rPr>
                <w:rFonts w:ascii="Times New Roman" w:hAnsi="Times New Roman"/>
                <w:sz w:val="24"/>
                <w:szCs w:val="24"/>
              </w:rPr>
            </w:pPr>
            <w:r w:rsidRPr="00CF12CD">
              <w:rPr>
                <w:rFonts w:ascii="Times New Roman" w:hAnsi="Times New Roman"/>
                <w:b/>
                <w:sz w:val="24"/>
                <w:szCs w:val="24"/>
              </w:rPr>
              <w:t>Для жилого дома со встроенными или пристроенными предприятиями:</w:t>
            </w:r>
            <w:r w:rsidRPr="00CF12CD">
              <w:rPr>
                <w:rFonts w:ascii="Times New Roman" w:hAnsi="Times New Roman"/>
                <w:sz w:val="24"/>
                <w:szCs w:val="24"/>
              </w:rPr>
              <w:t xml:space="preserve"> со стороны улицы допускается размещать по границе участка, со стороны соседнего участка – минимальный отступ 6 м. </w:t>
            </w:r>
          </w:p>
          <w:p w:rsidR="006B7B7C" w:rsidRPr="00CF12CD" w:rsidRDefault="006B7B7C" w:rsidP="00CF12CD">
            <w:pPr>
              <w:spacing w:after="0" w:line="240" w:lineRule="auto"/>
              <w:ind w:right="61"/>
              <w:jc w:val="both"/>
              <w:rPr>
                <w:rFonts w:ascii="Times New Roman" w:hAnsi="Times New Roman"/>
                <w:sz w:val="24"/>
                <w:szCs w:val="24"/>
              </w:rPr>
            </w:pPr>
            <w:r w:rsidRPr="00CF12CD">
              <w:rPr>
                <w:rFonts w:ascii="Times New Roman" w:hAnsi="Times New Roman"/>
                <w:b/>
                <w:sz w:val="24"/>
                <w:szCs w:val="24"/>
              </w:rPr>
              <w:t>Для индивидуальных гаражей:</w:t>
            </w:r>
            <w:r w:rsidRPr="00CF12CD">
              <w:rPr>
                <w:rFonts w:ascii="Times New Roman" w:hAnsi="Times New Roman"/>
                <w:sz w:val="24"/>
                <w:szCs w:val="24"/>
              </w:rPr>
              <w:t xml:space="preserve"> со стороны улицы – 0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 xml:space="preserve">Для вспомогательных </w:t>
            </w:r>
            <w:proofErr w:type="gramStart"/>
            <w:r w:rsidRPr="00CF12CD">
              <w:rPr>
                <w:rFonts w:ascii="Times New Roman" w:hAnsi="Times New Roman"/>
                <w:b/>
                <w:sz w:val="24"/>
                <w:szCs w:val="24"/>
              </w:rPr>
              <w:t>сооружений:</w:t>
            </w:r>
            <w:r w:rsidRPr="00CF12CD">
              <w:rPr>
                <w:rFonts w:ascii="Times New Roman" w:hAnsi="Times New Roman"/>
                <w:sz w:val="24"/>
                <w:szCs w:val="24"/>
              </w:rPr>
              <w:t xml:space="preserve">  со</w:t>
            </w:r>
            <w:proofErr w:type="gramEnd"/>
            <w:r w:rsidRPr="00CF12CD">
              <w:rPr>
                <w:rFonts w:ascii="Times New Roman" w:hAnsi="Times New Roman"/>
                <w:sz w:val="24"/>
                <w:szCs w:val="24"/>
              </w:rPr>
              <w:t xml:space="preserve"> стороны улицы – 10 м, со стороны соседнего участка–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6B7B7C" w:rsidRPr="00CF12CD" w:rsidTr="004F219D">
        <w:trPr>
          <w:trHeight w:val="1564"/>
        </w:trPr>
        <w:tc>
          <w:tcPr>
            <w:tcW w:w="2461"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жилого дома – 3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индивидуальных гаражей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вспомогательных сооружений – 1 </w:t>
            </w:r>
          </w:p>
        </w:tc>
      </w:tr>
      <w:tr w:rsidR="006B7B7C" w:rsidRPr="00CF12CD" w:rsidTr="004F219D">
        <w:trPr>
          <w:trHeight w:val="1113"/>
        </w:trPr>
        <w:tc>
          <w:tcPr>
            <w:tcW w:w="2461"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30%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524"/>
        </w:trPr>
        <w:tc>
          <w:tcPr>
            <w:tcW w:w="2461" w:type="dxa"/>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жителей многоквартирных домов хозяйственные постройки для скота и птицы могут выделяться за пределами жилых образований. </w:t>
            </w:r>
          </w:p>
        </w:tc>
      </w:tr>
      <w:tr w:rsidR="006B7B7C" w:rsidRPr="00CF12CD" w:rsidTr="004F219D">
        <w:trPr>
          <w:trHeight w:val="91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2" w:type="dxa"/>
        </w:tblCellMar>
        <w:tblLook w:val="04A0" w:firstRow="1" w:lastRow="0" w:firstColumn="1" w:lastColumn="0" w:noHBand="0" w:noVBand="1"/>
      </w:tblPr>
      <w:tblGrid>
        <w:gridCol w:w="2461"/>
        <w:gridCol w:w="3803"/>
        <w:gridCol w:w="3623"/>
      </w:tblGrid>
      <w:tr w:rsidR="006B7B7C" w:rsidRPr="00CF12CD" w:rsidTr="004F219D">
        <w:trPr>
          <w:trHeight w:val="1524"/>
        </w:trPr>
        <w:tc>
          <w:tcPr>
            <w:tcW w:w="6264"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Религиозное использование, код 3.7 </w:t>
            </w:r>
          </w:p>
        </w:tc>
        <w:tc>
          <w:tcPr>
            <w:tcW w:w="3623"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10"/>
        </w:trPr>
        <w:tc>
          <w:tcPr>
            <w:tcW w:w="2461"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3.7.1-3.7.2</w:t>
            </w:r>
          </w:p>
        </w:tc>
      </w:tr>
      <w:tr w:rsidR="006B7B7C" w:rsidRPr="00CF12CD" w:rsidTr="004F219D">
        <w:trPr>
          <w:trHeight w:val="692"/>
        </w:trPr>
        <w:tc>
          <w:tcPr>
            <w:tcW w:w="2461" w:type="dxa"/>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auto"/>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100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524"/>
        </w:trPr>
        <w:tc>
          <w:tcPr>
            <w:tcW w:w="2461"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молельных домов:</w:t>
            </w:r>
            <w:r w:rsidRPr="00CF12CD">
              <w:rPr>
                <w:rFonts w:ascii="Times New Roman" w:hAnsi="Times New Roman"/>
                <w:sz w:val="24"/>
                <w:szCs w:val="24"/>
              </w:rPr>
              <w:t xml:space="preserve"> 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часовен</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параметры применимы при условии соблюдения требований пожарной безопасности. </w:t>
            </w:r>
          </w:p>
        </w:tc>
      </w:tr>
      <w:tr w:rsidR="006B7B7C" w:rsidRPr="00CF12CD" w:rsidTr="004F219D">
        <w:trPr>
          <w:trHeight w:val="1524"/>
        </w:trPr>
        <w:tc>
          <w:tcPr>
            <w:tcW w:w="2461"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 xml:space="preserve">Предельная </w:t>
            </w:r>
            <w:proofErr w:type="gramStart"/>
            <w:r w:rsidRPr="00CF12CD">
              <w:rPr>
                <w:rFonts w:ascii="Times New Roman" w:hAnsi="Times New Roman"/>
                <w:b/>
                <w:sz w:val="24"/>
                <w:szCs w:val="24"/>
              </w:rPr>
              <w:t>высота:</w:t>
            </w:r>
            <w:r w:rsidRPr="00CF12CD">
              <w:rPr>
                <w:rFonts w:ascii="Times New Roman" w:hAnsi="Times New Roman"/>
                <w:sz w:val="24"/>
                <w:szCs w:val="24"/>
              </w:rPr>
              <w:t xml:space="preserve">  для</w:t>
            </w:r>
            <w:proofErr w:type="gramEnd"/>
            <w:r w:rsidRPr="00CF12CD">
              <w:rPr>
                <w:rFonts w:ascii="Times New Roman" w:hAnsi="Times New Roman"/>
                <w:sz w:val="24"/>
                <w:szCs w:val="24"/>
              </w:rPr>
              <w:t xml:space="preserve"> молельных домов – 9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часовен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221"/>
        </w:trPr>
        <w:tc>
          <w:tcPr>
            <w:tcW w:w="2461"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молельных домов – 60%,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часовен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необходимости устройства ограждения свободное сечение секций должно составлять не менее 50%. Высота - не более 1,8 м. </w:t>
            </w:r>
          </w:p>
        </w:tc>
      </w:tr>
      <w:tr w:rsidR="006B7B7C" w:rsidRPr="00CF12CD" w:rsidTr="004F219D">
        <w:trPr>
          <w:trHeight w:val="927"/>
        </w:trPr>
        <w:tc>
          <w:tcPr>
            <w:tcW w:w="2461"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3.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6D157F">
              <w:rPr>
                <w:rStyle w:val="af9"/>
                <w:rFonts w:ascii="Times New Roman" w:hAnsi="Times New Roman"/>
                <w:color w:val="auto"/>
                <w:sz w:val="24"/>
                <w:szCs w:val="24"/>
              </w:rPr>
              <w:t>кодами 3.1.1</w:t>
            </w:r>
            <w:r w:rsidRPr="006D157F">
              <w:rPr>
                <w:rFonts w:ascii="Times New Roman" w:hAnsi="Times New Roman"/>
                <w:sz w:val="24"/>
                <w:szCs w:val="24"/>
              </w:rPr>
              <w:t xml:space="preserve">, </w:t>
            </w:r>
            <w:r w:rsidRPr="006D157F">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Default="006B7B7C" w:rsidP="00CF12CD">
      <w:pPr>
        <w:autoSpaceDE w:val="0"/>
        <w:autoSpaceDN w:val="0"/>
        <w:adjustRightInd w:val="0"/>
        <w:spacing w:after="0" w:line="240" w:lineRule="auto"/>
        <w:jc w:val="center"/>
        <w:rPr>
          <w:rFonts w:ascii="Times New Roman" w:hAnsi="Times New Roman"/>
          <w:b/>
          <w:color w:val="000000"/>
          <w:sz w:val="24"/>
          <w:szCs w:val="24"/>
        </w:rPr>
      </w:pPr>
      <w:r w:rsidRPr="00CF12CD">
        <w:rPr>
          <w:rFonts w:ascii="Times New Roman" w:hAnsi="Times New Roman"/>
          <w:b/>
          <w:color w:val="000000"/>
          <w:sz w:val="24"/>
          <w:szCs w:val="24"/>
        </w:rPr>
        <w:t>Общественно-деловые зоны</w:t>
      </w:r>
    </w:p>
    <w:p w:rsidR="006D157F" w:rsidRPr="00CF12CD" w:rsidRDefault="006D157F" w:rsidP="00CF12CD">
      <w:pPr>
        <w:autoSpaceDE w:val="0"/>
        <w:autoSpaceDN w:val="0"/>
        <w:adjustRightInd w:val="0"/>
        <w:spacing w:after="0" w:line="240" w:lineRule="auto"/>
        <w:jc w:val="center"/>
        <w:rPr>
          <w:rFonts w:ascii="Times New Roman" w:hAnsi="Times New Roman"/>
          <w:b/>
          <w:color w:val="000000"/>
          <w:sz w:val="24"/>
          <w:szCs w:val="24"/>
        </w:rPr>
      </w:pPr>
    </w:p>
    <w:p w:rsidR="006B7B7C" w:rsidRDefault="006B7B7C" w:rsidP="00CF12CD">
      <w:pPr>
        <w:spacing w:after="0" w:line="240" w:lineRule="auto"/>
        <w:ind w:left="70"/>
        <w:jc w:val="center"/>
        <w:rPr>
          <w:rFonts w:ascii="Times New Roman" w:hAnsi="Times New Roman"/>
          <w:b/>
          <w:sz w:val="24"/>
          <w:szCs w:val="24"/>
        </w:rPr>
      </w:pPr>
      <w:r w:rsidRPr="00CF12CD">
        <w:rPr>
          <w:rFonts w:ascii="Times New Roman" w:hAnsi="Times New Roman"/>
          <w:b/>
          <w:sz w:val="24"/>
          <w:szCs w:val="24"/>
        </w:rPr>
        <w:t xml:space="preserve">ОД Общественно-деловая зона </w:t>
      </w:r>
    </w:p>
    <w:p w:rsidR="006D157F" w:rsidRPr="00CF12CD" w:rsidRDefault="006D157F" w:rsidP="00CF12CD">
      <w:pPr>
        <w:spacing w:after="0" w:line="240" w:lineRule="auto"/>
        <w:ind w:left="70"/>
        <w:jc w:val="center"/>
        <w:rPr>
          <w:rFonts w:ascii="Times New Roman" w:hAnsi="Times New Roman"/>
          <w:sz w:val="24"/>
          <w:szCs w:val="24"/>
        </w:rPr>
      </w:pPr>
    </w:p>
    <w:p w:rsidR="006B7B7C" w:rsidRDefault="006B7B7C" w:rsidP="00CF12CD">
      <w:pPr>
        <w:spacing w:after="0" w:line="240" w:lineRule="auto"/>
        <w:ind w:left="427"/>
        <w:rPr>
          <w:rFonts w:ascii="Times New Roman" w:hAnsi="Times New Roman"/>
          <w:sz w:val="24"/>
          <w:szCs w:val="24"/>
        </w:rPr>
      </w:pPr>
      <w:r w:rsidRPr="00CF12CD">
        <w:rPr>
          <w:rFonts w:ascii="Times New Roman" w:hAnsi="Times New Roman"/>
          <w:b/>
          <w:sz w:val="24"/>
          <w:szCs w:val="24"/>
        </w:rPr>
        <w:t xml:space="preserve"> </w:t>
      </w:r>
      <w:r w:rsidRPr="00CF12CD">
        <w:rPr>
          <w:rFonts w:ascii="Times New Roman" w:hAnsi="Times New Roman"/>
          <w:sz w:val="24"/>
          <w:szCs w:val="24"/>
        </w:rPr>
        <w:t xml:space="preserve">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 </w:t>
      </w:r>
    </w:p>
    <w:p w:rsidR="006D157F" w:rsidRPr="00CF12CD" w:rsidRDefault="006D157F" w:rsidP="00CF12CD">
      <w:pPr>
        <w:spacing w:after="0" w:line="240" w:lineRule="auto"/>
        <w:ind w:left="427"/>
        <w:rPr>
          <w:rFonts w:ascii="Times New Roman" w:hAnsi="Times New Roman"/>
          <w:sz w:val="24"/>
          <w:szCs w:val="24"/>
        </w:rPr>
      </w:pPr>
    </w:p>
    <w:p w:rsidR="006B7B7C" w:rsidRDefault="006B7B7C" w:rsidP="00CF12CD">
      <w:pPr>
        <w:spacing w:after="0" w:line="240" w:lineRule="auto"/>
        <w:ind w:left="994"/>
        <w:jc w:val="center"/>
        <w:rPr>
          <w:rFonts w:ascii="Times New Roman" w:hAnsi="Times New Roman"/>
          <w:b/>
          <w:sz w:val="24"/>
          <w:szCs w:val="24"/>
        </w:rPr>
      </w:pPr>
      <w:r w:rsidRPr="00CF12CD">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w:t>
      </w:r>
    </w:p>
    <w:p w:rsidR="006D157F" w:rsidRPr="00CF12CD" w:rsidRDefault="006D157F" w:rsidP="00CF12CD">
      <w:pPr>
        <w:spacing w:after="0" w:line="240" w:lineRule="auto"/>
        <w:ind w:left="994"/>
        <w:jc w:val="center"/>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0"/>
        <w:gridCol w:w="3659"/>
        <w:gridCol w:w="3788"/>
      </w:tblGrid>
      <w:tr w:rsidR="006B7B7C" w:rsidRPr="00CF12CD" w:rsidTr="004F219D">
        <w:trPr>
          <w:trHeight w:val="1539"/>
        </w:trPr>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b/>
                <w:sz w:val="24"/>
                <w:szCs w:val="24"/>
              </w:rPr>
              <w:t xml:space="preserve">      1.  Коммунальное обслуживание, код 3.1</w:t>
            </w:r>
            <w:r w:rsidRPr="00CF12CD">
              <w:rPr>
                <w:rFonts w:ascii="Times New Roman" w:hAnsi="Times New Roman"/>
                <w:sz w:val="24"/>
                <w:szCs w:val="24"/>
              </w:rPr>
              <w:t xml:space="preserve"> </w:t>
            </w:r>
          </w:p>
        </w:tc>
        <w:tc>
          <w:tcPr>
            <w:tcW w:w="37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181"/>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5"/>
              <w:jc w:val="both"/>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3.1.1-3.1.2</w:t>
            </w:r>
          </w:p>
        </w:tc>
      </w:tr>
      <w:tr w:rsidR="006B7B7C" w:rsidRPr="00CF12CD" w:rsidTr="004F219D">
        <w:trPr>
          <w:trHeight w:val="516"/>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975"/>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Максимальная площадь – 2500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r w:rsidRPr="00CF12CD">
              <w:rPr>
                <w:rFonts w:ascii="Times New Roman" w:hAnsi="Times New Roman"/>
                <w:color w:val="FF0000"/>
                <w:sz w:val="24"/>
                <w:szCs w:val="24"/>
              </w:rPr>
              <w:t xml:space="preserve"> </w:t>
            </w:r>
          </w:p>
        </w:tc>
      </w:tr>
      <w:tr w:rsidR="006B7B7C" w:rsidRPr="00CF12CD" w:rsidTr="004F219D">
        <w:trPr>
          <w:trHeight w:val="1526"/>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ind w:right="57"/>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ind w:right="57"/>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Указанные минимальные значения применимы при условии соблюдения требований пожарной безопасности.</w:t>
            </w:r>
            <w:r w:rsidRPr="00CF12CD">
              <w:rPr>
                <w:rFonts w:ascii="Times New Roman" w:hAnsi="Times New Roman"/>
                <w:color w:val="FF0000"/>
                <w:sz w:val="24"/>
                <w:szCs w:val="24"/>
              </w:rPr>
              <w:t xml:space="preserve"> </w:t>
            </w:r>
          </w:p>
        </w:tc>
      </w:tr>
      <w:tr w:rsidR="006B7B7C" w:rsidRPr="00CF12CD" w:rsidTr="004F219D">
        <w:trPr>
          <w:trHeight w:val="1022"/>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3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Предельная высота сооружений – не подлежит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подлежит установлению</w:t>
            </w:r>
            <w:r w:rsidRPr="00CF12CD">
              <w:rPr>
                <w:rFonts w:ascii="Times New Roman" w:hAnsi="Times New Roman"/>
                <w:color w:val="FF0000"/>
                <w:sz w:val="24"/>
                <w:szCs w:val="24"/>
              </w:rPr>
              <w:t xml:space="preserve"> </w:t>
            </w:r>
          </w:p>
        </w:tc>
      </w:tr>
      <w:tr w:rsidR="006B7B7C" w:rsidRPr="00CF12CD" w:rsidTr="004F219D">
        <w:trPr>
          <w:trHeight w:val="262"/>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0"/>
        <w:gridCol w:w="3809"/>
        <w:gridCol w:w="3638"/>
      </w:tblGrid>
      <w:tr w:rsidR="006B7B7C" w:rsidRPr="00CF12CD" w:rsidTr="004F219D">
        <w:trPr>
          <w:trHeight w:val="770"/>
        </w:trPr>
        <w:tc>
          <w:tcPr>
            <w:tcW w:w="624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Социальное обслуживание, код 3.2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326"/>
        </w:trPr>
        <w:tc>
          <w:tcPr>
            <w:tcW w:w="2440"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447"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3.2.1 - 3.2.4</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sz w:val="24"/>
                <w:szCs w:val="24"/>
              </w:rPr>
              <w:tab/>
              <w:t xml:space="preserve">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при их необходимости.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40"/>
        <w:gridCol w:w="3809"/>
        <w:gridCol w:w="3638"/>
      </w:tblGrid>
      <w:tr w:rsidR="006B7B7C" w:rsidRPr="00CF12CD" w:rsidTr="004F219D">
        <w:trPr>
          <w:trHeight w:val="770"/>
        </w:trPr>
        <w:tc>
          <w:tcPr>
            <w:tcW w:w="624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Бытовое обслуживание, код 3.3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CF12CD">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408"/>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411"/>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70"/>
        </w:trPr>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559"/>
        <w:gridCol w:w="3690"/>
        <w:gridCol w:w="3638"/>
      </w:tblGrid>
      <w:tr w:rsidR="006B7B7C" w:rsidRPr="00CF12CD" w:rsidTr="004F219D">
        <w:trPr>
          <w:trHeight w:val="770"/>
        </w:trPr>
        <w:tc>
          <w:tcPr>
            <w:tcW w:w="624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4. Амбулаторно-поликлиническое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3.4.1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Служебные гаражи, код 4.9</w:t>
            </w:r>
          </w:p>
        </w:tc>
      </w:tr>
      <w:tr w:rsidR="006B7B7C" w:rsidRPr="00CF12CD" w:rsidTr="004F219D">
        <w:trPr>
          <w:trHeight w:val="2794"/>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rPr>
          <w:trHeight w:val="516"/>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400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не подлежит установлению </w:t>
            </w:r>
          </w:p>
        </w:tc>
      </w:tr>
      <w:tr w:rsidR="006B7B7C" w:rsidRPr="00CF12CD" w:rsidTr="004F219D">
        <w:trPr>
          <w:trHeight w:val="1157"/>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jc w:val="both"/>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w:t>
            </w:r>
            <w:r w:rsidRPr="00CF12CD">
              <w:rPr>
                <w:rFonts w:ascii="Times New Roman" w:hAnsi="Times New Roman"/>
                <w:sz w:val="24"/>
                <w:szCs w:val="24"/>
              </w:rPr>
              <w:tab/>
              <w:t xml:space="preserve">при </w:t>
            </w:r>
            <w:r w:rsidRPr="00CF12CD">
              <w:rPr>
                <w:rFonts w:ascii="Times New Roman" w:hAnsi="Times New Roman"/>
                <w:sz w:val="24"/>
                <w:szCs w:val="24"/>
              </w:rPr>
              <w:tab/>
              <w:t xml:space="preserve">условии соблюдения требований пожарной безопасности.  </w:t>
            </w:r>
          </w:p>
        </w:tc>
      </w:tr>
      <w:tr w:rsidR="006B7B7C" w:rsidRPr="00CF12CD" w:rsidTr="004F219D">
        <w:trPr>
          <w:trHeight w:val="1023"/>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–3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768"/>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Макс. процент застройки в границах земельного участка, % </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rPr>
          <w:trHeight w:val="650"/>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Иные параметры</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tc>
      </w:tr>
      <w:tr w:rsidR="006B7B7C" w:rsidRPr="00CF12CD" w:rsidTr="004F219D">
        <w:trPr>
          <w:trHeight w:val="945"/>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2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Layout w:type="fixed"/>
        <w:tblCellMar>
          <w:top w:w="7" w:type="dxa"/>
          <w:left w:w="106" w:type="dxa"/>
          <w:right w:w="53" w:type="dxa"/>
        </w:tblCellMar>
        <w:tblLook w:val="04A0" w:firstRow="1" w:lastRow="0" w:firstColumn="1" w:lastColumn="0" w:noHBand="0" w:noVBand="1"/>
      </w:tblPr>
      <w:tblGrid>
        <w:gridCol w:w="2073"/>
        <w:gridCol w:w="3271"/>
        <w:gridCol w:w="2700"/>
        <w:gridCol w:w="1843"/>
      </w:tblGrid>
      <w:tr w:rsidR="006B7B7C" w:rsidRPr="00CF12CD" w:rsidTr="004F219D">
        <w:trPr>
          <w:trHeight w:val="770"/>
        </w:trPr>
        <w:tc>
          <w:tcPr>
            <w:tcW w:w="5344" w:type="dxa"/>
            <w:gridSpan w:val="2"/>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5. Стационарное медицинское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3.4.2 </w:t>
            </w:r>
          </w:p>
        </w:tc>
        <w:tc>
          <w:tcPr>
            <w:tcW w:w="454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tc>
      </w:tr>
      <w:tr w:rsidR="006B7B7C" w:rsidRPr="00CF12CD" w:rsidTr="004F219D">
        <w:tblPrEx>
          <w:tblCellMar>
            <w:top w:w="8" w:type="dxa"/>
            <w:left w:w="108" w:type="dxa"/>
          </w:tblCellMar>
        </w:tblPrEx>
        <w:trPr>
          <w:trHeight w:val="770"/>
        </w:trPr>
        <w:tc>
          <w:tcPr>
            <w:tcW w:w="5344" w:type="dxa"/>
            <w:gridSpan w:val="2"/>
            <w:vMerge/>
            <w:tcBorders>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22"/>
              <w:jc w:val="center"/>
              <w:rPr>
                <w:rFonts w:ascii="Times New Roman" w:hAnsi="Times New Roman"/>
                <w:sz w:val="24"/>
                <w:szCs w:val="24"/>
              </w:rPr>
            </w:pPr>
            <w:r w:rsidRPr="00CF12CD">
              <w:rPr>
                <w:rFonts w:ascii="Times New Roman" w:hAnsi="Times New Roman"/>
                <w:b/>
                <w:sz w:val="24"/>
                <w:szCs w:val="24"/>
              </w:rPr>
              <w:t>Служебные гаражи, код 4.9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Коммунальное </w:t>
            </w:r>
            <w:proofErr w:type="gramStart"/>
            <w:r w:rsidRPr="00CF12CD">
              <w:rPr>
                <w:rFonts w:ascii="Times New Roman" w:hAnsi="Times New Roman"/>
                <w:b/>
                <w:sz w:val="24"/>
                <w:szCs w:val="24"/>
              </w:rPr>
              <w:t>обслуживание,  код</w:t>
            </w:r>
            <w:proofErr w:type="gramEnd"/>
            <w:r w:rsidRPr="00CF12CD">
              <w:rPr>
                <w:rFonts w:ascii="Times New Roman" w:hAnsi="Times New Roman"/>
                <w:b/>
                <w:sz w:val="24"/>
                <w:szCs w:val="24"/>
              </w:rPr>
              <w:t xml:space="preserve"> 3.1 </w:t>
            </w:r>
          </w:p>
        </w:tc>
      </w:tr>
      <w:tr w:rsidR="006B7B7C" w:rsidRPr="00CF12CD" w:rsidTr="004F219D">
        <w:tblPrEx>
          <w:tblCellMar>
            <w:top w:w="8" w:type="dxa"/>
            <w:left w:w="108" w:type="dxa"/>
          </w:tblCellMar>
        </w:tblPrEx>
        <w:trPr>
          <w:trHeight w:val="4596"/>
        </w:trPr>
        <w:tc>
          <w:tcPr>
            <w:tcW w:w="2073"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271"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станций скорой помощи;</w:t>
            </w:r>
          </w:p>
          <w:p w:rsidR="006B7B7C" w:rsidRPr="00CF12CD" w:rsidRDefault="006B7B7C" w:rsidP="00CF12CD">
            <w:pPr>
              <w:spacing w:after="0" w:line="240" w:lineRule="auto"/>
              <w:ind w:right="53"/>
              <w:rPr>
                <w:rFonts w:ascii="Times New Roman" w:hAnsi="Times New Roman"/>
                <w:sz w:val="24"/>
                <w:szCs w:val="24"/>
              </w:rPr>
            </w:pPr>
            <w:bookmarkStart w:id="16" w:name="sub_103104"/>
            <w:r w:rsidRPr="00CF12CD">
              <w:rPr>
                <w:rFonts w:ascii="Times New Roman" w:hAnsi="Times New Roman"/>
                <w:sz w:val="24"/>
                <w:szCs w:val="24"/>
              </w:rPr>
              <w:t>размещение площадок санитарной авиации</w:t>
            </w:r>
            <w:bookmarkEnd w:id="16"/>
          </w:p>
        </w:tc>
        <w:tc>
          <w:tcPr>
            <w:tcW w:w="2700"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843"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3.1.1-3.1.2</w:t>
            </w:r>
          </w:p>
        </w:tc>
      </w:tr>
      <w:tr w:rsidR="006B7B7C" w:rsidRPr="00CF12CD" w:rsidTr="004F219D">
        <w:tblPrEx>
          <w:tblCellMar>
            <w:left w:w="0" w:type="dxa"/>
          </w:tblCellMar>
        </w:tblPrEx>
        <w:trPr>
          <w:trHeight w:val="516"/>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14"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left w:w="0" w:type="dxa"/>
          </w:tblCellMar>
        </w:tblPrEx>
        <w:trPr>
          <w:trHeight w:val="1258"/>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ight="53"/>
              <w:jc w:val="both"/>
              <w:rPr>
                <w:rFonts w:ascii="Times New Roman" w:hAnsi="Times New Roman"/>
                <w:sz w:val="24"/>
                <w:szCs w:val="24"/>
              </w:rPr>
            </w:pPr>
            <w:r w:rsidRPr="00CF12CD">
              <w:rPr>
                <w:rFonts w:ascii="Times New Roman" w:hAnsi="Times New Roman"/>
                <w:sz w:val="24"/>
                <w:szCs w:val="24"/>
              </w:rPr>
              <w:t xml:space="preserve">Со стороны улицы – 10 м; со стороны соседнего участка – 10 м.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tabs>
                <w:tab w:val="center" w:pos="236"/>
                <w:tab w:val="center" w:pos="2139"/>
              </w:tabs>
              <w:spacing w:after="0" w:line="240" w:lineRule="auto"/>
              <w:jc w:val="center"/>
              <w:rPr>
                <w:rFonts w:ascii="Times New Roman" w:hAnsi="Times New Roman"/>
                <w:sz w:val="24"/>
                <w:szCs w:val="24"/>
              </w:rPr>
            </w:pPr>
            <w:r w:rsidRPr="00CF12CD">
              <w:rPr>
                <w:rFonts w:ascii="Times New Roman" w:hAnsi="Times New Roman"/>
                <w:sz w:val="24"/>
                <w:szCs w:val="24"/>
              </w:rPr>
              <w:t>Не подлежат</w:t>
            </w:r>
          </w:p>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установлению</w:t>
            </w:r>
          </w:p>
        </w:tc>
      </w:tr>
      <w:tr w:rsidR="006B7B7C" w:rsidRPr="00CF12CD" w:rsidTr="004F219D">
        <w:tblPrEx>
          <w:tblCellMar>
            <w:left w:w="0" w:type="dxa"/>
          </w:tblCellMar>
        </w:tblPrEx>
        <w:trPr>
          <w:trHeight w:val="1275"/>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454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0" w:type="dxa"/>
          </w:tblCellMar>
        </w:tblPrEx>
        <w:trPr>
          <w:trHeight w:val="1022"/>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Макс. процент застройки в границах </w:t>
            </w:r>
          </w:p>
          <w:p w:rsidR="006B7B7C" w:rsidRPr="00CF12CD" w:rsidRDefault="006B7B7C" w:rsidP="00CF12CD">
            <w:pPr>
              <w:spacing w:after="0" w:line="240" w:lineRule="auto"/>
              <w:ind w:left="108" w:right="31"/>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814"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50% (в том числе вспомогательные)  </w:t>
            </w:r>
          </w:p>
        </w:tc>
      </w:tr>
      <w:tr w:rsidR="006B7B7C" w:rsidRPr="00CF12CD" w:rsidTr="004F219D">
        <w:tblPrEx>
          <w:tblCellMar>
            <w:left w:w="0" w:type="dxa"/>
          </w:tblCellMar>
        </w:tblPrEx>
        <w:trPr>
          <w:trHeight w:val="1020"/>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814"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p w:rsidR="006B7B7C" w:rsidRPr="00CF12CD" w:rsidRDefault="006B7B7C" w:rsidP="00CF12CD">
            <w:pPr>
              <w:spacing w:after="0" w:line="240" w:lineRule="auto"/>
              <w:ind w:right="178"/>
              <w:rPr>
                <w:rFonts w:ascii="Times New Roman" w:hAnsi="Times New Roman"/>
                <w:sz w:val="24"/>
                <w:szCs w:val="24"/>
              </w:rPr>
            </w:pPr>
            <w:r w:rsidRPr="00CF12CD">
              <w:rPr>
                <w:rFonts w:ascii="Times New Roman" w:hAnsi="Times New Roman"/>
                <w:sz w:val="24"/>
                <w:szCs w:val="24"/>
              </w:rPr>
              <w:t xml:space="preserve">  Свободное сечение секций ограждения земельного участка </w:t>
            </w:r>
            <w:proofErr w:type="gramStart"/>
            <w:r w:rsidRPr="00CF12CD">
              <w:rPr>
                <w:rFonts w:ascii="Times New Roman" w:hAnsi="Times New Roman"/>
                <w:sz w:val="24"/>
                <w:szCs w:val="24"/>
              </w:rPr>
              <w:t>должно  составлять</w:t>
            </w:r>
            <w:proofErr w:type="gramEnd"/>
            <w:r w:rsidRPr="00CF12CD">
              <w:rPr>
                <w:rFonts w:ascii="Times New Roman" w:hAnsi="Times New Roman"/>
                <w:sz w:val="24"/>
                <w:szCs w:val="24"/>
              </w:rPr>
              <w:t xml:space="preserve"> не менее 50%.  Высота - не более 1,8 м. </w:t>
            </w:r>
          </w:p>
        </w:tc>
      </w:tr>
      <w:tr w:rsidR="006B7B7C" w:rsidRPr="00CF12CD" w:rsidTr="004F219D">
        <w:tblPrEx>
          <w:tblCellMar>
            <w:left w:w="0" w:type="dxa"/>
          </w:tblCellMar>
        </w:tblPrEx>
        <w:trPr>
          <w:trHeight w:val="1309"/>
        </w:trPr>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14"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101" w:type="dxa"/>
        <w:tblCellMar>
          <w:top w:w="7" w:type="dxa"/>
          <w:left w:w="0" w:type="dxa"/>
          <w:right w:w="53" w:type="dxa"/>
        </w:tblCellMar>
        <w:tblLook w:val="04A0" w:firstRow="1" w:lastRow="0" w:firstColumn="1" w:lastColumn="0" w:noHBand="0" w:noVBand="1"/>
      </w:tblPr>
      <w:tblGrid>
        <w:gridCol w:w="2072"/>
        <w:gridCol w:w="3476"/>
        <w:gridCol w:w="267"/>
        <w:gridCol w:w="2216"/>
        <w:gridCol w:w="1856"/>
      </w:tblGrid>
      <w:tr w:rsidR="006B7B7C" w:rsidRPr="00CF12CD" w:rsidTr="004F219D">
        <w:trPr>
          <w:trHeight w:val="771"/>
        </w:trPr>
        <w:tc>
          <w:tcPr>
            <w:tcW w:w="5640" w:type="dxa"/>
            <w:gridSpan w:val="2"/>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6.  Дошкольное, начальное и среднее общее образование, код 3.5.1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tc>
      </w:tr>
      <w:tr w:rsidR="006B7B7C" w:rsidRPr="00CF12CD" w:rsidTr="004F219D">
        <w:tblPrEx>
          <w:tblCellMar>
            <w:left w:w="108" w:type="dxa"/>
          </w:tblCellMar>
        </w:tblPrEx>
        <w:trPr>
          <w:trHeight w:val="768"/>
        </w:trPr>
        <w:tc>
          <w:tcPr>
            <w:tcW w:w="5640" w:type="dxa"/>
            <w:gridSpan w:val="2"/>
            <w:vMerge/>
            <w:tcBorders>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22"/>
              <w:jc w:val="center"/>
              <w:rPr>
                <w:rFonts w:ascii="Times New Roman" w:hAnsi="Times New Roman"/>
                <w:b/>
                <w:sz w:val="24"/>
                <w:szCs w:val="24"/>
              </w:rPr>
            </w:pPr>
            <w:r w:rsidRPr="00CF12CD">
              <w:rPr>
                <w:rFonts w:ascii="Times New Roman" w:hAnsi="Times New Roman"/>
                <w:b/>
                <w:sz w:val="24"/>
                <w:szCs w:val="24"/>
              </w:rPr>
              <w:t xml:space="preserve">Служебные гаражи, код 4.9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Коммунальное обслуживание, код 3.1 </w:t>
            </w:r>
          </w:p>
        </w:tc>
      </w:tr>
      <w:tr w:rsidR="006B7B7C" w:rsidRPr="00CF12CD" w:rsidTr="004F219D">
        <w:tblPrEx>
          <w:tblCellMar>
            <w:left w:w="108" w:type="dxa"/>
          </w:tblCellMar>
        </w:tblPrEx>
        <w:trPr>
          <w:trHeight w:val="3920"/>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3"/>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3.1.1-3.1.2</w:t>
            </w:r>
          </w:p>
        </w:tc>
      </w:tr>
      <w:tr w:rsidR="006B7B7C" w:rsidRPr="00CF12CD" w:rsidTr="004F219D">
        <w:trPr>
          <w:trHeight w:val="583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Максимальная площадь – не подлежит установлению.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Минимальная площадь: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i/>
                <w:sz w:val="24"/>
                <w:szCs w:val="24"/>
              </w:rPr>
              <w:t xml:space="preserve">Дошкольные отдельно стоящие образовательные организации: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при вместимости до 100 мест – 44 кв. м. на 1 чел.; </w:t>
            </w:r>
            <w:r w:rsidRPr="00CF12CD">
              <w:rPr>
                <w:rFonts w:ascii="Times New Roman" w:hAnsi="Times New Roman"/>
                <w:sz w:val="24"/>
                <w:szCs w:val="24"/>
              </w:rPr>
              <w:tab/>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при вместимости свыше 100 мест – 38 кв. м. на 1 чел.;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комплекс дошкольных организаций свыше 500 мест – 33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на 1 чел.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i/>
                <w:sz w:val="24"/>
                <w:szCs w:val="24"/>
              </w:rPr>
              <w:t xml:space="preserve">Встроенные объекты дошкольного образования: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при вместимости более 100 мест – 29 кв. м. на 1 чел.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0070C0"/>
                <w:sz w:val="24"/>
                <w:szCs w:val="24"/>
              </w:rPr>
              <w:t xml:space="preserve">  </w:t>
            </w:r>
            <w:r w:rsidRPr="00CF12CD">
              <w:rPr>
                <w:rFonts w:ascii="Times New Roman" w:hAnsi="Times New Roman"/>
                <w:i/>
                <w:sz w:val="24"/>
                <w:szCs w:val="24"/>
              </w:rPr>
              <w:t xml:space="preserve">Общеобразовательная организация: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Минимальная допустимая площадь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При вместимости учащихся минимальная площадь участка рассчитывается: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40 до 400 – 55 кв. м.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401 до 500 – 65 кв. м.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501 до 600 мест – 55 кв. м.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601 до 800 мест – 45 кв. м.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801 до 1100 мест – 36 кв. м.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1100 до 1500 – 23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от 1500 до 2000 – 18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на 1 </w:t>
            </w:r>
            <w:proofErr w:type="gramStart"/>
            <w:r w:rsidRPr="00CF12CD">
              <w:rPr>
                <w:rFonts w:ascii="Times New Roman" w:hAnsi="Times New Roman"/>
                <w:sz w:val="24"/>
                <w:szCs w:val="24"/>
              </w:rPr>
              <w:t>учащегося;  -</w:t>
            </w:r>
            <w:proofErr w:type="gramEnd"/>
            <w:r w:rsidRPr="00CF12CD">
              <w:rPr>
                <w:rFonts w:ascii="Times New Roman" w:hAnsi="Times New Roman"/>
                <w:sz w:val="24"/>
                <w:szCs w:val="24"/>
              </w:rPr>
              <w:t xml:space="preserve"> свыше 2000 – 16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на 1 учащегося.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tc>
      </w:tr>
      <w:tr w:rsidR="006B7B7C" w:rsidRPr="00CF12CD" w:rsidTr="004F219D">
        <w:trPr>
          <w:trHeight w:val="102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Со стороны улицы – 10 м;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со стороны соседнего участка – 10 м.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27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102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ight="31"/>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40% (в том числе вспомогательные) </w:t>
            </w:r>
          </w:p>
        </w:tc>
      </w:tr>
      <w:tr w:rsidR="006B7B7C" w:rsidRPr="00CF12CD" w:rsidTr="004F219D">
        <w:trPr>
          <w:trHeight w:val="5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233"/>
              <w:rPr>
                <w:rFonts w:ascii="Times New Roman" w:hAnsi="Times New Roman"/>
                <w:sz w:val="24"/>
                <w:szCs w:val="24"/>
              </w:rPr>
            </w:pPr>
            <w:r w:rsidRPr="00CF12CD">
              <w:rPr>
                <w:rFonts w:ascii="Times New Roman" w:hAnsi="Times New Roman"/>
                <w:sz w:val="24"/>
                <w:szCs w:val="24"/>
              </w:rPr>
              <w:t xml:space="preserve"> Свободное сечение секций ограждения земельного участка </w:t>
            </w:r>
            <w:proofErr w:type="gramStart"/>
            <w:r w:rsidRPr="00CF12CD">
              <w:rPr>
                <w:rFonts w:ascii="Times New Roman" w:hAnsi="Times New Roman"/>
                <w:sz w:val="24"/>
                <w:szCs w:val="24"/>
              </w:rPr>
              <w:t>должно  составлять</w:t>
            </w:r>
            <w:proofErr w:type="gramEnd"/>
            <w:r w:rsidRPr="00CF12CD">
              <w:rPr>
                <w:rFonts w:ascii="Times New Roman" w:hAnsi="Times New Roman"/>
                <w:sz w:val="24"/>
                <w:szCs w:val="24"/>
              </w:rPr>
              <w:t xml:space="preserve"> не менее 50%.  Высота - не более 2,0 м</w:t>
            </w:r>
            <w:r w:rsidRPr="00CF12CD">
              <w:rPr>
                <w:rFonts w:ascii="Times New Roman" w:hAnsi="Times New Roman"/>
                <w:color w:val="FF0000"/>
                <w:sz w:val="24"/>
                <w:szCs w:val="24"/>
              </w:rPr>
              <w:t xml:space="preserve"> </w:t>
            </w:r>
          </w:p>
        </w:tc>
      </w:tr>
      <w:tr w:rsidR="006B7B7C" w:rsidRPr="00CF12CD" w:rsidTr="004F219D">
        <w:trPr>
          <w:trHeight w:val="76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101" w:type="dxa"/>
        <w:tblCellMar>
          <w:top w:w="7" w:type="dxa"/>
          <w:left w:w="0" w:type="dxa"/>
          <w:right w:w="53" w:type="dxa"/>
        </w:tblCellMar>
        <w:tblLook w:val="04A0" w:firstRow="1" w:lastRow="0" w:firstColumn="1" w:lastColumn="0" w:noHBand="0" w:noVBand="1"/>
      </w:tblPr>
      <w:tblGrid>
        <w:gridCol w:w="2201"/>
        <w:gridCol w:w="3351"/>
        <w:gridCol w:w="130"/>
        <w:gridCol w:w="2349"/>
        <w:gridCol w:w="1856"/>
      </w:tblGrid>
      <w:tr w:rsidR="006B7B7C" w:rsidRPr="00CF12CD" w:rsidTr="004F219D">
        <w:trPr>
          <w:trHeight w:val="768"/>
        </w:trPr>
        <w:tc>
          <w:tcPr>
            <w:tcW w:w="5640" w:type="dxa"/>
            <w:gridSpan w:val="2"/>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7.  Среднее и высшее профессиональное      образование, код 3.5.2</w:t>
            </w:r>
            <w:r w:rsidRPr="00CF12CD">
              <w:rPr>
                <w:rFonts w:ascii="Times New Roman" w:hAnsi="Times New Roman"/>
                <w:sz w:val="24"/>
                <w:szCs w:val="24"/>
              </w:rPr>
              <w:t xml:space="preserve"> </w:t>
            </w:r>
          </w:p>
        </w:tc>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tc>
      </w:tr>
      <w:tr w:rsidR="006B7B7C" w:rsidRPr="00CF12CD" w:rsidTr="004F219D">
        <w:tblPrEx>
          <w:tblCellMar>
            <w:top w:w="10" w:type="dxa"/>
            <w:left w:w="108" w:type="dxa"/>
          </w:tblCellMar>
        </w:tblPrEx>
        <w:trPr>
          <w:trHeight w:val="768"/>
        </w:trPr>
        <w:tc>
          <w:tcPr>
            <w:tcW w:w="5640" w:type="dxa"/>
            <w:gridSpan w:val="2"/>
            <w:vMerge/>
            <w:tcBorders>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22"/>
              <w:jc w:val="center"/>
              <w:rPr>
                <w:rFonts w:ascii="Times New Roman" w:hAnsi="Times New Roman"/>
                <w:sz w:val="24"/>
                <w:szCs w:val="24"/>
              </w:rPr>
            </w:pPr>
            <w:r w:rsidRPr="00CF12CD">
              <w:rPr>
                <w:rFonts w:ascii="Times New Roman" w:hAnsi="Times New Roman"/>
                <w:b/>
                <w:sz w:val="24"/>
                <w:szCs w:val="24"/>
              </w:rPr>
              <w:t>Служебные гаражи, код 4.9</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Коммунальное обслуживание, код 3.1</w:t>
            </w:r>
          </w:p>
        </w:tc>
      </w:tr>
      <w:tr w:rsidR="006B7B7C" w:rsidRPr="00CF12CD" w:rsidTr="004F219D">
        <w:tblPrEx>
          <w:tblCellMar>
            <w:top w:w="10" w:type="dxa"/>
            <w:left w:w="108" w:type="dxa"/>
          </w:tblCellMar>
        </w:tblPrEx>
        <w:trPr>
          <w:trHeight w:val="6216"/>
        </w:trPr>
        <w:tc>
          <w:tcPr>
            <w:tcW w:w="2233"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40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right="54"/>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07"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740"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3.1.1-3.1.2</w:t>
            </w:r>
          </w:p>
        </w:tc>
      </w:tr>
      <w:tr w:rsidR="006B7B7C" w:rsidRPr="00CF12CD" w:rsidTr="004F219D">
        <w:trPr>
          <w:trHeight w:val="516"/>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2036"/>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 </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ight="84"/>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w:t>
            </w:r>
            <w:proofErr w:type="gramStart"/>
            <w:r w:rsidRPr="00CF12CD">
              <w:rPr>
                <w:rFonts w:ascii="Times New Roman" w:hAnsi="Times New Roman"/>
                <w:sz w:val="24"/>
                <w:szCs w:val="24"/>
              </w:rPr>
              <w:t>по  линии</w:t>
            </w:r>
            <w:proofErr w:type="gramEnd"/>
            <w:r w:rsidRPr="00CF12CD">
              <w:rPr>
                <w:rFonts w:ascii="Times New Roman" w:hAnsi="Times New Roman"/>
                <w:sz w:val="24"/>
                <w:szCs w:val="24"/>
              </w:rPr>
              <w:t xml:space="preserve"> ее регулирования; со стороны соседнего участка – 6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  </w:t>
            </w:r>
          </w:p>
          <w:p w:rsidR="006B7B7C" w:rsidRPr="00CF12CD" w:rsidRDefault="006B7B7C" w:rsidP="00CF12CD">
            <w:pPr>
              <w:spacing w:after="0" w:line="240" w:lineRule="auto"/>
              <w:ind w:left="108" w:right="857"/>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274"/>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1022"/>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ight="31"/>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50% (в том числе вспомогательные) </w:t>
            </w:r>
          </w:p>
        </w:tc>
      </w:tr>
      <w:tr w:rsidR="006B7B7C" w:rsidRPr="00CF12CD" w:rsidTr="004F219D">
        <w:trPr>
          <w:trHeight w:val="516"/>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firstLine="108"/>
              <w:rPr>
                <w:rFonts w:ascii="Times New Roman" w:hAnsi="Times New Roman"/>
                <w:sz w:val="24"/>
                <w:szCs w:val="24"/>
              </w:rPr>
            </w:pPr>
            <w:r w:rsidRPr="00CF12CD">
              <w:rPr>
                <w:rFonts w:ascii="Times New Roman" w:hAnsi="Times New Roman"/>
                <w:sz w:val="24"/>
                <w:szCs w:val="24"/>
              </w:rPr>
              <w:t xml:space="preserve">При необходимости устройства ограждения земельного участка </w:t>
            </w:r>
            <w:proofErr w:type="gramStart"/>
            <w:r w:rsidRPr="00CF12CD">
              <w:rPr>
                <w:rFonts w:ascii="Times New Roman" w:hAnsi="Times New Roman"/>
                <w:sz w:val="24"/>
                <w:szCs w:val="24"/>
              </w:rPr>
              <w:t>свободное  сечение</w:t>
            </w:r>
            <w:proofErr w:type="gramEnd"/>
            <w:r w:rsidRPr="00CF12CD">
              <w:rPr>
                <w:rFonts w:ascii="Times New Roman" w:hAnsi="Times New Roman"/>
                <w:sz w:val="24"/>
                <w:szCs w:val="24"/>
              </w:rPr>
              <w:t xml:space="preserve"> секций должно составлять не менее 50%.  </w:t>
            </w:r>
          </w:p>
          <w:p w:rsidR="006B7B7C" w:rsidRPr="00CF12CD" w:rsidRDefault="006B7B7C" w:rsidP="00CF12CD">
            <w:pPr>
              <w:spacing w:after="0" w:line="240" w:lineRule="auto"/>
              <w:ind w:firstLine="108"/>
              <w:rPr>
                <w:rFonts w:ascii="Times New Roman" w:hAnsi="Times New Roman"/>
                <w:sz w:val="24"/>
                <w:szCs w:val="24"/>
              </w:rPr>
            </w:pPr>
            <w:r w:rsidRPr="00CF12CD">
              <w:rPr>
                <w:rFonts w:ascii="Times New Roman" w:hAnsi="Times New Roman"/>
                <w:sz w:val="24"/>
                <w:szCs w:val="24"/>
              </w:rPr>
              <w:t>Высота - не более 1,8 м.</w:t>
            </w:r>
          </w:p>
        </w:tc>
      </w:tr>
      <w:tr w:rsidR="006B7B7C" w:rsidRPr="00CF12CD" w:rsidTr="004F219D">
        <w:trPr>
          <w:trHeight w:val="768"/>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101" w:type="dxa"/>
        <w:tblLayout w:type="fixed"/>
        <w:tblCellMar>
          <w:top w:w="7" w:type="dxa"/>
          <w:left w:w="0" w:type="dxa"/>
          <w:right w:w="53" w:type="dxa"/>
        </w:tblCellMar>
        <w:tblLook w:val="04A0" w:firstRow="1" w:lastRow="0" w:firstColumn="1" w:lastColumn="0" w:noHBand="0" w:noVBand="1"/>
      </w:tblPr>
      <w:tblGrid>
        <w:gridCol w:w="2658"/>
        <w:gridCol w:w="2982"/>
        <w:gridCol w:w="2263"/>
        <w:gridCol w:w="244"/>
        <w:gridCol w:w="1740"/>
      </w:tblGrid>
      <w:tr w:rsidR="006B7B7C" w:rsidRPr="00CF12CD" w:rsidTr="004F219D">
        <w:trPr>
          <w:trHeight w:val="768"/>
        </w:trPr>
        <w:tc>
          <w:tcPr>
            <w:tcW w:w="5640" w:type="dxa"/>
            <w:gridSpan w:val="2"/>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8.  Культурное развитие, код 3.6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tc>
      </w:tr>
      <w:tr w:rsidR="006B7B7C" w:rsidRPr="00CF12CD" w:rsidTr="004F219D">
        <w:tblPrEx>
          <w:tblCellMar>
            <w:top w:w="10" w:type="dxa"/>
            <w:left w:w="108" w:type="dxa"/>
            <w:right w:w="54" w:type="dxa"/>
          </w:tblCellMar>
        </w:tblPrEx>
        <w:trPr>
          <w:trHeight w:val="768"/>
        </w:trPr>
        <w:tc>
          <w:tcPr>
            <w:tcW w:w="5640" w:type="dxa"/>
            <w:gridSpan w:val="2"/>
            <w:vMerge/>
            <w:tcBorders>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263"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right="22"/>
              <w:jc w:val="center"/>
              <w:rPr>
                <w:rFonts w:ascii="Times New Roman" w:hAnsi="Times New Roman"/>
                <w:sz w:val="24"/>
                <w:szCs w:val="24"/>
              </w:rPr>
            </w:pPr>
            <w:r w:rsidRPr="00CF12CD">
              <w:rPr>
                <w:rFonts w:ascii="Times New Roman" w:hAnsi="Times New Roman"/>
                <w:b/>
                <w:sz w:val="24"/>
                <w:szCs w:val="24"/>
              </w:rPr>
              <w:t>Служебные гаражи, код 4.9</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Коммунальное обслуживание, код 3.1</w:t>
            </w:r>
          </w:p>
        </w:tc>
      </w:tr>
      <w:tr w:rsidR="006B7B7C" w:rsidRPr="00CF12CD" w:rsidTr="004F219D">
        <w:tblPrEx>
          <w:tblCellMar>
            <w:top w:w="10" w:type="dxa"/>
            <w:left w:w="108" w:type="dxa"/>
            <w:right w:w="54" w:type="dxa"/>
          </w:tblCellMar>
        </w:tblPrEx>
        <w:trPr>
          <w:trHeight w:val="5081"/>
        </w:trPr>
        <w:tc>
          <w:tcPr>
            <w:tcW w:w="2658"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3.6.1-3.6.3</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3.1.1-3.1.2</w:t>
            </w:r>
          </w:p>
        </w:tc>
      </w:tr>
      <w:tr w:rsidR="006B7B7C" w:rsidRPr="00CF12CD" w:rsidTr="004F219D">
        <w:tblPrEx>
          <w:tblCellMar>
            <w:left w:w="91" w:type="dxa"/>
            <w:right w:w="26" w:type="dxa"/>
          </w:tblCellMar>
        </w:tblPrEx>
        <w:trPr>
          <w:trHeight w:val="516"/>
        </w:trPr>
        <w:tc>
          <w:tcPr>
            <w:tcW w:w="2658"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29" w:type="dxa"/>
            <w:gridSpan w:val="4"/>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left w:w="91" w:type="dxa"/>
            <w:right w:w="26" w:type="dxa"/>
          </w:tblCellMar>
        </w:tblPrEx>
        <w:trPr>
          <w:trHeight w:val="2033"/>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w:t>
            </w:r>
          </w:p>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(м)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ight="7"/>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Указанные минимальные значения применимы при условии соблюдения требований пожарной безопасности.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4"/>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left w:w="91" w:type="dxa"/>
            <w:right w:w="26" w:type="dxa"/>
          </w:tblCellMar>
        </w:tblPrEx>
        <w:trPr>
          <w:trHeight w:val="1275"/>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ight="7"/>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42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4"/>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91" w:type="dxa"/>
            <w:right w:w="26" w:type="dxa"/>
          </w:tblCellMar>
        </w:tblPrEx>
        <w:trPr>
          <w:trHeight w:val="1022"/>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7" w:right="5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blPrEx>
          <w:tblCellMar>
            <w:left w:w="91" w:type="dxa"/>
            <w:right w:w="26" w:type="dxa"/>
          </w:tblCellMar>
        </w:tblPrEx>
        <w:trPr>
          <w:trHeight w:val="620"/>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Иные параметры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3"/>
              <w:jc w:val="center"/>
              <w:rPr>
                <w:rFonts w:ascii="Times New Roman" w:hAnsi="Times New Roman"/>
                <w:sz w:val="24"/>
                <w:szCs w:val="24"/>
              </w:rPr>
            </w:pPr>
            <w:r w:rsidRPr="00CF12CD">
              <w:rPr>
                <w:rFonts w:ascii="Times New Roman" w:hAnsi="Times New Roman"/>
                <w:sz w:val="24"/>
                <w:szCs w:val="24"/>
              </w:rPr>
              <w:t>Стояночные места в гараже – не более 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left w:w="91" w:type="dxa"/>
            <w:right w:w="26" w:type="dxa"/>
          </w:tblCellMar>
        </w:tblPrEx>
        <w:trPr>
          <w:trHeight w:val="771"/>
        </w:trPr>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15" w:type="dxa"/>
        <w:tblCellMar>
          <w:top w:w="7" w:type="dxa"/>
          <w:left w:w="91" w:type="dxa"/>
          <w:right w:w="26" w:type="dxa"/>
        </w:tblCellMar>
        <w:tblLook w:val="04A0" w:firstRow="1" w:lastRow="0" w:firstColumn="1" w:lastColumn="0" w:noHBand="0" w:noVBand="1"/>
      </w:tblPr>
      <w:tblGrid>
        <w:gridCol w:w="2060"/>
        <w:gridCol w:w="4709"/>
        <w:gridCol w:w="3118"/>
      </w:tblGrid>
      <w:tr w:rsidR="006B7B7C" w:rsidRPr="00CF12CD" w:rsidTr="004F219D">
        <w:trPr>
          <w:trHeight w:val="771"/>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rPr>
                <w:rFonts w:ascii="Times New Roman" w:hAnsi="Times New Roman"/>
                <w:sz w:val="24"/>
                <w:szCs w:val="24"/>
              </w:rPr>
            </w:pPr>
          </w:p>
          <w:p w:rsidR="006B7B7C" w:rsidRPr="00CF12CD" w:rsidRDefault="006B7B7C" w:rsidP="00CF12CD">
            <w:pPr>
              <w:spacing w:after="0" w:line="240" w:lineRule="auto"/>
              <w:ind w:left="17"/>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9. </w:t>
            </w:r>
            <w:bookmarkStart w:id="17" w:name="sub_1381"/>
            <w:r w:rsidRPr="00CF12CD">
              <w:rPr>
                <w:rFonts w:ascii="Times New Roman" w:hAnsi="Times New Roman"/>
                <w:b/>
                <w:sz w:val="24"/>
                <w:szCs w:val="24"/>
              </w:rPr>
              <w:t>Государственное управление</w:t>
            </w:r>
            <w:bookmarkEnd w:id="17"/>
            <w:r w:rsidRPr="00CF12CD">
              <w:rPr>
                <w:rFonts w:ascii="Times New Roman" w:hAnsi="Times New Roman"/>
                <w:b/>
                <w:sz w:val="24"/>
                <w:szCs w:val="24"/>
              </w:rPr>
              <w:t xml:space="preserve">, код 3.8.1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7"/>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7"/>
              <w:jc w:val="center"/>
              <w:rPr>
                <w:rFonts w:ascii="Times New Roman" w:hAnsi="Times New Roman"/>
                <w:sz w:val="24"/>
                <w:szCs w:val="24"/>
              </w:rPr>
            </w:pPr>
            <w:r w:rsidRPr="00CF12CD">
              <w:rPr>
                <w:rFonts w:ascii="Times New Roman" w:hAnsi="Times New Roman"/>
                <w:b/>
                <w:sz w:val="24"/>
                <w:szCs w:val="24"/>
              </w:rPr>
              <w:t>Служебные гаражи, код 4.9</w:t>
            </w:r>
          </w:p>
        </w:tc>
      </w:tr>
      <w:tr w:rsidR="006B7B7C" w:rsidRPr="00CF12CD" w:rsidTr="004F219D">
        <w:tblPrEx>
          <w:tblCellMar>
            <w:left w:w="106" w:type="dxa"/>
            <w:right w:w="54" w:type="dxa"/>
          </w:tblCellMar>
        </w:tblPrEx>
        <w:trPr>
          <w:trHeight w:val="1967"/>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709"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2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left w:w="106" w:type="dxa"/>
            <w:right w:w="54" w:type="dxa"/>
          </w:tblCellMar>
        </w:tblPrEx>
        <w:trPr>
          <w:trHeight w:val="1121"/>
        </w:trPr>
        <w:tc>
          <w:tcPr>
            <w:tcW w:w="2060" w:type="dxa"/>
            <w:tcBorders>
              <w:top w:val="single" w:sz="4" w:space="0" w:color="000000"/>
              <w:left w:val="single" w:sz="4" w:space="0" w:color="000000"/>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земельного участка </w:t>
            </w:r>
          </w:p>
        </w:tc>
        <w:tc>
          <w:tcPr>
            <w:tcW w:w="7827" w:type="dxa"/>
            <w:gridSpan w:val="2"/>
            <w:tcBorders>
              <w:top w:val="single" w:sz="4" w:space="0" w:color="auto"/>
              <w:left w:val="single" w:sz="4" w:space="0" w:color="auto"/>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left w:w="106" w:type="dxa"/>
            <w:right w:w="54" w:type="dxa"/>
          </w:tblCellMar>
        </w:tblPrEx>
        <w:trPr>
          <w:trHeight w:val="262"/>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w:t>
            </w:r>
            <w:proofErr w:type="gramStart"/>
            <w:r w:rsidRPr="00CF12CD">
              <w:rPr>
                <w:rFonts w:ascii="Times New Roman" w:hAnsi="Times New Roman"/>
                <w:sz w:val="24"/>
                <w:szCs w:val="24"/>
              </w:rPr>
              <w:t>по  линии</w:t>
            </w:r>
            <w:proofErr w:type="gramEnd"/>
            <w:r w:rsidRPr="00CF12CD">
              <w:rPr>
                <w:rFonts w:ascii="Times New Roman" w:hAnsi="Times New Roman"/>
                <w:sz w:val="24"/>
                <w:szCs w:val="24"/>
              </w:rPr>
              <w:t xml:space="preserve">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w:t>
            </w:r>
            <w:r w:rsidRPr="00CF12CD">
              <w:rPr>
                <w:rFonts w:ascii="Times New Roman" w:hAnsi="Times New Roman"/>
                <w:sz w:val="24"/>
                <w:szCs w:val="24"/>
              </w:rPr>
              <w:tab/>
              <w:t xml:space="preserve">при </w:t>
            </w:r>
            <w:r w:rsidRPr="00CF12CD">
              <w:rPr>
                <w:rFonts w:ascii="Times New Roman" w:hAnsi="Times New Roman"/>
                <w:sz w:val="24"/>
                <w:szCs w:val="24"/>
              </w:rPr>
              <w:tab/>
              <w:t xml:space="preserve">условии соблюдения требований пожарной безопасности. </w:t>
            </w:r>
          </w:p>
        </w:tc>
      </w:tr>
      <w:tr w:rsidR="006B7B7C" w:rsidRPr="00CF12CD" w:rsidTr="004F219D">
        <w:tblPrEx>
          <w:tblCellMar>
            <w:left w:w="106" w:type="dxa"/>
            <w:right w:w="54" w:type="dxa"/>
          </w:tblCellMar>
        </w:tblPrEx>
        <w:trPr>
          <w:trHeight w:val="262"/>
        </w:trPr>
        <w:tc>
          <w:tcPr>
            <w:tcW w:w="2060" w:type="dxa"/>
            <w:tcBorders>
              <w:top w:val="single" w:sz="4" w:space="0" w:color="auto"/>
              <w:left w:val="single" w:sz="4" w:space="0" w:color="000000"/>
              <w:bottom w:val="nil"/>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3118" w:type="dxa"/>
            <w:tcBorders>
              <w:top w:val="single" w:sz="4" w:space="0" w:color="auto"/>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106" w:type="dxa"/>
            <w:right w:w="54" w:type="dxa"/>
          </w:tblCellMar>
        </w:tblPrEx>
        <w:trPr>
          <w:trHeight w:val="262"/>
        </w:trPr>
        <w:tc>
          <w:tcPr>
            <w:tcW w:w="2060" w:type="dxa"/>
            <w:tcBorders>
              <w:top w:val="single" w:sz="4" w:space="0" w:color="000000"/>
              <w:left w:val="single" w:sz="4" w:space="0" w:color="000000"/>
              <w:bottom w:val="nil"/>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auto"/>
              <w:left w:val="single" w:sz="4" w:space="0" w:color="auto"/>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blPrEx>
          <w:tblCellMar>
            <w:left w:w="106" w:type="dxa"/>
            <w:right w:w="54" w:type="dxa"/>
          </w:tblCellMar>
        </w:tblPrEx>
        <w:trPr>
          <w:trHeight w:val="262"/>
        </w:trPr>
        <w:tc>
          <w:tcPr>
            <w:tcW w:w="2060" w:type="dxa"/>
            <w:tcBorders>
              <w:top w:val="single" w:sz="4" w:space="0" w:color="000000"/>
              <w:left w:val="single" w:sz="4" w:space="0" w:color="000000"/>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 </w:t>
            </w:r>
          </w:p>
        </w:tc>
      </w:tr>
      <w:tr w:rsidR="006B7B7C" w:rsidRPr="00CF12CD" w:rsidTr="004F219D">
        <w:tblPrEx>
          <w:tblCellMar>
            <w:left w:w="106" w:type="dxa"/>
            <w:right w:w="54" w:type="dxa"/>
          </w:tblCellMar>
        </w:tblPrEx>
        <w:trPr>
          <w:trHeight w:val="262"/>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auto"/>
              <w:left w:val="single" w:sz="4" w:space="0" w:color="auto"/>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4" w:type="dxa"/>
        </w:tblCellMar>
        <w:tblLook w:val="04A0" w:firstRow="1" w:lastRow="0" w:firstColumn="1" w:lastColumn="0" w:noHBand="0" w:noVBand="1"/>
      </w:tblPr>
      <w:tblGrid>
        <w:gridCol w:w="2060"/>
        <w:gridCol w:w="4709"/>
        <w:gridCol w:w="3118"/>
      </w:tblGrid>
      <w:tr w:rsidR="006B7B7C" w:rsidRPr="00CF12CD" w:rsidTr="004F219D">
        <w:trPr>
          <w:trHeight w:val="1346"/>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10. Амбулаторное ветеринарное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3.10.1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B7B7C" w:rsidRPr="00CF12CD" w:rsidTr="004F219D">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415"/>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Указанные минимальные значения применимы при условии соблюдения требований пожарной безопасности.</w:t>
            </w:r>
            <w:r w:rsidRPr="00CF12CD">
              <w:rPr>
                <w:rFonts w:ascii="Times New Roman" w:hAnsi="Times New Roman"/>
                <w:color w:val="FF0000"/>
                <w:sz w:val="24"/>
                <w:szCs w:val="24"/>
              </w:rPr>
              <w:t xml:space="preserve"> </w:t>
            </w:r>
          </w:p>
        </w:tc>
      </w:tr>
      <w:tr w:rsidR="006B7B7C" w:rsidRPr="00CF12CD" w:rsidTr="004F219D">
        <w:trPr>
          <w:trHeight w:val="102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9"/>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35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4" w:type="dxa"/>
        </w:tblCellMar>
        <w:tblLook w:val="04A0" w:firstRow="1" w:lastRow="0" w:firstColumn="1" w:lastColumn="0" w:noHBand="0" w:noVBand="1"/>
      </w:tblPr>
      <w:tblGrid>
        <w:gridCol w:w="2060"/>
        <w:gridCol w:w="4114"/>
        <w:gridCol w:w="3713"/>
      </w:tblGrid>
      <w:tr w:rsidR="006B7B7C" w:rsidRPr="00CF12CD" w:rsidTr="004F219D">
        <w:trPr>
          <w:trHeight w:val="768"/>
        </w:trPr>
        <w:tc>
          <w:tcPr>
            <w:tcW w:w="617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b/>
                <w:sz w:val="24"/>
                <w:szCs w:val="24"/>
              </w:rPr>
              <w:t xml:space="preserve">11. Деловое </w:t>
            </w:r>
            <w:proofErr w:type="gramStart"/>
            <w:r w:rsidRPr="00CF12CD">
              <w:rPr>
                <w:rFonts w:ascii="Times New Roman" w:hAnsi="Times New Roman"/>
                <w:b/>
                <w:sz w:val="24"/>
                <w:szCs w:val="24"/>
              </w:rPr>
              <w:t>управление,  код</w:t>
            </w:r>
            <w:proofErr w:type="gramEnd"/>
            <w:r w:rsidRPr="00CF12CD">
              <w:rPr>
                <w:rFonts w:ascii="Times New Roman" w:hAnsi="Times New Roman"/>
                <w:b/>
                <w:sz w:val="24"/>
                <w:szCs w:val="24"/>
              </w:rPr>
              <w:t xml:space="preserve"> 4.1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54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373"/>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6" w:type="dxa"/>
        </w:tblCellMar>
        <w:tblLook w:val="04A0" w:firstRow="1" w:lastRow="0" w:firstColumn="1" w:lastColumn="0" w:noHBand="0" w:noVBand="1"/>
      </w:tblPr>
      <w:tblGrid>
        <w:gridCol w:w="2060"/>
        <w:gridCol w:w="4709"/>
        <w:gridCol w:w="3118"/>
      </w:tblGrid>
      <w:tr w:rsidR="006B7B7C" w:rsidRPr="00CF12CD" w:rsidTr="004F219D">
        <w:trPr>
          <w:trHeight w:val="1346"/>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12. </w:t>
            </w:r>
            <w:proofErr w:type="gramStart"/>
            <w:r w:rsidRPr="00CF12CD">
              <w:rPr>
                <w:rFonts w:ascii="Times New Roman" w:hAnsi="Times New Roman"/>
                <w:b/>
                <w:sz w:val="24"/>
                <w:szCs w:val="24"/>
              </w:rPr>
              <w:t>Рынки,  код</w:t>
            </w:r>
            <w:proofErr w:type="gramEnd"/>
            <w:r w:rsidRPr="00CF12CD">
              <w:rPr>
                <w:rFonts w:ascii="Times New Roman" w:hAnsi="Times New Roman"/>
                <w:b/>
                <w:sz w:val="24"/>
                <w:szCs w:val="24"/>
              </w:rPr>
              <w:t xml:space="preserve"> 4.3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гаражей и (или) стоянок для автомобилей сотрудников и посетителей рынка</w:t>
            </w:r>
          </w:p>
        </w:tc>
      </w:tr>
      <w:tr w:rsidR="006B7B7C" w:rsidRPr="00CF12CD" w:rsidTr="004F219D">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804"/>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right="804"/>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3 га. </w:t>
            </w:r>
          </w:p>
        </w:tc>
      </w:tr>
      <w:tr w:rsidR="006B7B7C" w:rsidRPr="00CF12CD" w:rsidTr="004F219D">
        <w:trPr>
          <w:trHeight w:val="771"/>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380"/>
              <w:rPr>
                <w:rFonts w:ascii="Times New Roman" w:hAnsi="Times New Roman"/>
                <w:sz w:val="24"/>
                <w:szCs w:val="24"/>
              </w:rPr>
            </w:pPr>
            <w:r w:rsidRPr="00CF12CD">
              <w:rPr>
                <w:rFonts w:ascii="Times New Roman" w:hAnsi="Times New Roman"/>
                <w:sz w:val="24"/>
                <w:szCs w:val="24"/>
              </w:rPr>
              <w:t xml:space="preserve">Со стороны улицы – 10 м; </w:t>
            </w:r>
          </w:p>
          <w:p w:rsidR="006B7B7C" w:rsidRPr="00CF12CD" w:rsidRDefault="006B7B7C" w:rsidP="00CF12CD">
            <w:pPr>
              <w:spacing w:after="0" w:line="240" w:lineRule="auto"/>
              <w:ind w:right="1380"/>
              <w:rPr>
                <w:rFonts w:ascii="Times New Roman" w:hAnsi="Times New Roman"/>
                <w:sz w:val="24"/>
                <w:szCs w:val="24"/>
              </w:rPr>
            </w:pPr>
            <w:r w:rsidRPr="00CF12CD">
              <w:rPr>
                <w:rFonts w:ascii="Times New Roman" w:hAnsi="Times New Roman"/>
                <w:sz w:val="24"/>
                <w:szCs w:val="24"/>
              </w:rPr>
              <w:t xml:space="preserve">со стороны соседнего участка – 10 м.  </w:t>
            </w:r>
          </w:p>
        </w:tc>
      </w:tr>
      <w:tr w:rsidR="006B7B7C" w:rsidRPr="00CF12CD" w:rsidTr="004F219D">
        <w:trPr>
          <w:trHeight w:val="102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20"/>
        </w:trPr>
        <w:tc>
          <w:tcPr>
            <w:tcW w:w="206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50%, (в том числе гаражами – 5%). </w:t>
            </w:r>
          </w:p>
          <w:p w:rsidR="006B7B7C" w:rsidRPr="00CF12CD" w:rsidRDefault="006B7B7C" w:rsidP="00CF12CD">
            <w:pPr>
              <w:spacing w:after="0" w:line="240" w:lineRule="auto"/>
              <w:ind w:right="55"/>
              <w:jc w:val="both"/>
              <w:rPr>
                <w:rFonts w:ascii="Times New Roman" w:hAnsi="Times New Roman"/>
                <w:sz w:val="24"/>
                <w:szCs w:val="24"/>
              </w:rPr>
            </w:pPr>
            <w:r w:rsidRPr="00CF12CD">
              <w:rPr>
                <w:rFonts w:ascii="Times New Roman" w:hAnsi="Times New Roman"/>
                <w:sz w:val="24"/>
                <w:szCs w:val="24"/>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r w:rsidRPr="00CF12CD">
              <w:rPr>
                <w:rFonts w:ascii="Times New Roman" w:hAnsi="Times New Roman"/>
                <w:color w:val="FF0000"/>
                <w:sz w:val="24"/>
                <w:szCs w:val="24"/>
              </w:rPr>
              <w:t xml:space="preserve"> </w:t>
            </w:r>
          </w:p>
        </w:tc>
      </w:tr>
      <w:tr w:rsidR="006B7B7C" w:rsidRPr="00CF12CD" w:rsidTr="004F219D">
        <w:trPr>
          <w:trHeight w:val="1604"/>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Иные параметры </w:t>
            </w:r>
          </w:p>
        </w:tc>
        <w:tc>
          <w:tcPr>
            <w:tcW w:w="7827"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достаточного количества мест для гостевых автостоянок.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необходимости устройства ограждения земельного участка свободное сечение секций должно составлять не менее 50%.  Высота - не более 1,8 м. Согласование архитектурного облика торговых павильонов и зданий с администрацией поселения. </w:t>
            </w:r>
          </w:p>
        </w:tc>
      </w:tr>
      <w:tr w:rsidR="006B7B7C" w:rsidRPr="00CF12CD" w:rsidTr="004F219D">
        <w:trPr>
          <w:trHeight w:val="264"/>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auto"/>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6" w:type="dxa"/>
        </w:tblCellMar>
        <w:tblLook w:val="04A0" w:firstRow="1" w:lastRow="0" w:firstColumn="1" w:lastColumn="0" w:noHBand="0" w:noVBand="1"/>
      </w:tblPr>
      <w:tblGrid>
        <w:gridCol w:w="2060"/>
        <w:gridCol w:w="4709"/>
        <w:gridCol w:w="3118"/>
      </w:tblGrid>
      <w:tr w:rsidR="006B7B7C" w:rsidRPr="00CF12CD" w:rsidTr="004F219D">
        <w:trPr>
          <w:trHeight w:val="264"/>
        </w:trPr>
        <w:tc>
          <w:tcPr>
            <w:tcW w:w="6769" w:type="dxa"/>
            <w:gridSpan w:val="2"/>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13.   Магазины, код 4.4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 xml:space="preserve">    код 4.9</w:t>
            </w:r>
          </w:p>
        </w:tc>
      </w:tr>
      <w:tr w:rsidR="006B7B7C" w:rsidRPr="00CF12CD" w:rsidTr="004F219D">
        <w:tblPrEx>
          <w:tblCellMar>
            <w:right w:w="53" w:type="dxa"/>
          </w:tblCellMar>
        </w:tblPrEx>
        <w:trPr>
          <w:trHeight w:val="1275"/>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right w:w="53" w:type="dxa"/>
          </w:tblCellMar>
        </w:tblPrEx>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066"/>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ind w:right="1066"/>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blPrEx>
          <w:tblCellMar>
            <w:right w:w="53" w:type="dxa"/>
          </w:tblCellMar>
        </w:tblPrEx>
        <w:trPr>
          <w:trHeight w:val="1399"/>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blPrEx>
          <w:tblCellMar>
            <w:right w:w="53" w:type="dxa"/>
          </w:tblCellMar>
        </w:tblPrEx>
        <w:trPr>
          <w:trHeight w:val="1023"/>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right w:w="53" w:type="dxa"/>
          </w:tblCellMar>
        </w:tblPrEx>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blPrEx>
          <w:tblCellMar>
            <w:right w:w="53" w:type="dxa"/>
          </w:tblCellMar>
        </w:tblPrEx>
        <w:trPr>
          <w:trHeight w:val="50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Иные параметры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r w:rsidRPr="00CF12CD">
              <w:rPr>
                <w:rFonts w:ascii="Times New Roman" w:hAnsi="Times New Roman"/>
                <w:color w:val="FF0000"/>
                <w:sz w:val="24"/>
                <w:szCs w:val="24"/>
              </w:rPr>
              <w:t xml:space="preserve"> </w:t>
            </w:r>
          </w:p>
        </w:tc>
      </w:tr>
      <w:tr w:rsidR="006B7B7C" w:rsidRPr="00CF12CD" w:rsidTr="004F219D">
        <w:tblPrEx>
          <w:tblCellMar>
            <w:right w:w="53" w:type="dxa"/>
          </w:tblCellMar>
        </w:tblPrEx>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060"/>
        <w:gridCol w:w="4114"/>
        <w:gridCol w:w="3713"/>
      </w:tblGrid>
      <w:tr w:rsidR="006B7B7C" w:rsidRPr="00CF12CD" w:rsidTr="004F219D">
        <w:trPr>
          <w:trHeight w:val="768"/>
        </w:trPr>
        <w:tc>
          <w:tcPr>
            <w:tcW w:w="617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b/>
                <w:sz w:val="24"/>
                <w:szCs w:val="24"/>
              </w:rPr>
              <w:t xml:space="preserve">14. Банковская и страховая деятельность, код 4.5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59"/>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Описание ВРИ:</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Минимальные отступы от границ земельного участка (м)</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283"/>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060"/>
        <w:gridCol w:w="4709"/>
        <w:gridCol w:w="3118"/>
      </w:tblGrid>
      <w:tr w:rsidR="006B7B7C" w:rsidRPr="00CF12CD" w:rsidTr="004F219D">
        <w:trPr>
          <w:trHeight w:val="768"/>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15. Общественное питание, код 4.6</w:t>
            </w:r>
            <w:r w:rsidRPr="00CF12CD">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 xml:space="preserve">    код 4.9</w:t>
            </w:r>
          </w:p>
        </w:tc>
      </w:tr>
      <w:tr w:rsidR="006B7B7C" w:rsidRPr="00CF12CD" w:rsidTr="004F219D">
        <w:tblPrEx>
          <w:tblCellMar>
            <w:right w:w="54" w:type="dxa"/>
          </w:tblCellMar>
        </w:tblPrEx>
        <w:trPr>
          <w:trHeight w:val="1274"/>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CF12CD">
              <w:rPr>
                <w:rFonts w:ascii="Times New Roman" w:hAnsi="Times New Roman"/>
                <w:sz w:val="24"/>
                <w:szCs w:val="24"/>
              </w:rPr>
              <w:lastRenderedPageBreak/>
              <w:t xml:space="preserve">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right w:w="54" w:type="dxa"/>
          </w:tblCellMar>
        </w:tblPrEx>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4709"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c>
          <w:tcPr>
            <w:tcW w:w="3118"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r w:rsidR="006B7B7C" w:rsidRPr="00CF12CD" w:rsidTr="004F219D">
        <w:tblPrEx>
          <w:tblCellMar>
            <w:right w:w="54" w:type="dxa"/>
          </w:tblCellMar>
        </w:tblPrEx>
        <w:trPr>
          <w:trHeight w:val="1435"/>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207"/>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Применимы при условии соблюдения требований пожарной безопасности. </w:t>
            </w:r>
          </w:p>
        </w:tc>
      </w:tr>
      <w:tr w:rsidR="006B7B7C" w:rsidRPr="00CF12CD" w:rsidTr="004F219D">
        <w:tblPrEx>
          <w:tblCellMar>
            <w:right w:w="54" w:type="dxa"/>
          </w:tblCellMar>
        </w:tblPrEx>
        <w:trPr>
          <w:trHeight w:val="102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right w:w="54" w:type="dxa"/>
          </w:tblCellMar>
        </w:tblPrEx>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4709"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c>
          <w:tcPr>
            <w:tcW w:w="3118"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r w:rsidR="006B7B7C" w:rsidRPr="00CF12CD" w:rsidTr="004F219D">
        <w:tblPrEx>
          <w:tblCellMar>
            <w:right w:w="54" w:type="dxa"/>
          </w:tblCellMar>
        </w:tblPrEx>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достаточного количества мест для гостевых автостоянок.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tc>
      </w:tr>
      <w:tr w:rsidR="006B7B7C" w:rsidRPr="00CF12CD" w:rsidTr="004F219D">
        <w:tblPrEx>
          <w:tblCellMar>
            <w:right w:w="54" w:type="dxa"/>
          </w:tblCellMar>
        </w:tblPrEx>
        <w:trPr>
          <w:trHeight w:val="26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4" w:type="dxa"/>
        </w:tblCellMar>
        <w:tblLook w:val="04A0" w:firstRow="1" w:lastRow="0" w:firstColumn="1" w:lastColumn="0" w:noHBand="0" w:noVBand="1"/>
      </w:tblPr>
      <w:tblGrid>
        <w:gridCol w:w="2060"/>
        <w:gridCol w:w="4709"/>
        <w:gridCol w:w="3118"/>
      </w:tblGrid>
      <w:tr w:rsidR="006B7B7C" w:rsidRPr="00CF12CD" w:rsidTr="004F219D">
        <w:trPr>
          <w:trHeight w:val="1257"/>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16. Гостиничное обслуживание, код 4.7</w:t>
            </w:r>
            <w:r w:rsidRPr="00CF12CD">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 xml:space="preserve">     код 4.9</w:t>
            </w:r>
          </w:p>
        </w:tc>
      </w:tr>
      <w:tr w:rsidR="006B7B7C" w:rsidRPr="00CF12CD" w:rsidTr="004F219D">
        <w:trPr>
          <w:trHeight w:val="768"/>
        </w:trPr>
        <w:tc>
          <w:tcPr>
            <w:tcW w:w="2060"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xml:space="preserve">, а также для стоянки </w:t>
            </w:r>
            <w:r w:rsidRPr="00CF12CD">
              <w:rPr>
                <w:rFonts w:ascii="Times New Roman" w:hAnsi="Times New Roman"/>
                <w:sz w:val="24"/>
                <w:szCs w:val="24"/>
              </w:rPr>
              <w:lastRenderedPageBreak/>
              <w:t>и хранения транспортных средств общего пользования, в том числе в депо</w:t>
            </w:r>
          </w:p>
        </w:tc>
      </w:tr>
      <w:tr w:rsidR="006B7B7C" w:rsidRPr="00CF12CD" w:rsidTr="004F219D">
        <w:trPr>
          <w:trHeight w:val="768"/>
        </w:trPr>
        <w:tc>
          <w:tcPr>
            <w:tcW w:w="2060" w:type="dxa"/>
            <w:tcBorders>
              <w:top w:val="single" w:sz="4" w:space="0" w:color="000000"/>
              <w:left w:val="single" w:sz="4" w:space="0" w:color="000000"/>
              <w:bottom w:val="nil"/>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jc w:val="both"/>
              <w:rPr>
                <w:rFonts w:ascii="Times New Roman" w:hAnsi="Times New Roman"/>
                <w:sz w:val="24"/>
                <w:szCs w:val="24"/>
              </w:rPr>
            </w:pPr>
          </w:p>
          <w:p w:rsidR="006B7B7C" w:rsidRPr="00CF12CD" w:rsidRDefault="006B7B7C" w:rsidP="00CF12CD">
            <w:pPr>
              <w:spacing w:after="0" w:line="240" w:lineRule="auto"/>
              <w:ind w:left="2" w:right="52"/>
              <w:jc w:val="both"/>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060"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3 м.  Применимы при условии соблюдения требований пожарной безопасности. </w:t>
            </w:r>
          </w:p>
        </w:tc>
      </w:tr>
      <w:tr w:rsidR="006B7B7C" w:rsidRPr="00CF12CD" w:rsidTr="004F219D">
        <w:trPr>
          <w:trHeight w:val="768"/>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4709" w:type="dxa"/>
            <w:tcBorders>
              <w:top w:val="single" w:sz="4" w:space="0" w:color="000000"/>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ind w:right="52"/>
              <w:jc w:val="both"/>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jc w:val="both"/>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768"/>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4709" w:type="dxa"/>
            <w:tcBorders>
              <w:top w:val="single" w:sz="4" w:space="0" w:color="000000"/>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ind w:right="52"/>
              <w:jc w:val="both"/>
              <w:rPr>
                <w:rFonts w:ascii="Times New Roman" w:hAnsi="Times New Roman"/>
                <w:sz w:val="24"/>
                <w:szCs w:val="24"/>
              </w:rPr>
            </w:pPr>
          </w:p>
          <w:p w:rsidR="006B7B7C" w:rsidRPr="00CF12CD" w:rsidRDefault="006B7B7C" w:rsidP="00CF12CD">
            <w:pPr>
              <w:spacing w:after="0" w:line="240" w:lineRule="auto"/>
              <w:ind w:right="52"/>
              <w:jc w:val="both"/>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jc w:val="both"/>
              <w:rPr>
                <w:rFonts w:ascii="Times New Roman" w:hAnsi="Times New Roman"/>
                <w:sz w:val="24"/>
                <w:szCs w:val="24"/>
              </w:rPr>
            </w:pPr>
          </w:p>
        </w:tc>
      </w:tr>
      <w:tr w:rsidR="006B7B7C" w:rsidRPr="00CF12CD" w:rsidTr="004F219D">
        <w:trPr>
          <w:trHeight w:val="578"/>
        </w:trPr>
        <w:tc>
          <w:tcPr>
            <w:tcW w:w="2060" w:type="dxa"/>
            <w:tcBorders>
              <w:top w:val="single" w:sz="4" w:space="0" w:color="auto"/>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2"/>
              <w:rPr>
                <w:rFonts w:ascii="Times New Roman" w:hAnsi="Times New Roman"/>
                <w:sz w:val="24"/>
                <w:szCs w:val="24"/>
              </w:rPr>
            </w:pPr>
            <w:r w:rsidRPr="00CF12CD">
              <w:rPr>
                <w:rFonts w:ascii="Times New Roman" w:hAnsi="Times New Roman"/>
                <w:sz w:val="24"/>
                <w:szCs w:val="24"/>
              </w:rPr>
              <w:t>Наличие мест для гостевых автостоянок.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rPr>
                <w:rFonts w:ascii="Times New Roman" w:hAnsi="Times New Roman"/>
                <w:sz w:val="24"/>
                <w:szCs w:val="24"/>
              </w:rPr>
            </w:pPr>
            <w:r w:rsidRPr="00CF12CD">
              <w:rPr>
                <w:rFonts w:ascii="Times New Roman" w:hAnsi="Times New Roman"/>
                <w:sz w:val="24"/>
                <w:szCs w:val="24"/>
              </w:rPr>
              <w:t>Стояночные места в гараже – не более 2-х</w:t>
            </w:r>
          </w:p>
        </w:tc>
      </w:tr>
      <w:tr w:rsidR="006B7B7C" w:rsidRPr="00CF12CD" w:rsidTr="004F219D">
        <w:trPr>
          <w:trHeight w:val="768"/>
        </w:trPr>
        <w:tc>
          <w:tcPr>
            <w:tcW w:w="2060"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auto"/>
              <w:bottom w:val="single" w:sz="4" w:space="0" w:color="000000"/>
              <w:right w:val="single" w:sz="4" w:space="0" w:color="000000"/>
            </w:tcBorders>
            <w:shd w:val="clear" w:color="auto" w:fill="auto"/>
          </w:tcPr>
          <w:p w:rsidR="006B7B7C" w:rsidRPr="00CF12CD" w:rsidRDefault="006B7B7C" w:rsidP="00CF12CD">
            <w:pPr>
              <w:spacing w:after="0" w:line="240" w:lineRule="auto"/>
              <w:ind w:left="2" w:right="52"/>
              <w:jc w:val="both"/>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6" w:type="dxa"/>
        </w:tblCellMar>
        <w:tblLook w:val="04A0" w:firstRow="1" w:lastRow="0" w:firstColumn="1" w:lastColumn="0" w:noHBand="0" w:noVBand="1"/>
      </w:tblPr>
      <w:tblGrid>
        <w:gridCol w:w="2060"/>
        <w:gridCol w:w="4709"/>
        <w:gridCol w:w="3118"/>
      </w:tblGrid>
      <w:tr w:rsidR="006B7B7C" w:rsidRPr="00CF12CD" w:rsidTr="004F219D">
        <w:trPr>
          <w:trHeight w:val="1206"/>
        </w:trPr>
        <w:tc>
          <w:tcPr>
            <w:tcW w:w="67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17.    Развлечения, код 4.8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6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зданий и сооружений, предназначенных для развлечения.</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4.8.1 - 4.8.3</w:t>
            </w:r>
          </w:p>
        </w:tc>
      </w:tr>
      <w:tr w:rsidR="006B7B7C" w:rsidRPr="00CF12CD" w:rsidTr="004F219D">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291"/>
              <w:rPr>
                <w:rFonts w:ascii="Times New Roman" w:hAnsi="Times New Roman"/>
                <w:sz w:val="24"/>
                <w:szCs w:val="24"/>
              </w:rPr>
            </w:pPr>
            <w:r w:rsidRPr="00CF12CD">
              <w:rPr>
                <w:rFonts w:ascii="Times New Roman" w:hAnsi="Times New Roman"/>
                <w:sz w:val="24"/>
                <w:szCs w:val="24"/>
              </w:rPr>
              <w:t xml:space="preserve">Со стороны улицы – 5 м., в сложившейся застройке – по линии ее регулирования;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102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w:t>
            </w:r>
            <w:r w:rsidRPr="00CF12CD">
              <w:rPr>
                <w:rFonts w:ascii="Times New Roman" w:hAnsi="Times New Roman"/>
                <w:sz w:val="24"/>
                <w:szCs w:val="24"/>
              </w:rPr>
              <w:lastRenderedPageBreak/>
              <w:t xml:space="preserve">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9"/>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264"/>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мест для гостевых автостоянок. </w:t>
            </w:r>
          </w:p>
        </w:tc>
      </w:tr>
      <w:tr w:rsidR="006B7B7C" w:rsidRPr="00CF12CD" w:rsidTr="004F219D">
        <w:trPr>
          <w:trHeight w:val="125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6" w:type="dxa"/>
        </w:tblCellMar>
        <w:tblLook w:val="04A0" w:firstRow="1" w:lastRow="0" w:firstColumn="1" w:lastColumn="0" w:noHBand="0" w:noVBand="1"/>
      </w:tblPr>
      <w:tblGrid>
        <w:gridCol w:w="2060"/>
        <w:gridCol w:w="4114"/>
        <w:gridCol w:w="3713"/>
      </w:tblGrid>
      <w:tr w:rsidR="006B7B7C" w:rsidRPr="00CF12CD" w:rsidTr="004F219D">
        <w:trPr>
          <w:trHeight w:val="768"/>
        </w:trPr>
        <w:tc>
          <w:tcPr>
            <w:tcW w:w="617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b/>
                <w:sz w:val="24"/>
                <w:szCs w:val="24"/>
              </w:rPr>
              <w:t xml:space="preserve"> 18.   Объекты дорожного сервиса, код 4.9.1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4.9.1.1 - 4.9.1.4</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со стороны соседнего участка – 4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70% </w:t>
            </w:r>
          </w:p>
        </w:tc>
      </w:tr>
      <w:tr w:rsidR="006B7B7C" w:rsidRPr="00CF12CD" w:rsidTr="004F219D">
        <w:trPr>
          <w:trHeight w:val="355"/>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101" w:type="dxa"/>
        <w:tblCellMar>
          <w:top w:w="7" w:type="dxa"/>
          <w:left w:w="5" w:type="dxa"/>
          <w:right w:w="0" w:type="dxa"/>
        </w:tblCellMar>
        <w:tblLook w:val="04A0" w:firstRow="1" w:lastRow="0" w:firstColumn="1" w:lastColumn="0" w:noHBand="0" w:noVBand="1"/>
      </w:tblPr>
      <w:tblGrid>
        <w:gridCol w:w="2288"/>
        <w:gridCol w:w="2780"/>
        <w:gridCol w:w="2835"/>
        <w:gridCol w:w="1984"/>
      </w:tblGrid>
      <w:tr w:rsidR="006B7B7C" w:rsidRPr="00CF12CD" w:rsidTr="004F219D">
        <w:trPr>
          <w:trHeight w:val="768"/>
        </w:trPr>
        <w:tc>
          <w:tcPr>
            <w:tcW w:w="5068" w:type="dxa"/>
            <w:gridSpan w:val="2"/>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03"/>
              <w:rPr>
                <w:rFonts w:ascii="Times New Roman" w:hAnsi="Times New Roman"/>
                <w:sz w:val="24"/>
                <w:szCs w:val="24"/>
              </w:rPr>
            </w:pPr>
          </w:p>
          <w:p w:rsidR="006B7B7C" w:rsidRPr="00CF12CD" w:rsidRDefault="006B7B7C" w:rsidP="00CF12CD">
            <w:pPr>
              <w:spacing w:after="0" w:line="240" w:lineRule="auto"/>
              <w:ind w:left="463"/>
              <w:rPr>
                <w:rFonts w:ascii="Times New Roman" w:hAnsi="Times New Roman"/>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526" w:right="49"/>
              <w:rPr>
                <w:rFonts w:ascii="Times New Roman" w:hAnsi="Times New Roman"/>
                <w:sz w:val="24"/>
                <w:szCs w:val="24"/>
              </w:rPr>
            </w:pPr>
            <w:r w:rsidRPr="00CF12CD">
              <w:rPr>
                <w:rFonts w:ascii="Times New Roman" w:hAnsi="Times New Roman"/>
                <w:b/>
                <w:sz w:val="24"/>
                <w:szCs w:val="24"/>
              </w:rPr>
              <w:lastRenderedPageBreak/>
              <w:t>19.  Спорт, код 5.1</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lastRenderedPageBreak/>
              <w:t xml:space="preserve">Вспомогательные виды разрешенного использования:  </w:t>
            </w:r>
          </w:p>
        </w:tc>
      </w:tr>
      <w:tr w:rsidR="006B7B7C" w:rsidRPr="00CF12CD" w:rsidTr="004F219D">
        <w:trPr>
          <w:trHeight w:val="1256"/>
        </w:trPr>
        <w:tc>
          <w:tcPr>
            <w:tcW w:w="5068" w:type="dxa"/>
            <w:gridSpan w:val="2"/>
            <w:vMerge/>
            <w:tcBorders>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2" w:right="75"/>
              <w:jc w:val="center"/>
              <w:rPr>
                <w:rFonts w:ascii="Times New Roman" w:hAnsi="Times New Roman"/>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код 4.9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Коммунальное обслуживание, </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код 3.1</w:t>
            </w:r>
            <w:r w:rsidRPr="00CF12CD">
              <w:rPr>
                <w:rFonts w:ascii="Times New Roman" w:hAnsi="Times New Roman"/>
                <w:sz w:val="24"/>
                <w:szCs w:val="24"/>
              </w:rPr>
              <w:t xml:space="preserve"> </w:t>
            </w:r>
          </w:p>
        </w:tc>
      </w:tr>
      <w:tr w:rsidR="006B7B7C" w:rsidRPr="00CF12CD" w:rsidTr="004F219D">
        <w:trPr>
          <w:trHeight w:val="3920"/>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6D157F">
              <w:rPr>
                <w:rStyle w:val="af9"/>
                <w:rFonts w:ascii="Times New Roman" w:hAnsi="Times New Roman"/>
                <w:color w:val="auto"/>
                <w:sz w:val="24"/>
                <w:szCs w:val="24"/>
              </w:rPr>
              <w:t>кодами 5.1.1 - 5.1.7</w:t>
            </w:r>
            <w:r w:rsidRPr="00CF12CD">
              <w:rPr>
                <w:rFonts w:ascii="Times New Roman" w:hAnsi="Times New Roman"/>
                <w:sz w:val="24"/>
                <w:szCs w:val="24"/>
              </w:rPr>
              <w:t xml:space="preserve"> </w:t>
            </w:r>
          </w:p>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6D157F">
              <w:rPr>
                <w:rStyle w:val="af9"/>
                <w:rFonts w:ascii="Times New Roman" w:hAnsi="Times New Roman"/>
                <w:color w:val="auto"/>
                <w:sz w:val="24"/>
                <w:szCs w:val="24"/>
              </w:rPr>
              <w:t>кодами 3.0</w:t>
            </w:r>
            <w:r w:rsidRPr="006D157F">
              <w:rPr>
                <w:rFonts w:ascii="Times New Roman" w:hAnsi="Times New Roman"/>
                <w:sz w:val="24"/>
                <w:szCs w:val="24"/>
              </w:rPr>
              <w:t xml:space="preserve">, </w:t>
            </w:r>
            <w:r w:rsidRPr="006D157F">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ight="26"/>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490A64">
              <w:rPr>
                <w:rStyle w:val="af9"/>
                <w:rFonts w:ascii="Times New Roman" w:hAnsi="Times New Roman"/>
                <w:color w:val="auto"/>
                <w:sz w:val="24"/>
                <w:szCs w:val="24"/>
              </w:rPr>
              <w:t>кодами 3.1.1-3.1.2</w:t>
            </w:r>
          </w:p>
        </w:tc>
      </w:tr>
      <w:tr w:rsidR="006B7B7C" w:rsidRPr="00CF12CD" w:rsidTr="004F219D">
        <w:trPr>
          <w:trHeight w:val="516"/>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ight="20"/>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w:t>
            </w:r>
          </w:p>
          <w:p w:rsidR="006B7B7C" w:rsidRPr="00CF12CD" w:rsidRDefault="006B7B7C" w:rsidP="00CF12CD">
            <w:pPr>
              <w:spacing w:after="0" w:line="240" w:lineRule="auto"/>
              <w:ind w:left="103"/>
              <w:rPr>
                <w:rFonts w:ascii="Times New Roman" w:hAnsi="Times New Roman"/>
                <w:sz w:val="24"/>
                <w:szCs w:val="24"/>
              </w:rPr>
            </w:pPr>
            <w:r w:rsidRPr="00CF12CD">
              <w:rPr>
                <w:rFonts w:ascii="Times New Roman" w:hAnsi="Times New Roman"/>
                <w:sz w:val="24"/>
                <w:szCs w:val="24"/>
              </w:rPr>
              <w:t xml:space="preserve">(м)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right="53"/>
              <w:rPr>
                <w:rFonts w:ascii="Times New Roman" w:hAnsi="Times New Roman"/>
                <w:sz w:val="24"/>
                <w:szCs w:val="24"/>
              </w:rPr>
            </w:pPr>
            <w:r w:rsidRPr="00CF12CD">
              <w:rPr>
                <w:rFonts w:ascii="Times New Roman" w:hAnsi="Times New Roman"/>
                <w:sz w:val="24"/>
                <w:szCs w:val="24"/>
              </w:rPr>
              <w:t xml:space="preserve">Для зданий: со стороны улицы – 5 м., со стороны соседнего участка – 6 м. Применимы при условии соблюдения требований пожарной безопасности.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3"/>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left w:w="108" w:type="dxa"/>
            <w:right w:w="53" w:type="dxa"/>
          </w:tblCellMar>
        </w:tblPrEx>
        <w:trPr>
          <w:trHeight w:val="1277"/>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108" w:type="dxa"/>
            <w:right w:w="53" w:type="dxa"/>
          </w:tblCellMar>
        </w:tblPrEx>
        <w:trPr>
          <w:trHeight w:val="1022"/>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right="31"/>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60% (в том числе вспомогательные) </w:t>
            </w:r>
          </w:p>
        </w:tc>
      </w:tr>
      <w:tr w:rsidR="006B7B7C" w:rsidRPr="00CF12CD" w:rsidTr="004F219D">
        <w:tblPrEx>
          <w:tblCellMar>
            <w:left w:w="108" w:type="dxa"/>
            <w:right w:w="53" w:type="dxa"/>
          </w:tblCellMar>
        </w:tblPrEx>
        <w:trPr>
          <w:trHeight w:val="768"/>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Иные параметры </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Стояночные места в гараже – не более 2-х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left w:w="108" w:type="dxa"/>
            <w:right w:w="53" w:type="dxa"/>
          </w:tblCellMar>
        </w:tblPrEx>
        <w:trPr>
          <w:trHeight w:val="768"/>
        </w:trPr>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5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Ind w:w="2" w:type="dxa"/>
        <w:tblCellMar>
          <w:top w:w="7" w:type="dxa"/>
          <w:right w:w="53" w:type="dxa"/>
        </w:tblCellMar>
        <w:tblLook w:val="04A0" w:firstRow="1" w:lastRow="0" w:firstColumn="1" w:lastColumn="0" w:noHBand="0" w:noVBand="1"/>
      </w:tblPr>
      <w:tblGrid>
        <w:gridCol w:w="2060"/>
        <w:gridCol w:w="5134"/>
        <w:gridCol w:w="2693"/>
      </w:tblGrid>
      <w:tr w:rsidR="006B7B7C" w:rsidRPr="00CF12CD" w:rsidTr="004F219D">
        <w:trPr>
          <w:trHeight w:val="768"/>
        </w:trPr>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20.  Обеспечение внутреннего правопорядка, код 8.3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Служебные </w:t>
            </w:r>
            <w:proofErr w:type="gramStart"/>
            <w:r w:rsidRPr="00CF12CD">
              <w:rPr>
                <w:rFonts w:ascii="Times New Roman" w:hAnsi="Times New Roman"/>
                <w:b/>
                <w:sz w:val="24"/>
                <w:szCs w:val="24"/>
              </w:rPr>
              <w:t xml:space="preserve">гаражи,   </w:t>
            </w:r>
            <w:proofErr w:type="gramEnd"/>
            <w:r w:rsidRPr="00CF12CD">
              <w:rPr>
                <w:rFonts w:ascii="Times New Roman" w:hAnsi="Times New Roman"/>
                <w:b/>
                <w:sz w:val="24"/>
                <w:szCs w:val="24"/>
              </w:rPr>
              <w:t xml:space="preserve">    код 4.9</w:t>
            </w:r>
          </w:p>
        </w:tc>
      </w:tr>
      <w:tr w:rsidR="006B7B7C" w:rsidRPr="00CF12CD" w:rsidTr="004F219D">
        <w:tblPrEx>
          <w:tblCellMar>
            <w:left w:w="106" w:type="dxa"/>
          </w:tblCellMar>
        </w:tblPrEx>
        <w:trPr>
          <w:trHeight w:val="279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12CD">
              <w:rPr>
                <w:rFonts w:ascii="Times New Roman" w:hAnsi="Times New Roman"/>
                <w:sz w:val="24"/>
                <w:szCs w:val="24"/>
              </w:rPr>
              <w:t>Росгвардии</w:t>
            </w:r>
            <w:proofErr w:type="spellEnd"/>
            <w:r w:rsidRPr="00CF12CD">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490A64">
              <w:rPr>
                <w:rStyle w:val="af9"/>
                <w:rFonts w:ascii="Times New Roman" w:hAnsi="Times New Roman"/>
                <w:color w:val="auto"/>
                <w:sz w:val="24"/>
                <w:szCs w:val="24"/>
              </w:rPr>
              <w:t>кодами 3.0</w:t>
            </w:r>
            <w:r w:rsidRPr="00490A64">
              <w:rPr>
                <w:rFonts w:ascii="Times New Roman" w:hAnsi="Times New Roman"/>
                <w:sz w:val="24"/>
                <w:szCs w:val="24"/>
              </w:rPr>
              <w:t xml:space="preserve">, </w:t>
            </w:r>
            <w:r w:rsidRPr="00490A64">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blPrEx>
          <w:tblCellMar>
            <w:left w:w="106" w:type="dxa"/>
          </w:tblCellMar>
        </w:tblPrEx>
        <w:trPr>
          <w:trHeight w:val="516"/>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left w:w="106" w:type="dxa"/>
          </w:tblCellMar>
        </w:tblPrEx>
        <w:trPr>
          <w:trHeight w:val="168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54"/>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Со стороны улицы – 5 м., со стороны соседнего участка – 3 м.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Применимы при условии соблюдения требований пожарной безопасности.</w:t>
            </w:r>
          </w:p>
        </w:tc>
      </w:tr>
      <w:tr w:rsidR="006B7B7C" w:rsidRPr="00CF12CD" w:rsidTr="004F219D">
        <w:tblPrEx>
          <w:tblCellMar>
            <w:left w:w="106" w:type="dxa"/>
          </w:tblCellMar>
        </w:tblPrEx>
        <w:trPr>
          <w:trHeight w:val="1021"/>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blPrEx>
          <w:tblCellMar>
            <w:left w:w="106" w:type="dxa"/>
          </w:tblCellMar>
        </w:tblPrEx>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70% (в том числе для вспомогательных не более 15%) </w:t>
            </w:r>
          </w:p>
        </w:tc>
      </w:tr>
      <w:tr w:rsidR="006B7B7C" w:rsidRPr="00CF12CD" w:rsidTr="004F219D">
        <w:tblPrEx>
          <w:tblCellMar>
            <w:left w:w="106" w:type="dxa"/>
          </w:tblCellMar>
        </w:tblPrEx>
        <w:trPr>
          <w:trHeight w:val="262"/>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Не подлежат установлению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left w:w="106" w:type="dxa"/>
          </w:tblCellMar>
        </w:tblPrEx>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060"/>
        <w:gridCol w:w="4114"/>
        <w:gridCol w:w="3713"/>
      </w:tblGrid>
      <w:tr w:rsidR="006B7B7C" w:rsidRPr="00CF12CD" w:rsidTr="004F219D">
        <w:trPr>
          <w:trHeight w:val="770"/>
        </w:trPr>
        <w:tc>
          <w:tcPr>
            <w:tcW w:w="617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21.  Религиозное использование, код 3.7 </w:t>
            </w:r>
          </w:p>
        </w:tc>
        <w:tc>
          <w:tcPr>
            <w:tcW w:w="37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490A64">
              <w:rPr>
                <w:rStyle w:val="af9"/>
                <w:rFonts w:ascii="Times New Roman" w:hAnsi="Times New Roman"/>
                <w:color w:val="auto"/>
                <w:sz w:val="24"/>
                <w:szCs w:val="24"/>
              </w:rPr>
              <w:t>кодами 3.7.1-3.7.2</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100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3500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часовен</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других объектов: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параметры применимы при условии соблюдения требований пожарной безопасности. </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w:t>
            </w:r>
            <w:proofErr w:type="gramStart"/>
            <w:r w:rsidRPr="00CF12CD">
              <w:rPr>
                <w:rFonts w:ascii="Times New Roman" w:hAnsi="Times New Roman"/>
                <w:sz w:val="24"/>
                <w:szCs w:val="24"/>
              </w:rPr>
              <w:t>высота:  для</w:t>
            </w:r>
            <w:proofErr w:type="gramEnd"/>
            <w:r w:rsidRPr="00CF12CD">
              <w:rPr>
                <w:rFonts w:ascii="Times New Roman" w:hAnsi="Times New Roman"/>
                <w:sz w:val="24"/>
                <w:szCs w:val="24"/>
              </w:rPr>
              <w:t xml:space="preserve"> часовен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других объектов - 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Макс. процент застройки в границах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часовен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Для других объектов – 60%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568"/>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необходимости устройства ограждения свободное сечение секций должно составлять не менее 50%. Высота - не более 1,8 м. </w:t>
            </w:r>
          </w:p>
        </w:tc>
      </w:tr>
      <w:tr w:rsidR="006B7B7C" w:rsidRPr="00CF12CD" w:rsidTr="004F219D">
        <w:trPr>
          <w:trHeight w:val="770"/>
        </w:trPr>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Default="006B7B7C" w:rsidP="00CF12CD">
      <w:pPr>
        <w:spacing w:after="0" w:line="240" w:lineRule="auto"/>
        <w:ind w:left="1174"/>
        <w:jc w:val="center"/>
        <w:rPr>
          <w:rFonts w:ascii="Times New Roman" w:hAnsi="Times New Roman"/>
          <w:b/>
          <w:sz w:val="24"/>
          <w:szCs w:val="24"/>
        </w:rPr>
      </w:pPr>
      <w:r w:rsidRPr="00CF12CD">
        <w:rPr>
          <w:rFonts w:ascii="Times New Roman" w:hAnsi="Times New Roman"/>
          <w:b/>
          <w:sz w:val="24"/>
          <w:szCs w:val="24"/>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490A64" w:rsidRPr="00CF12CD" w:rsidRDefault="00490A64" w:rsidP="00CF12CD">
      <w:pPr>
        <w:spacing w:after="0" w:line="240" w:lineRule="auto"/>
        <w:ind w:left="1174"/>
        <w:jc w:val="center"/>
        <w:rPr>
          <w:rFonts w:ascii="Times New Roman" w:hAnsi="Times New Roman"/>
          <w:sz w:val="24"/>
          <w:szCs w:val="24"/>
        </w:rPr>
      </w:pPr>
    </w:p>
    <w:tbl>
      <w:tblPr>
        <w:tblW w:w="9887" w:type="dxa"/>
        <w:tblCellMar>
          <w:top w:w="14" w:type="dxa"/>
          <w:left w:w="106" w:type="dxa"/>
          <w:right w:w="53" w:type="dxa"/>
        </w:tblCellMar>
        <w:tblLook w:val="04A0" w:firstRow="1" w:lastRow="0" w:firstColumn="1" w:lastColumn="0" w:noHBand="0" w:noVBand="1"/>
      </w:tblPr>
      <w:tblGrid>
        <w:gridCol w:w="2676"/>
        <w:gridCol w:w="3064"/>
        <w:gridCol w:w="29"/>
        <w:gridCol w:w="1967"/>
        <w:gridCol w:w="2151"/>
      </w:tblGrid>
      <w:tr w:rsidR="006B7B7C" w:rsidRPr="00CF12CD" w:rsidTr="004F219D">
        <w:trPr>
          <w:trHeight w:val="768"/>
        </w:trPr>
        <w:tc>
          <w:tcPr>
            <w:tcW w:w="5769" w:type="dxa"/>
            <w:gridSpan w:val="3"/>
            <w:vMerge w:val="restart"/>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  Объекты торговли (торговые центры, </w:t>
            </w:r>
            <w:proofErr w:type="spellStart"/>
            <w:r w:rsidRPr="00CF12CD">
              <w:rPr>
                <w:rFonts w:ascii="Times New Roman" w:hAnsi="Times New Roman"/>
                <w:b/>
                <w:sz w:val="24"/>
                <w:szCs w:val="24"/>
              </w:rPr>
              <w:t>торговоразвлекательные</w:t>
            </w:r>
            <w:proofErr w:type="spellEnd"/>
            <w:r w:rsidRPr="00CF12CD">
              <w:rPr>
                <w:rFonts w:ascii="Times New Roman" w:hAnsi="Times New Roman"/>
                <w:b/>
                <w:sz w:val="24"/>
                <w:szCs w:val="24"/>
              </w:rPr>
              <w:t xml:space="preserve"> центры (комплексы</w:t>
            </w:r>
            <w:proofErr w:type="gramStart"/>
            <w:r w:rsidRPr="00CF12CD">
              <w:rPr>
                <w:rFonts w:ascii="Times New Roman" w:hAnsi="Times New Roman"/>
                <w:b/>
                <w:sz w:val="24"/>
                <w:szCs w:val="24"/>
              </w:rPr>
              <w:t xml:space="preserve">),   </w:t>
            </w:r>
            <w:proofErr w:type="gramEnd"/>
            <w:r w:rsidRPr="00CF12CD">
              <w:rPr>
                <w:rFonts w:ascii="Times New Roman" w:hAnsi="Times New Roman"/>
                <w:b/>
                <w:sz w:val="24"/>
                <w:szCs w:val="24"/>
              </w:rPr>
              <w:t xml:space="preserve"> код 4.2 </w:t>
            </w:r>
            <w:r w:rsidRPr="00CF12CD">
              <w:rPr>
                <w:rFonts w:ascii="Times New Roman" w:hAnsi="Times New Roman"/>
                <w:sz w:val="24"/>
                <w:szCs w:val="24"/>
              </w:rPr>
              <w:t xml:space="preserve"> </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tc>
      </w:tr>
      <w:tr w:rsidR="006B7B7C" w:rsidRPr="00CF12CD" w:rsidTr="004F219D">
        <w:tblPrEx>
          <w:tblCellMar>
            <w:top w:w="7" w:type="dxa"/>
            <w:left w:w="108" w:type="dxa"/>
            <w:right w:w="51" w:type="dxa"/>
          </w:tblCellMar>
        </w:tblPrEx>
        <w:trPr>
          <w:trHeight w:val="1781"/>
        </w:trPr>
        <w:tc>
          <w:tcPr>
            <w:tcW w:w="5769" w:type="dxa"/>
            <w:gridSpan w:val="3"/>
            <w:vMerge/>
            <w:tcBorders>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Объекты культурно-досуговой деятельности,</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код 3.6.1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Коммунальное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3.1 </w:t>
            </w:r>
          </w:p>
        </w:tc>
      </w:tr>
      <w:tr w:rsidR="006B7B7C" w:rsidRPr="00CF12CD" w:rsidTr="004F219D">
        <w:tblPrEx>
          <w:tblCellMar>
            <w:top w:w="7" w:type="dxa"/>
            <w:left w:w="108" w:type="dxa"/>
            <w:right w:w="51" w:type="dxa"/>
          </w:tblCellMar>
        </w:tblPrEx>
        <w:trPr>
          <w:trHeight w:val="4611"/>
        </w:trPr>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490A64">
              <w:rPr>
                <w:rStyle w:val="af9"/>
                <w:rFonts w:ascii="Times New Roman" w:hAnsi="Times New Roman" w:cs="Times New Roman"/>
                <w:color w:val="auto"/>
                <w:sz w:val="24"/>
                <w:szCs w:val="24"/>
              </w:rPr>
              <w:t>кодами 4.5 - 4.8.2</w:t>
            </w:r>
            <w:r w:rsidRPr="00CF12CD">
              <w:rPr>
                <w:rFonts w:ascii="Times New Roman" w:hAnsi="Times New Roman" w:cs="Times New Roman"/>
              </w:rPr>
              <w:t>;</w:t>
            </w:r>
          </w:p>
          <w:p w:rsidR="006B7B7C" w:rsidRPr="00CF12CD" w:rsidRDefault="006B7B7C" w:rsidP="00CF12CD">
            <w:pPr>
              <w:spacing w:after="0" w:line="240" w:lineRule="auto"/>
              <w:ind w:right="54"/>
              <w:rPr>
                <w:rFonts w:ascii="Times New Roman" w:hAnsi="Times New Roman"/>
                <w:sz w:val="24"/>
                <w:szCs w:val="24"/>
              </w:rPr>
            </w:pPr>
            <w:r w:rsidRPr="00CF12CD">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490A64">
              <w:rPr>
                <w:rStyle w:val="af9"/>
                <w:rFonts w:ascii="Times New Roman" w:hAnsi="Times New Roman"/>
                <w:color w:val="auto"/>
                <w:sz w:val="24"/>
                <w:szCs w:val="24"/>
              </w:rPr>
              <w:t>кодами 3.1.1-3.1.2</w:t>
            </w:r>
          </w:p>
        </w:tc>
      </w:tr>
      <w:tr w:rsidR="006B7B7C" w:rsidRPr="00CF12CD" w:rsidTr="004F219D">
        <w:tblPrEx>
          <w:tblCellMar>
            <w:top w:w="7" w:type="dxa"/>
            <w:left w:w="108" w:type="dxa"/>
            <w:right w:w="51" w:type="dxa"/>
          </w:tblCellMar>
        </w:tblPrEx>
        <w:trPr>
          <w:trHeight w:val="516"/>
        </w:trPr>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1"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30000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r w:rsidRPr="00CF12CD">
              <w:rPr>
                <w:rFonts w:ascii="Times New Roman" w:hAnsi="Times New Roman"/>
                <w:color w:val="0070C0"/>
                <w:sz w:val="24"/>
                <w:szCs w:val="24"/>
              </w:rPr>
              <w:t xml:space="preserve"> </w:t>
            </w:r>
          </w:p>
        </w:tc>
      </w:tr>
      <w:tr w:rsidR="006B7B7C" w:rsidRPr="00CF12CD" w:rsidTr="004F219D">
        <w:tblPrEx>
          <w:tblCellMar>
            <w:top w:w="7" w:type="dxa"/>
            <w:left w:w="108" w:type="dxa"/>
            <w:right w:w="51" w:type="dxa"/>
          </w:tblCellMar>
        </w:tblPrEx>
        <w:trPr>
          <w:trHeight w:val="1275"/>
        </w:trPr>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 </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10 м; со стороны соседнего участка – 10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См. иные параметры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top w:w="7" w:type="dxa"/>
            <w:left w:w="108" w:type="dxa"/>
            <w:right w:w="51" w:type="dxa"/>
          </w:tblCellMar>
        </w:tblPrEx>
        <w:trPr>
          <w:trHeight w:val="1274"/>
        </w:trPr>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c>
          <w:tcPr>
            <w:tcW w:w="0" w:type="auto"/>
            <w:vMerge/>
            <w:tcBorders>
              <w:top w:val="nil"/>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r w:rsidRPr="00CF12CD">
              <w:rPr>
                <w:rFonts w:ascii="Times New Roman" w:hAnsi="Times New Roman"/>
                <w:color w:val="FF0000"/>
                <w:sz w:val="24"/>
                <w:szCs w:val="24"/>
              </w:rPr>
              <w:t xml:space="preserve"> </w:t>
            </w:r>
          </w:p>
        </w:tc>
      </w:tr>
      <w:tr w:rsidR="006B7B7C" w:rsidRPr="00CF12CD" w:rsidTr="004F219D">
        <w:tblPrEx>
          <w:tblCellMar>
            <w:top w:w="7" w:type="dxa"/>
            <w:left w:w="108" w:type="dxa"/>
            <w:right w:w="51" w:type="dxa"/>
          </w:tblCellMar>
        </w:tblPrEx>
        <w:trPr>
          <w:trHeight w:val="923"/>
        </w:trPr>
        <w:tc>
          <w:tcPr>
            <w:tcW w:w="2676" w:type="dxa"/>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right="32"/>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1" w:type="dxa"/>
            <w:gridSpan w:val="4"/>
            <w:tcBorders>
              <w:top w:val="single" w:sz="4" w:space="0" w:color="000000"/>
              <w:left w:val="single" w:sz="4" w:space="0" w:color="000000"/>
              <w:bottom w:val="single" w:sz="4" w:space="0" w:color="auto"/>
              <w:right w:val="single" w:sz="4" w:space="0" w:color="000000"/>
            </w:tcBorders>
            <w:shd w:val="clear" w:color="auto" w:fill="auto"/>
          </w:tcPr>
          <w:p w:rsidR="006B7B7C" w:rsidRPr="00CF12CD" w:rsidRDefault="006B7B7C" w:rsidP="00CF12CD">
            <w:pPr>
              <w:spacing w:after="0" w:line="240" w:lineRule="auto"/>
              <w:rPr>
                <w:rFonts w:ascii="Times New Roman" w:hAnsi="Times New Roman"/>
                <w:color w:val="FF0000"/>
                <w:sz w:val="24"/>
                <w:szCs w:val="24"/>
              </w:rPr>
            </w:pPr>
            <w:r w:rsidRPr="00CF12CD">
              <w:rPr>
                <w:rFonts w:ascii="Times New Roman" w:hAnsi="Times New Roman"/>
                <w:color w:val="FF0000"/>
                <w:sz w:val="24"/>
                <w:szCs w:val="24"/>
              </w:rPr>
              <w:t xml:space="preserve"> </w:t>
            </w:r>
            <w:r w:rsidRPr="00CF12CD">
              <w:rPr>
                <w:rFonts w:ascii="Times New Roman" w:hAnsi="Times New Roman"/>
                <w:sz w:val="24"/>
                <w:szCs w:val="24"/>
              </w:rPr>
              <w:t xml:space="preserve">70% (в том числе для вспомогательных на территории земельного участка не более 15%) </w:t>
            </w:r>
          </w:p>
        </w:tc>
      </w:tr>
      <w:tr w:rsidR="006B7B7C" w:rsidRPr="00CF12CD" w:rsidTr="004F219D">
        <w:tblPrEx>
          <w:tblCellMar>
            <w:top w:w="7" w:type="dxa"/>
            <w:left w:w="108" w:type="dxa"/>
            <w:right w:w="51" w:type="dxa"/>
          </w:tblCellMar>
        </w:tblPrEx>
        <w:trPr>
          <w:trHeight w:val="1681"/>
        </w:trPr>
        <w:tc>
          <w:tcPr>
            <w:tcW w:w="2676"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Иные параметры </w:t>
            </w: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Наличие достаточного количества мест для гостевых автостоянок.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 условии размещения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указанных объектов внутри здания объекта торговли </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top w:w="7" w:type="dxa"/>
            <w:left w:w="108" w:type="dxa"/>
            <w:right w:w="87" w:type="dxa"/>
          </w:tblCellMar>
        </w:tblPrEx>
        <w:trPr>
          <w:trHeight w:val="770"/>
        </w:trPr>
        <w:tc>
          <w:tcPr>
            <w:tcW w:w="2676"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3064" w:type="dxa"/>
            <w:tcBorders>
              <w:top w:val="single" w:sz="4" w:space="0" w:color="auto"/>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4147" w:type="dxa"/>
            <w:gridSpan w:val="3"/>
            <w:tcBorders>
              <w:top w:val="single" w:sz="4" w:space="0" w:color="auto"/>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bl>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2.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490A64">
              <w:rPr>
                <w:rFonts w:ascii="Times New Roman" w:hAnsi="Times New Roman"/>
                <w:sz w:val="24"/>
                <w:szCs w:val="24"/>
              </w:rPr>
              <w:t xml:space="preserve">с </w:t>
            </w:r>
            <w:r w:rsidRPr="00490A64">
              <w:rPr>
                <w:rStyle w:val="af9"/>
                <w:rFonts w:ascii="Times New Roman" w:hAnsi="Times New Roman"/>
                <w:color w:val="auto"/>
                <w:sz w:val="24"/>
                <w:szCs w:val="24"/>
              </w:rPr>
              <w:t>кодами 3.1.1</w:t>
            </w:r>
            <w:r w:rsidRPr="00490A64">
              <w:rPr>
                <w:rFonts w:ascii="Times New Roman" w:hAnsi="Times New Roman"/>
                <w:sz w:val="24"/>
                <w:szCs w:val="24"/>
              </w:rPr>
              <w:t xml:space="preserve">, </w:t>
            </w:r>
            <w:r w:rsidRPr="00490A64">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b/>
          <w:sz w:val="24"/>
          <w:szCs w:val="24"/>
        </w:rPr>
      </w:pPr>
    </w:p>
    <w:p w:rsidR="006B7B7C" w:rsidRDefault="006B7B7C" w:rsidP="00CF12CD">
      <w:pPr>
        <w:spacing w:after="0" w:line="240" w:lineRule="auto"/>
        <w:ind w:left="69"/>
        <w:jc w:val="center"/>
        <w:rPr>
          <w:rFonts w:ascii="Times New Roman" w:hAnsi="Times New Roman"/>
          <w:b/>
          <w:sz w:val="24"/>
          <w:szCs w:val="24"/>
        </w:rPr>
      </w:pPr>
      <w:r w:rsidRPr="00CF12CD">
        <w:rPr>
          <w:rFonts w:ascii="Times New Roman" w:hAnsi="Times New Roman"/>
          <w:b/>
          <w:sz w:val="24"/>
          <w:szCs w:val="24"/>
        </w:rPr>
        <w:t xml:space="preserve">Зоны рекреационного назначения </w:t>
      </w:r>
    </w:p>
    <w:p w:rsidR="00490A64" w:rsidRPr="00CF12CD" w:rsidRDefault="00490A64" w:rsidP="00CF12CD">
      <w:pPr>
        <w:spacing w:after="0" w:line="240" w:lineRule="auto"/>
        <w:ind w:left="69"/>
        <w:jc w:val="center"/>
        <w:rPr>
          <w:rFonts w:ascii="Times New Roman" w:hAnsi="Times New Roman"/>
          <w:sz w:val="24"/>
          <w:szCs w:val="24"/>
        </w:rPr>
      </w:pPr>
    </w:p>
    <w:p w:rsidR="006B7B7C"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Р-2    Природно-рекреационная зона </w:t>
      </w:r>
    </w:p>
    <w:p w:rsidR="00490A64" w:rsidRPr="00CF12CD" w:rsidRDefault="00490A64" w:rsidP="00CF12CD">
      <w:pPr>
        <w:spacing w:after="0" w:line="240" w:lineRule="auto"/>
        <w:jc w:val="center"/>
        <w:rPr>
          <w:rFonts w:ascii="Times New Roman" w:hAnsi="Times New Roman"/>
          <w:b/>
          <w:sz w:val="24"/>
          <w:szCs w:val="24"/>
        </w:rPr>
      </w:pPr>
    </w:p>
    <w:p w:rsidR="006B7B7C" w:rsidRPr="00CF12CD" w:rsidRDefault="006B7B7C" w:rsidP="00CF12CD">
      <w:pPr>
        <w:spacing w:after="0" w:line="240" w:lineRule="auto"/>
        <w:ind w:left="427" w:right="354" w:firstLine="566"/>
        <w:jc w:val="both"/>
        <w:rPr>
          <w:rFonts w:ascii="Times New Roman" w:hAnsi="Times New Roman"/>
          <w:sz w:val="24"/>
          <w:szCs w:val="24"/>
        </w:rPr>
      </w:pPr>
      <w:r w:rsidRPr="00CF12CD">
        <w:rPr>
          <w:rFonts w:ascii="Times New Roman" w:hAnsi="Times New Roman"/>
          <w:sz w:val="24"/>
          <w:szCs w:val="24"/>
        </w:rPr>
        <w:t xml:space="preserve">Установлена 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 </w:t>
      </w:r>
    </w:p>
    <w:p w:rsidR="006B7B7C" w:rsidRDefault="006B7B7C" w:rsidP="00CF12CD">
      <w:pPr>
        <w:spacing w:after="0" w:line="240" w:lineRule="auto"/>
        <w:ind w:left="427" w:right="354" w:firstLine="566"/>
        <w:jc w:val="both"/>
        <w:rPr>
          <w:rFonts w:ascii="Times New Roman" w:hAnsi="Times New Roman"/>
          <w:sz w:val="24"/>
          <w:szCs w:val="24"/>
        </w:rPr>
      </w:pPr>
      <w:r w:rsidRPr="00CF12CD">
        <w:rPr>
          <w:rFonts w:ascii="Times New Roman" w:hAnsi="Times New Roman"/>
          <w:sz w:val="24"/>
          <w:szCs w:val="24"/>
        </w:rPr>
        <w:t xml:space="preserve">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490A64" w:rsidRPr="00CF12CD" w:rsidRDefault="00490A64" w:rsidP="00CF12CD">
      <w:pPr>
        <w:spacing w:after="0" w:line="240" w:lineRule="auto"/>
        <w:ind w:left="427" w:right="354" w:firstLine="566"/>
        <w:jc w:val="both"/>
        <w:rPr>
          <w:rFonts w:ascii="Times New Roman" w:hAnsi="Times New Roman"/>
          <w:sz w:val="24"/>
          <w:szCs w:val="24"/>
        </w:rPr>
      </w:pPr>
    </w:p>
    <w:p w:rsidR="006B7B7C"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Зоны инженерной и транспортной инфраструктур</w:t>
      </w:r>
    </w:p>
    <w:p w:rsidR="00490A64" w:rsidRPr="00CF12CD" w:rsidRDefault="00490A64" w:rsidP="00CF12CD">
      <w:pPr>
        <w:spacing w:after="0" w:line="240" w:lineRule="auto"/>
        <w:ind w:left="427"/>
        <w:jc w:val="center"/>
        <w:rPr>
          <w:rFonts w:ascii="Times New Roman" w:hAnsi="Times New Roman"/>
          <w:sz w:val="24"/>
          <w:szCs w:val="24"/>
        </w:rPr>
      </w:pPr>
    </w:p>
    <w:p w:rsidR="006B7B7C" w:rsidRDefault="006B7B7C" w:rsidP="00CF12CD">
      <w:pPr>
        <w:spacing w:after="0" w:line="240" w:lineRule="auto"/>
        <w:ind w:left="637"/>
        <w:jc w:val="center"/>
        <w:rPr>
          <w:rFonts w:ascii="Times New Roman" w:hAnsi="Times New Roman"/>
          <w:b/>
          <w:sz w:val="24"/>
          <w:szCs w:val="24"/>
        </w:rPr>
      </w:pPr>
      <w:r w:rsidRPr="00CF12CD">
        <w:rPr>
          <w:rFonts w:ascii="Times New Roman" w:hAnsi="Times New Roman"/>
          <w:b/>
          <w:sz w:val="24"/>
          <w:szCs w:val="24"/>
        </w:rPr>
        <w:t xml:space="preserve">ИТ-1    Зона транспортной инфраструктуры  </w:t>
      </w:r>
    </w:p>
    <w:p w:rsidR="00490A64" w:rsidRPr="00CF12CD" w:rsidRDefault="00490A64" w:rsidP="00CF12CD">
      <w:pPr>
        <w:spacing w:after="0" w:line="240" w:lineRule="auto"/>
        <w:ind w:left="637"/>
        <w:jc w:val="center"/>
        <w:rPr>
          <w:rFonts w:ascii="Times New Roman" w:hAnsi="Times New Roman"/>
          <w:sz w:val="24"/>
          <w:szCs w:val="24"/>
        </w:rPr>
      </w:pPr>
    </w:p>
    <w:p w:rsidR="006B7B7C" w:rsidRDefault="006B7B7C" w:rsidP="00CF12CD">
      <w:pPr>
        <w:spacing w:after="0" w:line="240" w:lineRule="auto"/>
        <w:ind w:left="427" w:right="361" w:firstLine="566"/>
        <w:jc w:val="both"/>
        <w:rPr>
          <w:rFonts w:ascii="Times New Roman" w:hAnsi="Times New Roman"/>
          <w:color w:val="FF0000"/>
          <w:sz w:val="24"/>
          <w:szCs w:val="24"/>
        </w:rPr>
      </w:pPr>
      <w:r w:rsidRPr="00CF12CD">
        <w:rPr>
          <w:rFonts w:ascii="Times New Roman" w:hAnsi="Times New Roman"/>
          <w:sz w:val="24"/>
          <w:szCs w:val="24"/>
        </w:rPr>
        <w:lastRenderedPageBreak/>
        <w:t xml:space="preserve">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 </w:t>
      </w:r>
      <w:r w:rsidRPr="00CF12CD">
        <w:rPr>
          <w:rFonts w:ascii="Times New Roman" w:hAnsi="Times New Roman"/>
          <w:color w:val="FF0000"/>
          <w:sz w:val="24"/>
          <w:szCs w:val="24"/>
        </w:rPr>
        <w:t xml:space="preserve"> </w:t>
      </w:r>
    </w:p>
    <w:p w:rsidR="00490A64" w:rsidRPr="00CF12CD" w:rsidRDefault="00490A64" w:rsidP="00CF12CD">
      <w:pPr>
        <w:spacing w:after="0" w:line="240" w:lineRule="auto"/>
        <w:ind w:left="427" w:right="361" w:firstLine="566"/>
        <w:jc w:val="both"/>
        <w:rPr>
          <w:rFonts w:ascii="Times New Roman" w:hAnsi="Times New Roman"/>
          <w:sz w:val="24"/>
          <w:szCs w:val="24"/>
        </w:rPr>
      </w:pPr>
    </w:p>
    <w:p w:rsidR="006B7B7C" w:rsidRDefault="006B7B7C" w:rsidP="00CF12CD">
      <w:pPr>
        <w:spacing w:after="0" w:line="240" w:lineRule="auto"/>
        <w:ind w:left="1539" w:right="792"/>
        <w:jc w:val="center"/>
        <w:rPr>
          <w:rFonts w:ascii="Times New Roman" w:hAnsi="Times New Roman"/>
          <w:b/>
          <w:sz w:val="24"/>
          <w:szCs w:val="24"/>
        </w:rPr>
      </w:pPr>
      <w:r w:rsidRPr="00CF12CD">
        <w:rPr>
          <w:rFonts w:ascii="Times New Roman" w:hAnsi="Times New Roman"/>
          <w:b/>
          <w:sz w:val="24"/>
          <w:szCs w:val="24"/>
        </w:rPr>
        <w:t xml:space="preserve">Основные и вспомогательные виды разрешенного использования земельных участков и объектов капитального строительства </w:t>
      </w:r>
    </w:p>
    <w:p w:rsidR="00490A64" w:rsidRPr="00CF12CD" w:rsidRDefault="00490A64" w:rsidP="00CF12CD">
      <w:pPr>
        <w:spacing w:after="0" w:line="240" w:lineRule="auto"/>
        <w:ind w:left="1539" w:right="792"/>
        <w:jc w:val="center"/>
        <w:rPr>
          <w:rFonts w:ascii="Times New Roman" w:hAnsi="Times New Roman"/>
          <w:b/>
          <w:sz w:val="24"/>
          <w:szCs w:val="24"/>
        </w:rPr>
      </w:pPr>
    </w:p>
    <w:tbl>
      <w:tblPr>
        <w:tblW w:w="9887" w:type="dxa"/>
        <w:tblCellMar>
          <w:top w:w="7" w:type="dxa"/>
          <w:left w:w="106" w:type="dxa"/>
          <w:right w:w="106" w:type="dxa"/>
        </w:tblCellMar>
        <w:tblLook w:val="04A0" w:firstRow="1" w:lastRow="0" w:firstColumn="1" w:lastColumn="0" w:noHBand="0" w:noVBand="1"/>
      </w:tblPr>
      <w:tblGrid>
        <w:gridCol w:w="2461"/>
        <w:gridCol w:w="3670"/>
        <w:gridCol w:w="3756"/>
      </w:tblGrid>
      <w:tr w:rsidR="006B7B7C" w:rsidRPr="00CF12CD" w:rsidTr="004F219D">
        <w:trPr>
          <w:trHeight w:val="1313"/>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     Хранение автотранспорта, код 2.7.1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7"/>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725"/>
              <w:rPr>
                <w:rFonts w:ascii="Times New Roman" w:hAnsi="Times New Roman"/>
                <w:sz w:val="24"/>
                <w:szCs w:val="24"/>
              </w:rPr>
            </w:pPr>
            <w:r w:rsidRPr="00CF12CD">
              <w:rPr>
                <w:rFonts w:ascii="Times New Roman" w:hAnsi="Times New Roman"/>
                <w:sz w:val="24"/>
                <w:szCs w:val="24"/>
              </w:rPr>
              <w:t xml:space="preserve">Описание ВРИ: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12CD">
              <w:rPr>
                <w:rFonts w:ascii="Times New Roman" w:hAnsi="Times New Roman"/>
                <w:sz w:val="24"/>
                <w:szCs w:val="24"/>
              </w:rPr>
              <w:t>машино</w:t>
            </w:r>
            <w:proofErr w:type="spellEnd"/>
            <w:r w:rsidRPr="00CF12C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490A64">
              <w:rPr>
                <w:rStyle w:val="af9"/>
                <w:rFonts w:ascii="Times New Roman" w:hAnsi="Times New Roman"/>
                <w:color w:val="auto"/>
                <w:sz w:val="24"/>
                <w:szCs w:val="24"/>
              </w:rPr>
              <w:t>кодом 4.9</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1317"/>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Применимы при условии соблюдения требований пожарной безопасности.</w:t>
            </w:r>
            <w:r w:rsidRPr="00CF12CD">
              <w:rPr>
                <w:rFonts w:ascii="Times New Roman" w:hAnsi="Times New Roman"/>
                <w:color w:val="FF0000"/>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FF0000"/>
                <w:sz w:val="24"/>
                <w:szCs w:val="24"/>
              </w:rPr>
              <w:t xml:space="preserve"> </w:t>
            </w:r>
          </w:p>
        </w:tc>
      </w:tr>
      <w:tr w:rsidR="006B7B7C" w:rsidRPr="00CF12CD" w:rsidTr="004F219D">
        <w:trPr>
          <w:trHeight w:val="131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 </w:t>
            </w:r>
          </w:p>
        </w:tc>
      </w:tr>
      <w:tr w:rsidR="006B7B7C" w:rsidRPr="00CF12CD" w:rsidTr="004F219D">
        <w:trPr>
          <w:trHeight w:val="60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Возможно размещение блокированных гаражей при условии соблюдения требований пожарной безопасности.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106" w:type="dxa"/>
        </w:tblCellMar>
        <w:tblLook w:val="04A0" w:firstRow="1" w:lastRow="0" w:firstColumn="1" w:lastColumn="0" w:noHBand="0" w:noVBand="1"/>
      </w:tblPr>
      <w:tblGrid>
        <w:gridCol w:w="2461"/>
        <w:gridCol w:w="3803"/>
        <w:gridCol w:w="3623"/>
      </w:tblGrid>
      <w:tr w:rsidR="006B7B7C" w:rsidRPr="00CF12CD" w:rsidTr="004F219D">
        <w:trPr>
          <w:trHeight w:val="1022"/>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84"/>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Служебные гаражи, код 4.9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490A64">
              <w:rPr>
                <w:rStyle w:val="af9"/>
                <w:rFonts w:ascii="Times New Roman" w:hAnsi="Times New Roman"/>
                <w:color w:val="auto"/>
                <w:sz w:val="24"/>
                <w:szCs w:val="24"/>
              </w:rPr>
              <w:t>кодами 3.0</w:t>
            </w:r>
            <w:r w:rsidRPr="00490A64">
              <w:rPr>
                <w:rFonts w:ascii="Times New Roman" w:hAnsi="Times New Roman"/>
                <w:sz w:val="24"/>
                <w:szCs w:val="24"/>
              </w:rPr>
              <w:t xml:space="preserve">, </w:t>
            </w:r>
            <w:r w:rsidRPr="00490A64">
              <w:rPr>
                <w:rStyle w:val="af9"/>
                <w:rFonts w:ascii="Times New Roman" w:hAnsi="Times New Roman"/>
                <w:color w:val="auto"/>
                <w:sz w:val="24"/>
                <w:szCs w:val="24"/>
              </w:rPr>
              <w:t>4.0</w:t>
            </w:r>
            <w:r w:rsidRPr="00490A64">
              <w:rPr>
                <w:rFonts w:ascii="Times New Roman" w:hAnsi="Times New Roman"/>
                <w:sz w:val="24"/>
                <w:szCs w:val="24"/>
              </w:rPr>
              <w:t>,</w:t>
            </w:r>
            <w:r w:rsidRPr="00CF12CD">
              <w:rPr>
                <w:rFonts w:ascii="Times New Roman" w:hAnsi="Times New Roman"/>
                <w:sz w:val="24"/>
                <w:szCs w:val="24"/>
              </w:rPr>
              <w:t xml:space="preserve"> а также для стоянки и хранения транспортных средств общего пользования, в том числе в депо</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w:t>
            </w:r>
          </w:p>
        </w:tc>
      </w:tr>
      <w:tr w:rsidR="006B7B7C" w:rsidRPr="00CF12CD" w:rsidTr="004F219D">
        <w:trPr>
          <w:trHeight w:val="295"/>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106" w:type="dxa"/>
        </w:tblCellMar>
        <w:tblLook w:val="04A0" w:firstRow="1" w:lastRow="0" w:firstColumn="1" w:lastColumn="0" w:noHBand="0" w:noVBand="1"/>
      </w:tblPr>
      <w:tblGrid>
        <w:gridCol w:w="2461"/>
        <w:gridCol w:w="3803"/>
        <w:gridCol w:w="3623"/>
      </w:tblGrid>
      <w:tr w:rsidR="006B7B7C" w:rsidRPr="00CF12CD" w:rsidTr="004F219D">
        <w:trPr>
          <w:trHeight w:val="1022"/>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84"/>
              <w:rPr>
                <w:rFonts w:ascii="Times New Roman" w:hAnsi="Times New Roman"/>
                <w:b/>
                <w:sz w:val="24"/>
                <w:szCs w:val="24"/>
              </w:rPr>
            </w:pPr>
            <w:r w:rsidRPr="00CF12CD">
              <w:rPr>
                <w:rFonts w:ascii="Times New Roman" w:hAnsi="Times New Roman"/>
                <w:b/>
                <w:sz w:val="24"/>
                <w:szCs w:val="24"/>
              </w:rPr>
              <w:t xml:space="preserve"> 3.   Объекты придорожного сервиса, код 4.9.1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490A64">
              <w:rPr>
                <w:rStyle w:val="af9"/>
                <w:rFonts w:ascii="Times New Roman" w:hAnsi="Times New Roman"/>
                <w:color w:val="auto"/>
                <w:sz w:val="24"/>
                <w:szCs w:val="24"/>
              </w:rPr>
              <w:t>кодами 4.9.1.1 - 4.9.1.4</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Минимальный размер земельного участка – 200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Максимальный размер земельного участка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со стороны соседнего участка – 6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1345"/>
        </w:trPr>
        <w:tc>
          <w:tcPr>
            <w:tcW w:w="2461"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этажей или предельная высота здания, строения, сооружения </w:t>
            </w:r>
          </w:p>
        </w:tc>
        <w:tc>
          <w:tcPr>
            <w:tcW w:w="7426"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70%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до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106" w:type="dxa"/>
        </w:tblCellMar>
        <w:tblLook w:val="04A0" w:firstRow="1" w:lastRow="0" w:firstColumn="1" w:lastColumn="0" w:noHBand="0" w:noVBand="1"/>
      </w:tblPr>
      <w:tblGrid>
        <w:gridCol w:w="2408"/>
        <w:gridCol w:w="3794"/>
        <w:gridCol w:w="602"/>
        <w:gridCol w:w="3083"/>
      </w:tblGrid>
      <w:tr w:rsidR="006B7B7C" w:rsidRPr="00CF12CD" w:rsidTr="004F219D">
        <w:trPr>
          <w:trHeight w:val="1440"/>
        </w:trPr>
        <w:tc>
          <w:tcPr>
            <w:tcW w:w="6202"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4.  Автомобильный транспорт, код 7.2 </w:t>
            </w:r>
            <w:r w:rsidRPr="00CF12CD">
              <w:rPr>
                <w:rFonts w:ascii="Times New Roman" w:hAnsi="Times New Roman"/>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Объекты придорожного сервиса, код 4.9.1</w:t>
            </w:r>
          </w:p>
        </w:tc>
      </w:tr>
      <w:tr w:rsidR="006B7B7C" w:rsidRPr="00CF12CD" w:rsidTr="004F219D">
        <w:tblPrEx>
          <w:tblCellMar>
            <w:right w:w="53" w:type="dxa"/>
          </w:tblCellMar>
        </w:tblPrEx>
        <w:trPr>
          <w:trHeight w:val="196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rPr>
                <w:rFonts w:ascii="Times New Roman" w:hAnsi="Times New Roman" w:cs="Times New Roman"/>
              </w:rPr>
            </w:pPr>
            <w:r w:rsidRPr="00CF12CD">
              <w:rPr>
                <w:rFonts w:ascii="Times New Roman" w:hAnsi="Times New Roman" w:cs="Times New Roman"/>
              </w:rPr>
              <w:t>Размещение зданий и сооружений автомобильного транспорта.</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7.2.1 - 7.2.3</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47"/>
              <w:rPr>
                <w:rFonts w:ascii="Times New Roman" w:hAnsi="Times New Roman"/>
                <w:sz w:val="24"/>
                <w:szCs w:val="24"/>
              </w:rPr>
            </w:pPr>
            <w:r w:rsidRPr="00CF12C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4.9.1.1 - 4.9.1.4</w:t>
            </w:r>
          </w:p>
        </w:tc>
      </w:tr>
      <w:tr w:rsidR="006B7B7C" w:rsidRPr="00CF12CD" w:rsidTr="004F219D">
        <w:tblPrEx>
          <w:tblCellMar>
            <w:right w:w="53" w:type="dxa"/>
          </w:tblCellMar>
        </w:tblPrEx>
        <w:trPr>
          <w:trHeight w:val="516"/>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right w:w="53" w:type="dxa"/>
          </w:tblCellMar>
        </w:tblPrEx>
        <w:trPr>
          <w:trHeight w:val="10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right w:w="53" w:type="dxa"/>
          </w:tblCellMar>
        </w:tblPrEx>
        <w:trPr>
          <w:trHeight w:val="1275"/>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tc>
      </w:tr>
      <w:tr w:rsidR="006B7B7C" w:rsidRPr="00CF12CD" w:rsidTr="004F219D">
        <w:tblPrEx>
          <w:tblCellMar>
            <w:right w:w="53" w:type="dxa"/>
          </w:tblCellMar>
        </w:tblPrEx>
        <w:trPr>
          <w:trHeight w:val="1022"/>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2" w:right="10"/>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right w:w="53" w:type="dxa"/>
          </w:tblCellMar>
        </w:tblPrEx>
        <w:trPr>
          <w:trHeight w:val="389"/>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right w:w="53" w:type="dxa"/>
          </w:tblCellMar>
        </w:tblPrEx>
        <w:trPr>
          <w:trHeight w:val="768"/>
        </w:trPr>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до соседних объектов и земельных участков. </w:t>
            </w:r>
          </w:p>
        </w:tc>
      </w:tr>
    </w:tbl>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w:t>
      </w:r>
    </w:p>
    <w:p w:rsidR="006B7B7C" w:rsidRPr="00CF12CD" w:rsidRDefault="006B7B7C" w:rsidP="00CF12CD">
      <w:pPr>
        <w:spacing w:after="0" w:line="240" w:lineRule="auto"/>
        <w:ind w:left="71"/>
        <w:jc w:val="center"/>
        <w:rPr>
          <w:rFonts w:ascii="Times New Roman" w:hAnsi="Times New Roman"/>
          <w:b/>
          <w:sz w:val="24"/>
          <w:szCs w:val="24"/>
        </w:rPr>
      </w:pPr>
      <w:r w:rsidRPr="00CF12CD">
        <w:rPr>
          <w:rFonts w:ascii="Times New Roman" w:hAnsi="Times New Roman"/>
          <w:b/>
          <w:sz w:val="24"/>
          <w:szCs w:val="24"/>
        </w:rPr>
        <w:t>земельных участков и объектов капитального строительства</w:t>
      </w: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426"/>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  Предоставление коммунальных услуг, код 3.1.1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54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w:t>
            </w:r>
            <w:r w:rsidRPr="00CF12CD">
              <w:rPr>
                <w:rFonts w:ascii="Times New Roman" w:hAnsi="Times New Roman"/>
                <w:sz w:val="24"/>
                <w:szCs w:val="24"/>
              </w:rPr>
              <w:lastRenderedPageBreak/>
              <w:t xml:space="preserve">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lastRenderedPageBreak/>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lastRenderedPageBreak/>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38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33"/>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ind w:left="71"/>
        <w:jc w:val="center"/>
        <w:rPr>
          <w:rFonts w:ascii="Times New Roman" w:hAnsi="Times New Roman"/>
          <w:sz w:val="24"/>
          <w:szCs w:val="24"/>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2.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637"/>
        <w:jc w:val="center"/>
        <w:rPr>
          <w:rFonts w:ascii="Times New Roman" w:hAnsi="Times New Roman"/>
          <w:b/>
          <w:sz w:val="24"/>
          <w:szCs w:val="24"/>
        </w:rPr>
      </w:pPr>
    </w:p>
    <w:p w:rsidR="006B7B7C" w:rsidRDefault="006B7B7C" w:rsidP="00CF12CD">
      <w:pPr>
        <w:spacing w:after="0" w:line="240" w:lineRule="auto"/>
        <w:ind w:left="637"/>
        <w:jc w:val="center"/>
        <w:rPr>
          <w:rFonts w:ascii="Times New Roman" w:hAnsi="Times New Roman"/>
          <w:b/>
          <w:sz w:val="24"/>
          <w:szCs w:val="24"/>
        </w:rPr>
      </w:pPr>
      <w:r w:rsidRPr="00CF12CD">
        <w:rPr>
          <w:rFonts w:ascii="Times New Roman" w:hAnsi="Times New Roman"/>
          <w:b/>
          <w:sz w:val="24"/>
          <w:szCs w:val="24"/>
        </w:rPr>
        <w:t xml:space="preserve">ИТ-2   Коммунальная зона </w:t>
      </w:r>
    </w:p>
    <w:p w:rsidR="00B05108" w:rsidRPr="00CF12CD" w:rsidRDefault="00B05108" w:rsidP="00CF12CD">
      <w:pPr>
        <w:spacing w:after="0" w:line="240" w:lineRule="auto"/>
        <w:ind w:left="637"/>
        <w:jc w:val="center"/>
        <w:rPr>
          <w:rFonts w:ascii="Times New Roman" w:hAnsi="Times New Roman"/>
          <w:sz w:val="24"/>
          <w:szCs w:val="24"/>
        </w:rPr>
      </w:pPr>
    </w:p>
    <w:p w:rsidR="006B7B7C" w:rsidRPr="00CF12CD" w:rsidRDefault="006B7B7C" w:rsidP="00CF12CD">
      <w:pPr>
        <w:spacing w:after="0" w:line="240" w:lineRule="auto"/>
        <w:ind w:left="694"/>
        <w:rPr>
          <w:rFonts w:ascii="Times New Roman" w:hAnsi="Times New Roman"/>
          <w:sz w:val="24"/>
          <w:szCs w:val="24"/>
        </w:rPr>
      </w:pPr>
      <w:r w:rsidRPr="00CF12CD">
        <w:rPr>
          <w:rFonts w:ascii="Times New Roman" w:hAnsi="Times New Roman"/>
          <w:b/>
          <w:sz w:val="24"/>
          <w:szCs w:val="24"/>
        </w:rPr>
        <w:t xml:space="preserve"> </w:t>
      </w:r>
      <w:r w:rsidRPr="00CF12CD">
        <w:rPr>
          <w:rFonts w:ascii="Times New Roman" w:hAnsi="Times New Roman"/>
          <w:sz w:val="24"/>
          <w:szCs w:val="24"/>
        </w:rPr>
        <w:t xml:space="preserve">Зона 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p w:rsidR="006B7B7C" w:rsidRPr="00CF12CD" w:rsidRDefault="006B7B7C" w:rsidP="00CF12CD">
      <w:pPr>
        <w:spacing w:after="0" w:line="240" w:lineRule="auto"/>
        <w:ind w:left="427"/>
        <w:jc w:val="center"/>
        <w:rPr>
          <w:rFonts w:ascii="Times New Roman" w:hAnsi="Times New Roman"/>
          <w:sz w:val="24"/>
          <w:szCs w:val="24"/>
        </w:rPr>
      </w:pPr>
      <w:r w:rsidRPr="00CF12CD">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9887" w:type="dxa"/>
        <w:tblCellMar>
          <w:top w:w="7" w:type="dxa"/>
          <w:left w:w="106" w:type="dxa"/>
          <w:right w:w="53" w:type="dxa"/>
        </w:tblCellMar>
        <w:tblLook w:val="04A0" w:firstRow="1" w:lastRow="0" w:firstColumn="1" w:lastColumn="0" w:noHBand="0" w:noVBand="1"/>
      </w:tblPr>
      <w:tblGrid>
        <w:gridCol w:w="2461"/>
        <w:gridCol w:w="3670"/>
        <w:gridCol w:w="3756"/>
      </w:tblGrid>
      <w:tr w:rsidR="006B7B7C" w:rsidRPr="00CF12CD" w:rsidTr="004F219D">
        <w:trPr>
          <w:trHeight w:val="1313"/>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     Хранение автотранспорта, код 2.7.1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12CD">
              <w:rPr>
                <w:rFonts w:ascii="Times New Roman" w:hAnsi="Times New Roman"/>
                <w:sz w:val="24"/>
                <w:szCs w:val="24"/>
              </w:rPr>
              <w:t>машино</w:t>
            </w:r>
            <w:proofErr w:type="spellEnd"/>
            <w:r w:rsidRPr="00CF12C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B05108">
              <w:rPr>
                <w:rStyle w:val="af9"/>
                <w:rFonts w:ascii="Times New Roman" w:hAnsi="Times New Roman"/>
                <w:color w:val="auto"/>
                <w:sz w:val="24"/>
                <w:szCs w:val="24"/>
              </w:rPr>
              <w:t>кодом 4.9</w:t>
            </w:r>
            <w:r w:rsidRPr="00CF12CD">
              <w:rPr>
                <w:rFonts w:ascii="Times New Roman" w:hAnsi="Times New Roman"/>
                <w:sz w:val="24"/>
                <w:szCs w:val="24"/>
              </w:rPr>
              <w:t xml:space="preserve"> </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Применимы при условии соблюдения требований пожарной безопасности.</w:t>
            </w:r>
            <w:r w:rsidRPr="00CF12CD">
              <w:rPr>
                <w:rFonts w:ascii="Times New Roman" w:hAnsi="Times New Roman"/>
                <w:color w:val="FF0000"/>
                <w:sz w:val="24"/>
                <w:szCs w:val="24"/>
              </w:rPr>
              <w:t xml:space="preserve">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FF0000"/>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 </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Возможно размещение блокированных гаражей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142"/>
              <w:rPr>
                <w:rFonts w:ascii="Times New Roman" w:hAnsi="Times New Roman"/>
                <w:b/>
                <w:sz w:val="24"/>
                <w:szCs w:val="24"/>
              </w:rPr>
            </w:pPr>
            <w:r w:rsidRPr="00CF12CD">
              <w:rPr>
                <w:rFonts w:ascii="Times New Roman" w:hAnsi="Times New Roman"/>
                <w:b/>
                <w:sz w:val="24"/>
                <w:szCs w:val="24"/>
              </w:rPr>
              <w:t xml:space="preserve"> 2.  Служебные гаражи, код 4.9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B05108">
              <w:rPr>
                <w:rStyle w:val="af9"/>
                <w:rFonts w:ascii="Times New Roman" w:hAnsi="Times New Roman"/>
                <w:color w:val="auto"/>
                <w:sz w:val="24"/>
                <w:szCs w:val="24"/>
              </w:rPr>
              <w:t>кодами 3.0</w:t>
            </w:r>
            <w:r w:rsidRPr="00B05108">
              <w:rPr>
                <w:rFonts w:ascii="Times New Roman" w:hAnsi="Times New Roman"/>
                <w:sz w:val="24"/>
                <w:szCs w:val="24"/>
              </w:rPr>
              <w:t xml:space="preserve">, </w:t>
            </w:r>
            <w:r w:rsidRPr="00B05108">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29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3 м,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80% </w:t>
            </w:r>
          </w:p>
        </w:tc>
      </w:tr>
      <w:tr w:rsidR="006B7B7C" w:rsidRPr="00CF12CD" w:rsidTr="004F219D">
        <w:trPr>
          <w:trHeight w:val="48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426"/>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w:t>
            </w:r>
            <w:bookmarkStart w:id="18" w:name="sub_1311"/>
            <w:r w:rsidRPr="00CF12CD">
              <w:rPr>
                <w:rFonts w:ascii="Times New Roman" w:hAnsi="Times New Roman"/>
                <w:b/>
                <w:sz w:val="24"/>
                <w:szCs w:val="24"/>
              </w:rPr>
              <w:t>Предоставление коммунальных услуг</w:t>
            </w:r>
            <w:bookmarkEnd w:id="18"/>
            <w:r w:rsidRPr="00CF12CD">
              <w:rPr>
                <w:rFonts w:ascii="Times New Roman" w:hAnsi="Times New Roman"/>
                <w:b/>
                <w:sz w:val="24"/>
                <w:szCs w:val="24"/>
              </w:rPr>
              <w:t xml:space="preserve">, код 3.1.1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4.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76" w:type="dxa"/>
        <w:tblInd w:w="111" w:type="dxa"/>
        <w:tblCellMar>
          <w:top w:w="7" w:type="dxa"/>
          <w:left w:w="106" w:type="dxa"/>
          <w:right w:w="72" w:type="dxa"/>
        </w:tblCellMar>
        <w:tblLook w:val="04A0" w:firstRow="1" w:lastRow="0" w:firstColumn="1" w:lastColumn="0" w:noHBand="0" w:noVBand="1"/>
      </w:tblPr>
      <w:tblGrid>
        <w:gridCol w:w="2461"/>
        <w:gridCol w:w="3670"/>
        <w:gridCol w:w="3645"/>
      </w:tblGrid>
      <w:tr w:rsidR="006B7B7C" w:rsidRPr="00CF12CD" w:rsidTr="004F219D">
        <w:trPr>
          <w:trHeight w:val="1235"/>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5.  Склады, код 6.9</w:t>
            </w:r>
            <w:r w:rsidRPr="00CF12CD">
              <w:rPr>
                <w:rFonts w:ascii="Times New Roman" w:hAnsi="Times New Roman"/>
                <w:sz w:val="24"/>
                <w:szCs w:val="24"/>
              </w:rPr>
              <w:t xml:space="preserve"> </w:t>
            </w: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F12CD">
              <w:rPr>
                <w:rFonts w:ascii="Times New Roman" w:hAnsi="Times New Roman"/>
                <w:sz w:val="24"/>
                <w:szCs w:val="24"/>
              </w:rPr>
              <w:lastRenderedPageBreak/>
              <w:t>станции, элеваторы и продовольственные склады, за исключением железнодорожных перевалочных складов</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2000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6 м. при условии соблюдения требований противопожарной безопасности </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1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70% </w:t>
            </w:r>
          </w:p>
        </w:tc>
      </w:tr>
      <w:tr w:rsidR="006B7B7C" w:rsidRPr="00CF12CD" w:rsidTr="004F219D">
        <w:trPr>
          <w:trHeight w:val="28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w:t>
      </w: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земельных участков и объектов капитального строительства </w:t>
      </w:r>
    </w:p>
    <w:p w:rsidR="006B7B7C" w:rsidRPr="00CF12CD" w:rsidRDefault="006B7B7C" w:rsidP="00CF12CD">
      <w:pPr>
        <w:spacing w:after="0" w:line="240" w:lineRule="auto"/>
        <w:ind w:left="427"/>
        <w:rPr>
          <w:rFonts w:ascii="Times New Roman" w:hAnsi="Times New Roman"/>
          <w:sz w:val="24"/>
          <w:szCs w:val="24"/>
        </w:rPr>
      </w:pPr>
      <w:r w:rsidRPr="00CF12CD">
        <w:rPr>
          <w:rFonts w:ascii="Times New Roman" w:hAnsi="Times New Roman"/>
          <w:sz w:val="24"/>
          <w:szCs w:val="24"/>
        </w:rPr>
        <w:t xml:space="preserve"> Не устанавливаются. </w:t>
      </w:r>
    </w:p>
    <w:p w:rsidR="006B7B7C" w:rsidRDefault="006B7B7C" w:rsidP="00CF12CD">
      <w:pPr>
        <w:spacing w:after="0" w:line="240" w:lineRule="auto"/>
        <w:ind w:left="637"/>
        <w:jc w:val="center"/>
        <w:rPr>
          <w:rFonts w:ascii="Times New Roman" w:hAnsi="Times New Roman"/>
          <w:b/>
          <w:sz w:val="24"/>
          <w:szCs w:val="24"/>
        </w:rPr>
      </w:pPr>
      <w:r w:rsidRPr="00CF12CD">
        <w:rPr>
          <w:rFonts w:ascii="Times New Roman" w:hAnsi="Times New Roman"/>
          <w:b/>
          <w:sz w:val="24"/>
          <w:szCs w:val="24"/>
        </w:rPr>
        <w:t xml:space="preserve">ИТ-3 Зона железной дороги </w:t>
      </w:r>
    </w:p>
    <w:p w:rsidR="00B05108" w:rsidRPr="00CF12CD" w:rsidRDefault="00B05108" w:rsidP="00CF12CD">
      <w:pPr>
        <w:spacing w:after="0" w:line="240" w:lineRule="auto"/>
        <w:ind w:left="637"/>
        <w:jc w:val="center"/>
        <w:rPr>
          <w:rFonts w:ascii="Times New Roman" w:hAnsi="Times New Roman"/>
          <w:sz w:val="24"/>
          <w:szCs w:val="24"/>
        </w:rPr>
      </w:pPr>
    </w:p>
    <w:p w:rsidR="006B7B7C" w:rsidRDefault="006B7B7C" w:rsidP="00CF12CD">
      <w:pPr>
        <w:spacing w:after="0" w:line="240" w:lineRule="auto"/>
        <w:ind w:left="427" w:firstLine="566"/>
        <w:jc w:val="both"/>
        <w:rPr>
          <w:rFonts w:ascii="Times New Roman" w:hAnsi="Times New Roman"/>
          <w:color w:val="FF0000"/>
          <w:sz w:val="24"/>
          <w:szCs w:val="24"/>
        </w:rPr>
      </w:pPr>
      <w:r w:rsidRPr="00CF12CD">
        <w:rPr>
          <w:rFonts w:ascii="Times New Roman" w:hAnsi="Times New Roman"/>
          <w:sz w:val="24"/>
          <w:szCs w:val="24"/>
        </w:rPr>
        <w:t xml:space="preserve">Зона установлена для размещения </w:t>
      </w:r>
      <w:proofErr w:type="gramStart"/>
      <w:r w:rsidRPr="00CF12CD">
        <w:rPr>
          <w:rFonts w:ascii="Times New Roman" w:hAnsi="Times New Roman"/>
          <w:sz w:val="24"/>
          <w:szCs w:val="24"/>
        </w:rPr>
        <w:t>объектов</w:t>
      </w:r>
      <w:proofErr w:type="gramEnd"/>
      <w:r w:rsidRPr="00CF12CD">
        <w:rPr>
          <w:rFonts w:ascii="Times New Roman" w:hAnsi="Times New Roman"/>
          <w:sz w:val="24"/>
          <w:szCs w:val="24"/>
        </w:rPr>
        <w:t xml:space="preserve"> относящихся к размещению, эксплуатации, ремонту железной дороги.  </w:t>
      </w:r>
      <w:r w:rsidRPr="00CF12CD">
        <w:rPr>
          <w:rFonts w:ascii="Times New Roman" w:hAnsi="Times New Roman"/>
          <w:color w:val="FF0000"/>
          <w:sz w:val="24"/>
          <w:szCs w:val="24"/>
        </w:rPr>
        <w:t xml:space="preserve"> </w:t>
      </w:r>
    </w:p>
    <w:p w:rsidR="00B05108" w:rsidRPr="00CF12CD" w:rsidRDefault="00B05108" w:rsidP="00CF12CD">
      <w:pPr>
        <w:spacing w:after="0" w:line="240" w:lineRule="auto"/>
        <w:ind w:left="427" w:firstLine="566"/>
        <w:jc w:val="both"/>
        <w:rPr>
          <w:rFonts w:ascii="Times New Roman" w:hAnsi="Times New Roman"/>
          <w:sz w:val="24"/>
          <w:szCs w:val="24"/>
        </w:rPr>
      </w:pPr>
    </w:p>
    <w:p w:rsidR="006B7B7C" w:rsidRPr="00CF12CD" w:rsidRDefault="006B7B7C" w:rsidP="00CF12CD">
      <w:pPr>
        <w:spacing w:after="0" w:line="240" w:lineRule="auto"/>
        <w:ind w:left="1539" w:right="792"/>
        <w:jc w:val="center"/>
        <w:rPr>
          <w:rFonts w:ascii="Times New Roman" w:hAnsi="Times New Roman"/>
          <w:sz w:val="24"/>
          <w:szCs w:val="24"/>
        </w:rPr>
      </w:pPr>
      <w:r w:rsidRPr="00CF12CD">
        <w:rPr>
          <w:rFonts w:ascii="Times New Roman" w:hAnsi="Times New Roman"/>
          <w:b/>
          <w:sz w:val="24"/>
          <w:szCs w:val="24"/>
        </w:rPr>
        <w:t xml:space="preserve">Основные и вспомогательные виды разрешенного использования земельных участков и объектов капитального строительства </w:t>
      </w:r>
    </w:p>
    <w:tbl>
      <w:tblPr>
        <w:tblW w:w="9887" w:type="dxa"/>
        <w:tblCellMar>
          <w:top w:w="7" w:type="dxa"/>
          <w:left w:w="106" w:type="dxa"/>
          <w:right w:w="53" w:type="dxa"/>
        </w:tblCellMar>
        <w:tblLook w:val="04A0" w:firstRow="1" w:lastRow="0" w:firstColumn="1" w:lastColumn="0" w:noHBand="0" w:noVBand="1"/>
      </w:tblPr>
      <w:tblGrid>
        <w:gridCol w:w="2461"/>
        <w:gridCol w:w="3670"/>
        <w:gridCol w:w="3756"/>
      </w:tblGrid>
      <w:tr w:rsidR="006B7B7C" w:rsidRPr="00CF12CD" w:rsidTr="004F219D">
        <w:trPr>
          <w:trHeight w:val="1313"/>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1. Железнодорожные пути, код 7.1.1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35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железнодорожных путей</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color w:val="FF0000"/>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277"/>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61"/>
        <w:gridCol w:w="3670"/>
        <w:gridCol w:w="3756"/>
      </w:tblGrid>
      <w:tr w:rsidR="006B7B7C" w:rsidRPr="00CF12CD" w:rsidTr="004F219D">
        <w:trPr>
          <w:trHeight w:val="1122"/>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2. Обслуживание железнодорожных </w:t>
            </w:r>
            <w:proofErr w:type="gramStart"/>
            <w:r w:rsidRPr="00CF12CD">
              <w:rPr>
                <w:rFonts w:ascii="Times New Roman" w:hAnsi="Times New Roman"/>
                <w:b/>
                <w:sz w:val="24"/>
                <w:szCs w:val="24"/>
              </w:rPr>
              <w:t>перевозок,  код</w:t>
            </w:r>
            <w:proofErr w:type="gramEnd"/>
            <w:r w:rsidRPr="00CF12CD">
              <w:rPr>
                <w:rFonts w:ascii="Times New Roman" w:hAnsi="Times New Roman"/>
                <w:b/>
                <w:sz w:val="24"/>
                <w:szCs w:val="24"/>
              </w:rPr>
              <w:t xml:space="preserve"> 7.1.2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4"/>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color w:val="FF0000"/>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38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w:t>
      </w: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земельных участков и объектов капитального строительства </w:t>
      </w:r>
    </w:p>
    <w:tbl>
      <w:tblPr>
        <w:tblW w:w="9887" w:type="dxa"/>
        <w:tblCellMar>
          <w:top w:w="7" w:type="dxa"/>
          <w:left w:w="106" w:type="dxa"/>
          <w:right w:w="53" w:type="dxa"/>
        </w:tblCellMar>
        <w:tblLook w:val="04A0" w:firstRow="1" w:lastRow="0" w:firstColumn="1" w:lastColumn="0" w:noHBand="0" w:noVBand="1"/>
      </w:tblPr>
      <w:tblGrid>
        <w:gridCol w:w="2461"/>
        <w:gridCol w:w="3670"/>
        <w:gridCol w:w="3756"/>
      </w:tblGrid>
      <w:tr w:rsidR="006B7B7C" w:rsidRPr="00CF12CD" w:rsidTr="004F219D">
        <w:trPr>
          <w:trHeight w:val="1313"/>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 Обеспечение дорожного отдыха, код 4.9.1.2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4"/>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color w:val="FF0000"/>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1 м.</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60 %</w:t>
            </w:r>
            <w:r w:rsidRPr="00CF12CD">
              <w:rPr>
                <w:rFonts w:ascii="Times New Roman" w:hAnsi="Times New Roman"/>
                <w:color w:val="FF0000"/>
                <w:sz w:val="24"/>
                <w:szCs w:val="24"/>
              </w:rPr>
              <w:t xml:space="preserve"> </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61"/>
        <w:gridCol w:w="3670"/>
        <w:gridCol w:w="3756"/>
      </w:tblGrid>
      <w:tr w:rsidR="006B7B7C" w:rsidRPr="00CF12CD" w:rsidTr="004F219D">
        <w:trPr>
          <w:trHeight w:val="1313"/>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2. Служебные гаражи, код 4.9 </w:t>
            </w:r>
          </w:p>
        </w:tc>
        <w:tc>
          <w:tcPr>
            <w:tcW w:w="375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404"/>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B05108">
              <w:rPr>
                <w:rStyle w:val="af9"/>
                <w:rFonts w:ascii="Times New Roman" w:hAnsi="Times New Roman"/>
                <w:color w:val="auto"/>
                <w:sz w:val="24"/>
                <w:szCs w:val="24"/>
              </w:rPr>
              <w:t>кодами 3.0</w:t>
            </w:r>
            <w:r w:rsidRPr="00B05108">
              <w:rPr>
                <w:rFonts w:ascii="Times New Roman" w:hAnsi="Times New Roman"/>
                <w:sz w:val="24"/>
                <w:szCs w:val="24"/>
              </w:rPr>
              <w:t xml:space="preserve">, </w:t>
            </w:r>
            <w:r w:rsidRPr="00B05108">
              <w:rPr>
                <w:rStyle w:val="af9"/>
                <w:rFonts w:ascii="Times New Roman" w:hAnsi="Times New Roman"/>
                <w:color w:val="auto"/>
                <w:sz w:val="24"/>
                <w:szCs w:val="24"/>
              </w:rPr>
              <w:t>4.0</w:t>
            </w:r>
            <w:r w:rsidRPr="00CF12CD">
              <w:rPr>
                <w:rFonts w:ascii="Times New Roman" w:hAnsi="Times New Roman"/>
                <w:sz w:val="24"/>
                <w:szCs w:val="24"/>
              </w:rPr>
              <w:t>, а также для стоянки и хранения транспортных средств общего пользования, в том числе в депо</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color w:val="FF0000"/>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1 м.</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80 %</w:t>
            </w:r>
            <w:r w:rsidRPr="00CF12CD">
              <w:rPr>
                <w:rFonts w:ascii="Times New Roman" w:hAnsi="Times New Roman"/>
                <w:color w:val="FF0000"/>
                <w:sz w:val="24"/>
                <w:szCs w:val="24"/>
              </w:rPr>
              <w:t xml:space="preserve"> </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sz w:val="24"/>
          <w:szCs w:val="24"/>
        </w:rPr>
      </w:pP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426"/>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Предоставление коммунальных услуг, код 3.1.1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4.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sz w:val="24"/>
          <w:szCs w:val="24"/>
        </w:rPr>
      </w:pPr>
    </w:p>
    <w:p w:rsidR="006B7B7C" w:rsidRDefault="006B7B7C" w:rsidP="00CF12CD">
      <w:pPr>
        <w:spacing w:after="0" w:line="240" w:lineRule="auto"/>
        <w:ind w:left="994"/>
        <w:jc w:val="center"/>
        <w:rPr>
          <w:rFonts w:ascii="Times New Roman" w:hAnsi="Times New Roman"/>
          <w:b/>
          <w:sz w:val="24"/>
          <w:szCs w:val="24"/>
        </w:rPr>
      </w:pPr>
      <w:r w:rsidRPr="00CF12CD">
        <w:rPr>
          <w:rFonts w:ascii="Times New Roman" w:hAnsi="Times New Roman"/>
          <w:b/>
          <w:sz w:val="24"/>
          <w:szCs w:val="24"/>
        </w:rPr>
        <w:t>Производственные зоны</w:t>
      </w:r>
    </w:p>
    <w:p w:rsidR="00B05108" w:rsidRPr="00CF12CD" w:rsidRDefault="00B05108" w:rsidP="00CF12CD">
      <w:pPr>
        <w:spacing w:after="0" w:line="240" w:lineRule="auto"/>
        <w:ind w:left="994"/>
        <w:jc w:val="center"/>
        <w:rPr>
          <w:rFonts w:ascii="Times New Roman" w:hAnsi="Times New Roman"/>
          <w:sz w:val="24"/>
          <w:szCs w:val="24"/>
        </w:rPr>
      </w:pPr>
    </w:p>
    <w:p w:rsidR="006B7B7C"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П-2   Зона промышленных и складских объектов I-II класса опасности</w:t>
      </w:r>
    </w:p>
    <w:p w:rsidR="00B05108" w:rsidRPr="00CF12CD" w:rsidRDefault="00B05108" w:rsidP="00CF12CD">
      <w:pPr>
        <w:spacing w:after="0" w:line="240" w:lineRule="auto"/>
        <w:ind w:left="427"/>
        <w:jc w:val="center"/>
        <w:rPr>
          <w:rFonts w:ascii="Times New Roman" w:hAnsi="Times New Roman"/>
          <w:sz w:val="24"/>
          <w:szCs w:val="24"/>
        </w:rPr>
      </w:pPr>
    </w:p>
    <w:p w:rsidR="006B7B7C" w:rsidRDefault="006B7B7C" w:rsidP="00CF12CD">
      <w:pPr>
        <w:spacing w:after="0" w:line="240" w:lineRule="auto"/>
        <w:ind w:left="427" w:right="356" w:firstLine="566"/>
        <w:jc w:val="both"/>
        <w:rPr>
          <w:rFonts w:ascii="Times New Roman" w:hAnsi="Times New Roman"/>
          <w:sz w:val="24"/>
          <w:szCs w:val="24"/>
        </w:rPr>
      </w:pPr>
      <w:r w:rsidRPr="00CF12CD">
        <w:rPr>
          <w:rFonts w:ascii="Times New Roman" w:hAnsi="Times New Roman"/>
          <w:sz w:val="24"/>
          <w:szCs w:val="24"/>
        </w:rPr>
        <w:t xml:space="preserve">Установлена для размещения промышленных и складских объектов с санитарно-защитной зоной не более 1000 м, а также для размещения объектов управленческой деятельности промышленных объектов. </w:t>
      </w:r>
    </w:p>
    <w:p w:rsidR="00B05108" w:rsidRPr="00CF12CD" w:rsidRDefault="00B05108" w:rsidP="00CF12CD">
      <w:pPr>
        <w:spacing w:after="0" w:line="240" w:lineRule="auto"/>
        <w:ind w:left="427" w:right="356" w:firstLine="566"/>
        <w:jc w:val="both"/>
        <w:rPr>
          <w:rFonts w:ascii="Times New Roman" w:hAnsi="Times New Roman"/>
          <w:sz w:val="24"/>
          <w:szCs w:val="24"/>
        </w:rPr>
      </w:pPr>
    </w:p>
    <w:p w:rsidR="006B7B7C" w:rsidRPr="00CF12CD" w:rsidRDefault="006B7B7C" w:rsidP="00CF12CD">
      <w:pPr>
        <w:spacing w:after="0" w:line="240" w:lineRule="auto"/>
        <w:ind w:left="427"/>
        <w:jc w:val="center"/>
        <w:rPr>
          <w:rFonts w:ascii="Times New Roman" w:hAnsi="Times New Roman"/>
          <w:sz w:val="24"/>
          <w:szCs w:val="24"/>
        </w:rPr>
      </w:pPr>
      <w:r w:rsidRPr="00CF12CD">
        <w:rPr>
          <w:rFonts w:ascii="Times New Roman" w:hAnsi="Times New Roman"/>
          <w:b/>
          <w:sz w:val="24"/>
          <w:szCs w:val="24"/>
        </w:rPr>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w:t>
      </w:r>
    </w:p>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786" w:type="dxa"/>
        <w:tblCellMar>
          <w:top w:w="7" w:type="dxa"/>
          <w:left w:w="0" w:type="dxa"/>
          <w:right w:w="72" w:type="dxa"/>
        </w:tblCellMar>
        <w:tblLook w:val="04A0" w:firstRow="1" w:lastRow="0" w:firstColumn="1" w:lastColumn="0" w:noHBand="0" w:noVBand="1"/>
      </w:tblPr>
      <w:tblGrid>
        <w:gridCol w:w="2461"/>
        <w:gridCol w:w="3670"/>
        <w:gridCol w:w="3655"/>
      </w:tblGrid>
      <w:tr w:rsidR="006B7B7C" w:rsidRPr="00CF12CD" w:rsidTr="004F219D">
        <w:trPr>
          <w:trHeight w:val="1258"/>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468"/>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1.  Склады, код 6.9</w:t>
            </w:r>
            <w:r w:rsidRPr="00CF12CD">
              <w:rPr>
                <w:rFonts w:ascii="Times New Roman" w:hAnsi="Times New Roman"/>
                <w:sz w:val="24"/>
                <w:szCs w:val="24"/>
              </w:rPr>
              <w:t xml:space="preserve">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108"/>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2035"/>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CF12CD">
              <w:rPr>
                <w:rFonts w:ascii="Times New Roman" w:hAnsi="Times New Roman"/>
                <w:sz w:val="24"/>
                <w:szCs w:val="24"/>
              </w:rPr>
              <w:lastRenderedPageBreak/>
              <w:t>станции, элеваторы и продовольственные склады, за исключением железнодорожных перевалочных складов</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Минимальный размер земельного участка – 2000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Максимальный размер земельного участка – не подлежит установлению. </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6 м. при условии соблюдения требований противопожарной безопасности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1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70% </w:t>
            </w:r>
          </w:p>
        </w:tc>
      </w:tr>
      <w:tr w:rsidR="006B7B7C" w:rsidRPr="00CF12CD" w:rsidTr="004F219D">
        <w:trPr>
          <w:trHeight w:val="264"/>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Санитарно-защитная зона максимально 50-100 м. </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5"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86" w:type="dxa"/>
        <w:tblCellMar>
          <w:top w:w="7" w:type="dxa"/>
          <w:left w:w="0" w:type="dxa"/>
          <w:right w:w="72" w:type="dxa"/>
        </w:tblCellMar>
        <w:tblLook w:val="04A0" w:firstRow="1" w:lastRow="0" w:firstColumn="1" w:lastColumn="0" w:noHBand="0" w:noVBand="1"/>
      </w:tblPr>
      <w:tblGrid>
        <w:gridCol w:w="10"/>
        <w:gridCol w:w="2319"/>
        <w:gridCol w:w="3630"/>
        <w:gridCol w:w="3827"/>
      </w:tblGrid>
      <w:tr w:rsidR="006B7B7C" w:rsidRPr="00CF12CD" w:rsidTr="004F219D">
        <w:trPr>
          <w:trHeight w:val="1272"/>
        </w:trPr>
        <w:tc>
          <w:tcPr>
            <w:tcW w:w="5959"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40"/>
              <w:rPr>
                <w:rFonts w:ascii="Times New Roman" w:hAnsi="Times New Roman"/>
                <w:sz w:val="24"/>
                <w:szCs w:val="24"/>
              </w:rPr>
            </w:pPr>
          </w:p>
          <w:p w:rsidR="006B7B7C" w:rsidRPr="00CF12CD" w:rsidRDefault="006B7B7C" w:rsidP="00CF12CD">
            <w:pPr>
              <w:spacing w:after="0" w:line="240" w:lineRule="auto"/>
              <w:ind w:left="240"/>
              <w:rPr>
                <w:rFonts w:ascii="Times New Roman" w:hAnsi="Times New Roman"/>
                <w:b/>
                <w:sz w:val="24"/>
                <w:szCs w:val="24"/>
              </w:rPr>
            </w:pPr>
            <w:r w:rsidRPr="00CF12CD">
              <w:rPr>
                <w:rFonts w:ascii="Times New Roman" w:hAnsi="Times New Roman"/>
                <w:b/>
                <w:sz w:val="24"/>
                <w:szCs w:val="24"/>
              </w:rPr>
              <w:t xml:space="preserve">2.  Производственная деятельность, код 6.0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19"/>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19"/>
              <w:jc w:val="center"/>
              <w:rPr>
                <w:rFonts w:ascii="Times New Roman" w:hAnsi="Times New Roman"/>
                <w:b/>
                <w:sz w:val="24"/>
                <w:szCs w:val="24"/>
              </w:rPr>
            </w:pPr>
            <w:r w:rsidRPr="00CF12CD">
              <w:rPr>
                <w:rFonts w:ascii="Times New Roman" w:hAnsi="Times New Roman"/>
                <w:b/>
                <w:sz w:val="24"/>
                <w:szCs w:val="24"/>
              </w:rPr>
              <w:t xml:space="preserve">Деловое </w:t>
            </w:r>
            <w:proofErr w:type="gramStart"/>
            <w:r w:rsidRPr="00CF12CD">
              <w:rPr>
                <w:rFonts w:ascii="Times New Roman" w:hAnsi="Times New Roman"/>
                <w:b/>
                <w:sz w:val="24"/>
                <w:szCs w:val="24"/>
              </w:rPr>
              <w:t>управление,  код</w:t>
            </w:r>
            <w:proofErr w:type="gramEnd"/>
            <w:r w:rsidRPr="00CF12CD">
              <w:rPr>
                <w:rFonts w:ascii="Times New Roman" w:hAnsi="Times New Roman"/>
                <w:b/>
                <w:sz w:val="24"/>
                <w:szCs w:val="24"/>
              </w:rPr>
              <w:t xml:space="preserve"> 4.1</w:t>
            </w:r>
          </w:p>
        </w:tc>
      </w:tr>
      <w:tr w:rsidR="006B7B7C" w:rsidRPr="00CF12CD" w:rsidTr="004F219D">
        <w:tblPrEx>
          <w:tblCellMar>
            <w:left w:w="108" w:type="dxa"/>
            <w:right w:w="53" w:type="dxa"/>
          </w:tblCellMar>
        </w:tblPrEx>
        <w:trPr>
          <w:gridBefore w:val="1"/>
          <w:wBefore w:w="10" w:type="dxa"/>
          <w:trHeight w:val="3516"/>
        </w:trPr>
        <w:tc>
          <w:tcPr>
            <w:tcW w:w="2319"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630"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right="41"/>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blPrEx>
          <w:tblCellMar>
            <w:top w:w="8" w:type="dxa"/>
            <w:right w:w="115" w:type="dxa"/>
          </w:tblCellMar>
        </w:tblPrEx>
        <w:trPr>
          <w:gridBefore w:val="1"/>
          <w:wBefore w:w="10" w:type="dxa"/>
          <w:trHeight w:val="51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8" w:type="dxa"/>
            <w:right w:w="115" w:type="dxa"/>
          </w:tblCellMar>
        </w:tblPrEx>
        <w:trPr>
          <w:gridBefore w:val="1"/>
          <w:wBefore w:w="10" w:type="dxa"/>
          <w:trHeight w:val="102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Минимальные отступы от границ земельного участка (м)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8" w:type="dxa"/>
            <w:right w:w="115" w:type="dxa"/>
          </w:tblCellMar>
        </w:tblPrEx>
        <w:trPr>
          <w:gridBefore w:val="1"/>
          <w:wBefore w:w="10" w:type="dxa"/>
          <w:trHeight w:val="127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r>
      <w:tr w:rsidR="006B7B7C" w:rsidRPr="00CF12CD" w:rsidTr="004F219D">
        <w:tblPrEx>
          <w:tblCellMar>
            <w:top w:w="8" w:type="dxa"/>
            <w:right w:w="115" w:type="dxa"/>
          </w:tblCellMar>
        </w:tblPrEx>
        <w:trPr>
          <w:gridBefore w:val="1"/>
          <w:wBefore w:w="10" w:type="dxa"/>
          <w:trHeight w:val="26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8" w:type="dxa"/>
            <w:right w:w="115" w:type="dxa"/>
          </w:tblCellMar>
        </w:tblPrEx>
        <w:trPr>
          <w:gridBefore w:val="1"/>
          <w:wBefore w:w="10" w:type="dxa"/>
          <w:trHeight w:val="517"/>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Санитарно-защитная зона максимально 1000 м.</w:t>
            </w:r>
            <w:r w:rsidRPr="00CF12CD">
              <w:rPr>
                <w:rFonts w:ascii="Times New Roman" w:hAnsi="Times New Roman"/>
                <w:color w:val="FF0000"/>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color w:val="FF0000"/>
                <w:sz w:val="24"/>
                <w:szCs w:val="24"/>
              </w:rPr>
              <w:t xml:space="preserve"> </w:t>
            </w:r>
            <w:r w:rsidRPr="00CF12CD">
              <w:rPr>
                <w:rFonts w:ascii="Times New Roman" w:hAnsi="Times New Roman"/>
                <w:sz w:val="24"/>
                <w:szCs w:val="24"/>
              </w:rPr>
              <w:t xml:space="preserve">Не подлежат установлению </w:t>
            </w:r>
          </w:p>
        </w:tc>
      </w:tr>
      <w:tr w:rsidR="006B7B7C" w:rsidRPr="00CF12CD" w:rsidTr="004F219D">
        <w:tblPrEx>
          <w:tblCellMar>
            <w:top w:w="8" w:type="dxa"/>
            <w:right w:w="115" w:type="dxa"/>
          </w:tblCellMar>
        </w:tblPrEx>
        <w:trPr>
          <w:gridBefore w:val="1"/>
          <w:wBefore w:w="10" w:type="dxa"/>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8"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76" w:type="dxa"/>
        <w:tblInd w:w="10" w:type="dxa"/>
        <w:tblCellMar>
          <w:top w:w="8" w:type="dxa"/>
          <w:left w:w="0" w:type="dxa"/>
          <w:right w:w="115" w:type="dxa"/>
        </w:tblCellMar>
        <w:tblLook w:val="04A0" w:firstRow="1" w:lastRow="0" w:firstColumn="1" w:lastColumn="0" w:noHBand="0" w:noVBand="1"/>
      </w:tblPr>
      <w:tblGrid>
        <w:gridCol w:w="2319"/>
        <w:gridCol w:w="3874"/>
        <w:gridCol w:w="3583"/>
      </w:tblGrid>
      <w:tr w:rsidR="006B7B7C" w:rsidRPr="00CF12CD" w:rsidTr="004F219D">
        <w:trPr>
          <w:trHeight w:val="768"/>
        </w:trPr>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3.  Коммунальное обслуживание, код 3.1 </w:t>
            </w:r>
          </w:p>
          <w:p w:rsidR="006B7B7C" w:rsidRPr="00CF12CD" w:rsidRDefault="006B7B7C" w:rsidP="00CF12CD">
            <w:pPr>
              <w:spacing w:after="0" w:line="240" w:lineRule="auto"/>
              <w:ind w:left="-43"/>
              <w:rPr>
                <w:rFonts w:ascii="Times New Roman" w:hAnsi="Times New Roman"/>
                <w:sz w:val="24"/>
                <w:szCs w:val="24"/>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81"/>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81"/>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3.1.1-3.1.2</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Предельное количество этажей – 2</w:t>
            </w: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403"/>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rPr>
          <w:rFonts w:ascii="Times New Roman" w:hAnsi="Times New Roman"/>
          <w:sz w:val="24"/>
          <w:szCs w:val="24"/>
        </w:rPr>
      </w:pPr>
    </w:p>
    <w:tbl>
      <w:tblPr>
        <w:tblW w:w="9776" w:type="dxa"/>
        <w:tblInd w:w="10" w:type="dxa"/>
        <w:tblCellMar>
          <w:top w:w="8" w:type="dxa"/>
          <w:left w:w="0" w:type="dxa"/>
          <w:right w:w="115" w:type="dxa"/>
        </w:tblCellMar>
        <w:tblLook w:val="04A0" w:firstRow="1" w:lastRow="0" w:firstColumn="1" w:lastColumn="0" w:noHBand="0" w:noVBand="1"/>
      </w:tblPr>
      <w:tblGrid>
        <w:gridCol w:w="2319"/>
        <w:gridCol w:w="3874"/>
        <w:gridCol w:w="3583"/>
      </w:tblGrid>
      <w:tr w:rsidR="006B7B7C" w:rsidRPr="00CF12CD" w:rsidTr="004F219D">
        <w:trPr>
          <w:trHeight w:val="768"/>
        </w:trPr>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b/>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b/>
                <w:sz w:val="24"/>
                <w:szCs w:val="24"/>
              </w:rPr>
              <w:t xml:space="preserve">4. Деловое управление, код 4.1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39"/>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39"/>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p>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60% </w:t>
            </w:r>
          </w:p>
        </w:tc>
      </w:tr>
      <w:tr w:rsidR="006B7B7C" w:rsidRPr="00CF12CD" w:rsidTr="004F219D">
        <w:trPr>
          <w:trHeight w:val="461"/>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81"/>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76" w:type="dxa"/>
        <w:tblInd w:w="10" w:type="dxa"/>
        <w:tblCellMar>
          <w:top w:w="8" w:type="dxa"/>
          <w:left w:w="0" w:type="dxa"/>
          <w:right w:w="115" w:type="dxa"/>
        </w:tblCellMar>
        <w:tblLook w:val="04A0" w:firstRow="1" w:lastRow="0" w:firstColumn="1" w:lastColumn="0" w:noHBand="0" w:noVBand="1"/>
      </w:tblPr>
      <w:tblGrid>
        <w:gridCol w:w="2413"/>
        <w:gridCol w:w="3536"/>
        <w:gridCol w:w="3827"/>
      </w:tblGrid>
      <w:tr w:rsidR="006B7B7C" w:rsidRPr="00CF12CD" w:rsidTr="004F219D">
        <w:trPr>
          <w:trHeight w:val="967"/>
        </w:trPr>
        <w:tc>
          <w:tcPr>
            <w:tcW w:w="5949"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b/>
                <w:sz w:val="24"/>
                <w:szCs w:val="24"/>
              </w:rPr>
              <w:t>5.  Легкая промышленность, код 6.3</w:t>
            </w:r>
          </w:p>
        </w:tc>
        <w:tc>
          <w:tcPr>
            <w:tcW w:w="382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81"/>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39"/>
              <w:jc w:val="center"/>
              <w:rPr>
                <w:rFonts w:ascii="Times New Roman" w:hAnsi="Times New Roman"/>
                <w:b/>
                <w:sz w:val="24"/>
                <w:szCs w:val="24"/>
              </w:rPr>
            </w:pPr>
            <w:r w:rsidRPr="00CF12CD">
              <w:rPr>
                <w:rFonts w:ascii="Times New Roman" w:hAnsi="Times New Roman"/>
                <w:b/>
                <w:sz w:val="24"/>
                <w:szCs w:val="24"/>
              </w:rPr>
              <w:t xml:space="preserve">Деловое </w:t>
            </w:r>
            <w:proofErr w:type="gramStart"/>
            <w:r w:rsidRPr="00CF12CD">
              <w:rPr>
                <w:rFonts w:ascii="Times New Roman" w:hAnsi="Times New Roman"/>
                <w:b/>
                <w:sz w:val="24"/>
                <w:szCs w:val="24"/>
              </w:rPr>
              <w:t>управление,  код</w:t>
            </w:r>
            <w:proofErr w:type="gramEnd"/>
            <w:r w:rsidRPr="00CF12CD">
              <w:rPr>
                <w:rFonts w:ascii="Times New Roman" w:hAnsi="Times New Roman"/>
                <w:b/>
                <w:sz w:val="24"/>
                <w:szCs w:val="24"/>
              </w:rPr>
              <w:t xml:space="preserve"> 4.1</w:t>
            </w:r>
          </w:p>
        </w:tc>
      </w:tr>
      <w:tr w:rsidR="006B7B7C" w:rsidRPr="00CF12CD" w:rsidTr="004F219D">
        <w:tblPrEx>
          <w:tblCellMar>
            <w:top w:w="7" w:type="dxa"/>
            <w:left w:w="108" w:type="dxa"/>
            <w:right w:w="58" w:type="dxa"/>
          </w:tblCellMar>
        </w:tblPrEx>
        <w:trPr>
          <w:trHeight w:val="1529"/>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CF12CD">
              <w:rPr>
                <w:rFonts w:ascii="Times New Roman" w:hAnsi="Times New Roman"/>
                <w:sz w:val="24"/>
                <w:szCs w:val="24"/>
              </w:rPr>
              <w:t>фарфоро</w:t>
            </w:r>
            <w:proofErr w:type="spellEnd"/>
            <w:r w:rsidRPr="00CF12CD">
              <w:rPr>
                <w:rFonts w:ascii="Times New Roman" w:hAnsi="Times New Roman"/>
                <w:sz w:val="24"/>
                <w:szCs w:val="24"/>
              </w:rPr>
              <w:t>-фаянсовой</w:t>
            </w:r>
            <w:proofErr w:type="gramEnd"/>
            <w:r w:rsidRPr="00CF12CD">
              <w:rPr>
                <w:rFonts w:ascii="Times New Roman" w:hAnsi="Times New Roman"/>
                <w:sz w:val="24"/>
                <w:szCs w:val="24"/>
              </w:rPr>
              <w:t>, электронной промышленности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blPrEx>
          <w:tblCellMar>
            <w:top w:w="7" w:type="dxa"/>
            <w:left w:w="108" w:type="dxa"/>
            <w:right w:w="58" w:type="dxa"/>
          </w:tblCellMar>
        </w:tblPrEx>
        <w:trPr>
          <w:trHeight w:val="516"/>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36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7" w:type="dxa"/>
            <w:left w:w="108" w:type="dxa"/>
            <w:right w:w="58" w:type="dxa"/>
          </w:tblCellMar>
        </w:tblPrEx>
        <w:trPr>
          <w:trHeight w:val="769"/>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6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7" w:type="dxa"/>
            <w:left w:w="108" w:type="dxa"/>
            <w:right w:w="58" w:type="dxa"/>
          </w:tblCellMar>
        </w:tblPrEx>
        <w:trPr>
          <w:trHeight w:val="1022"/>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r>
      <w:tr w:rsidR="006B7B7C" w:rsidRPr="00CF12CD" w:rsidTr="004F219D">
        <w:tblPrEx>
          <w:tblCellMar>
            <w:top w:w="7" w:type="dxa"/>
            <w:left w:w="108" w:type="dxa"/>
            <w:right w:w="58" w:type="dxa"/>
          </w:tblCellMar>
        </w:tblPrEx>
        <w:trPr>
          <w:trHeight w:val="407"/>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6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blPrEx>
          <w:tblCellMar>
            <w:top w:w="7" w:type="dxa"/>
            <w:left w:w="108" w:type="dxa"/>
            <w:right w:w="58" w:type="dxa"/>
          </w:tblCellMar>
        </w:tblPrEx>
        <w:trPr>
          <w:trHeight w:val="697"/>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Иные параметры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Санитарно-защитная зона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максимально 1000 м.</w:t>
            </w:r>
            <w:r w:rsidRPr="00CF12CD">
              <w:rPr>
                <w:rFonts w:ascii="Times New Roman" w:hAnsi="Times New Roman"/>
                <w:color w:val="FF0000"/>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color w:val="FF0000"/>
                <w:sz w:val="24"/>
                <w:szCs w:val="24"/>
              </w:rPr>
              <w:t xml:space="preserve"> </w:t>
            </w:r>
            <w:r w:rsidRPr="00CF12CD">
              <w:rPr>
                <w:rFonts w:ascii="Times New Roman" w:hAnsi="Times New Roman"/>
                <w:sz w:val="24"/>
                <w:szCs w:val="24"/>
              </w:rPr>
              <w:t xml:space="preserve">Не подлежат установлению </w:t>
            </w:r>
          </w:p>
        </w:tc>
      </w:tr>
      <w:tr w:rsidR="006B7B7C" w:rsidRPr="00CF12CD" w:rsidTr="004F219D">
        <w:tblPrEx>
          <w:tblCellMar>
            <w:top w:w="49" w:type="dxa"/>
          </w:tblCellMar>
        </w:tblPrEx>
        <w:trPr>
          <w:trHeight w:val="771"/>
        </w:trPr>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6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8"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76" w:type="dxa"/>
        <w:tblInd w:w="10" w:type="dxa"/>
        <w:tblCellMar>
          <w:top w:w="49" w:type="dxa"/>
          <w:left w:w="0" w:type="dxa"/>
          <w:right w:w="115" w:type="dxa"/>
        </w:tblCellMar>
        <w:tblLook w:val="04A0" w:firstRow="1" w:lastRow="0" w:firstColumn="1" w:lastColumn="0" w:noHBand="0" w:noVBand="1"/>
      </w:tblPr>
      <w:tblGrid>
        <w:gridCol w:w="2319"/>
        <w:gridCol w:w="3630"/>
        <w:gridCol w:w="3827"/>
      </w:tblGrid>
      <w:tr w:rsidR="006B7B7C" w:rsidRPr="00CF12CD" w:rsidTr="004F219D">
        <w:trPr>
          <w:trHeight w:val="1291"/>
        </w:trPr>
        <w:tc>
          <w:tcPr>
            <w:tcW w:w="5949"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84"/>
              <w:rPr>
                <w:rFonts w:ascii="Times New Roman" w:hAnsi="Times New Roman"/>
                <w:sz w:val="24"/>
                <w:szCs w:val="24"/>
              </w:rPr>
            </w:pPr>
          </w:p>
          <w:p w:rsidR="006B7B7C" w:rsidRPr="00CF12CD" w:rsidRDefault="006B7B7C" w:rsidP="00CF12CD">
            <w:pPr>
              <w:spacing w:after="0" w:line="240" w:lineRule="auto"/>
              <w:ind w:left="284"/>
              <w:rPr>
                <w:rFonts w:ascii="Times New Roman" w:hAnsi="Times New Roman"/>
                <w:b/>
                <w:sz w:val="24"/>
                <w:szCs w:val="24"/>
              </w:rPr>
            </w:pPr>
            <w:r w:rsidRPr="00CF12CD">
              <w:rPr>
                <w:rFonts w:ascii="Times New Roman" w:hAnsi="Times New Roman"/>
                <w:b/>
                <w:sz w:val="24"/>
                <w:szCs w:val="24"/>
              </w:rPr>
              <w:t xml:space="preserve">6.  Пищевая промышленность, код 6.4 </w:t>
            </w:r>
          </w:p>
        </w:tc>
        <w:tc>
          <w:tcPr>
            <w:tcW w:w="3827"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131"/>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31"/>
              <w:jc w:val="center"/>
              <w:rPr>
                <w:rFonts w:ascii="Times New Roman" w:hAnsi="Times New Roman"/>
                <w:b/>
                <w:sz w:val="24"/>
                <w:szCs w:val="24"/>
              </w:rPr>
            </w:pPr>
            <w:r w:rsidRPr="00CF12CD">
              <w:rPr>
                <w:rFonts w:ascii="Times New Roman" w:hAnsi="Times New Roman"/>
                <w:b/>
                <w:sz w:val="24"/>
                <w:szCs w:val="24"/>
              </w:rPr>
              <w:t xml:space="preserve">Деловое </w:t>
            </w:r>
            <w:proofErr w:type="gramStart"/>
            <w:r w:rsidRPr="00CF12CD">
              <w:rPr>
                <w:rFonts w:ascii="Times New Roman" w:hAnsi="Times New Roman"/>
                <w:b/>
                <w:sz w:val="24"/>
                <w:szCs w:val="24"/>
              </w:rPr>
              <w:t>управление,  код</w:t>
            </w:r>
            <w:proofErr w:type="gramEnd"/>
            <w:r w:rsidRPr="00CF12CD">
              <w:rPr>
                <w:rFonts w:ascii="Times New Roman" w:hAnsi="Times New Roman"/>
                <w:b/>
                <w:sz w:val="24"/>
                <w:szCs w:val="24"/>
              </w:rPr>
              <w:t xml:space="preserve"> 4.1</w:t>
            </w:r>
          </w:p>
        </w:tc>
      </w:tr>
      <w:tr w:rsidR="006B7B7C" w:rsidRPr="00CF12CD" w:rsidTr="004F219D">
        <w:tblPrEx>
          <w:tblCellMar>
            <w:top w:w="7" w:type="dxa"/>
          </w:tblCellMar>
        </w:tblPrEx>
        <w:trPr>
          <w:trHeight w:val="408"/>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blPrEx>
          <w:tblCellMar>
            <w:top w:w="7" w:type="dxa"/>
          </w:tblCellMar>
        </w:tblPrEx>
        <w:trPr>
          <w:trHeight w:val="51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7" w:type="dxa"/>
          </w:tblCellMar>
        </w:tblPrEx>
        <w:trPr>
          <w:trHeight w:val="102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blPrEx>
          <w:tblCellMar>
            <w:top w:w="7" w:type="dxa"/>
          </w:tblCellMar>
        </w:tblPrEx>
        <w:trPr>
          <w:trHeight w:val="1275"/>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r>
      <w:tr w:rsidR="006B7B7C" w:rsidRPr="00CF12CD" w:rsidTr="004F219D">
        <w:tblPrEx>
          <w:tblCellMar>
            <w:top w:w="7" w:type="dxa"/>
          </w:tblCellMar>
        </w:tblPrEx>
        <w:trPr>
          <w:trHeight w:val="1022"/>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blPrEx>
          <w:tblCellMar>
            <w:top w:w="7" w:type="dxa"/>
          </w:tblCellMar>
        </w:tblPrEx>
        <w:trPr>
          <w:trHeight w:val="51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Санитарно-защитная зона максимально 1000 м.</w:t>
            </w:r>
            <w:r w:rsidRPr="00CF12CD">
              <w:rPr>
                <w:rFonts w:ascii="Times New Roman" w:hAnsi="Times New Roman"/>
                <w:color w:val="FF0000"/>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blPrEx>
          <w:tblCellMar>
            <w:top w:w="7" w:type="dxa"/>
          </w:tblCellMar>
        </w:tblPrEx>
        <w:trPr>
          <w:trHeight w:val="1354"/>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Ограничения использования земельного участка</w:t>
            </w:r>
          </w:p>
        </w:tc>
        <w:tc>
          <w:tcPr>
            <w:tcW w:w="745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8"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76" w:type="dxa"/>
        <w:tblInd w:w="10" w:type="dxa"/>
        <w:tblCellMar>
          <w:top w:w="7" w:type="dxa"/>
          <w:left w:w="0" w:type="dxa"/>
          <w:right w:w="115" w:type="dxa"/>
        </w:tblCellMar>
        <w:tblLook w:val="04A0" w:firstRow="1" w:lastRow="0" w:firstColumn="1" w:lastColumn="0" w:noHBand="0" w:noVBand="1"/>
      </w:tblPr>
      <w:tblGrid>
        <w:gridCol w:w="2319"/>
        <w:gridCol w:w="3630"/>
        <w:gridCol w:w="244"/>
        <w:gridCol w:w="3583"/>
      </w:tblGrid>
      <w:tr w:rsidR="006B7B7C" w:rsidRPr="00CF12CD" w:rsidTr="004F219D">
        <w:trPr>
          <w:trHeight w:val="1157"/>
        </w:trPr>
        <w:tc>
          <w:tcPr>
            <w:tcW w:w="6193" w:type="dxa"/>
            <w:gridSpan w:val="3"/>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7.  Строительная промышленность, код 6.6 </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43"/>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43"/>
              <w:jc w:val="center"/>
              <w:rPr>
                <w:rFonts w:ascii="Times New Roman" w:hAnsi="Times New Roman"/>
                <w:b/>
                <w:sz w:val="24"/>
                <w:szCs w:val="24"/>
              </w:rPr>
            </w:pPr>
            <w:r w:rsidRPr="00CF12CD">
              <w:rPr>
                <w:rFonts w:ascii="Times New Roman" w:hAnsi="Times New Roman"/>
                <w:b/>
                <w:sz w:val="24"/>
                <w:szCs w:val="24"/>
              </w:rPr>
              <w:t xml:space="preserve">Деловое </w:t>
            </w:r>
            <w:proofErr w:type="gramStart"/>
            <w:r w:rsidRPr="00CF12CD">
              <w:rPr>
                <w:rFonts w:ascii="Times New Roman" w:hAnsi="Times New Roman"/>
                <w:b/>
                <w:sz w:val="24"/>
                <w:szCs w:val="24"/>
              </w:rPr>
              <w:t>управление,  код</w:t>
            </w:r>
            <w:proofErr w:type="gramEnd"/>
            <w:r w:rsidRPr="00CF12CD">
              <w:rPr>
                <w:rFonts w:ascii="Times New Roman" w:hAnsi="Times New Roman"/>
                <w:b/>
                <w:sz w:val="24"/>
                <w:szCs w:val="24"/>
              </w:rPr>
              <w:t xml:space="preserve"> 4.1</w:t>
            </w:r>
          </w:p>
        </w:tc>
      </w:tr>
      <w:tr w:rsidR="006B7B7C" w:rsidRPr="00CF12CD" w:rsidTr="004F219D">
        <w:tblPrEx>
          <w:tblCellMar>
            <w:top w:w="10" w:type="dxa"/>
            <w:left w:w="108" w:type="dxa"/>
          </w:tblCellMar>
        </w:tblPrEx>
        <w:trPr>
          <w:trHeight w:val="3945"/>
        </w:trPr>
        <w:tc>
          <w:tcPr>
            <w:tcW w:w="2319" w:type="dxa"/>
            <w:tcBorders>
              <w:top w:val="single" w:sz="4" w:space="0" w:color="auto"/>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874" w:type="dxa"/>
            <w:gridSpan w:val="2"/>
            <w:tcBorders>
              <w:top w:val="single" w:sz="4" w:space="0" w:color="auto"/>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583" w:type="dxa"/>
            <w:tcBorders>
              <w:top w:val="single" w:sz="4" w:space="0" w:color="auto"/>
              <w:left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7B7C" w:rsidRPr="00CF12CD" w:rsidTr="004F219D">
        <w:trPr>
          <w:trHeight w:val="51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5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0"/>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5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Не подлежат установлению</w:t>
            </w:r>
          </w:p>
        </w:tc>
      </w:tr>
      <w:tr w:rsidR="006B7B7C" w:rsidRPr="00CF12CD" w:rsidTr="004F219D">
        <w:trPr>
          <w:trHeight w:val="1277"/>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Не подлежит установлению</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3  </w:t>
            </w:r>
          </w:p>
        </w:tc>
      </w:tr>
      <w:tr w:rsidR="006B7B7C" w:rsidRPr="00CF12CD" w:rsidTr="004F219D">
        <w:trPr>
          <w:trHeight w:val="1020"/>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roofErr w:type="spellStart"/>
            <w:r w:rsidRPr="00CF12CD">
              <w:rPr>
                <w:rFonts w:ascii="Times New Roman" w:hAnsi="Times New Roman"/>
                <w:sz w:val="24"/>
                <w:szCs w:val="24"/>
              </w:rPr>
              <w:lastRenderedPageBreak/>
              <w:t>Макс.процент</w:t>
            </w:r>
            <w:proofErr w:type="spellEnd"/>
            <w:r w:rsidRPr="00CF12CD">
              <w:rPr>
                <w:rFonts w:ascii="Times New Roman" w:hAnsi="Times New Roman"/>
                <w:sz w:val="24"/>
                <w:szCs w:val="24"/>
              </w:rPr>
              <w:t xml:space="preserve">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45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516"/>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Санитарно-защитная зона максимально 1000 м.</w:t>
            </w:r>
            <w:r w:rsidRPr="00CF12CD">
              <w:rPr>
                <w:rFonts w:ascii="Times New Roman" w:hAnsi="Times New Roman"/>
                <w:color w:val="FF0000"/>
                <w:sz w:val="24"/>
                <w:szCs w:val="24"/>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color w:val="FF0000"/>
                <w:sz w:val="24"/>
                <w:szCs w:val="24"/>
              </w:rPr>
              <w:t xml:space="preserve"> </w:t>
            </w: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ind w:left="108"/>
              <w:rPr>
                <w:rFonts w:ascii="Times New Roman" w:hAnsi="Times New Roman"/>
                <w:sz w:val="24"/>
                <w:szCs w:val="24"/>
              </w:rPr>
            </w:pPr>
          </w:p>
        </w:tc>
      </w:tr>
      <w:tr w:rsidR="006B7B7C" w:rsidRPr="00CF12CD" w:rsidTr="004F219D">
        <w:trPr>
          <w:trHeight w:val="770"/>
        </w:trPr>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57"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8"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земельных участков и объектов капитального строительства </w:t>
      </w: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1.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b/>
          <w:sz w:val="24"/>
          <w:szCs w:val="24"/>
        </w:rPr>
      </w:pPr>
      <w:r w:rsidRPr="00CF12CD">
        <w:rPr>
          <w:rFonts w:ascii="Times New Roman" w:hAnsi="Times New Roman"/>
          <w:b/>
          <w:color w:val="FF0000"/>
          <w:sz w:val="24"/>
          <w:szCs w:val="24"/>
        </w:rPr>
        <w:t xml:space="preserve"> </w:t>
      </w:r>
    </w:p>
    <w:p w:rsidR="006B7B7C" w:rsidRDefault="006B7B7C" w:rsidP="00CF12CD">
      <w:pPr>
        <w:spacing w:after="0" w:line="240" w:lineRule="auto"/>
        <w:ind w:left="637"/>
        <w:jc w:val="center"/>
        <w:rPr>
          <w:rFonts w:ascii="Times New Roman" w:hAnsi="Times New Roman"/>
          <w:b/>
          <w:sz w:val="24"/>
          <w:szCs w:val="24"/>
        </w:rPr>
      </w:pPr>
      <w:r w:rsidRPr="00CF12CD">
        <w:rPr>
          <w:rFonts w:ascii="Times New Roman" w:hAnsi="Times New Roman"/>
          <w:b/>
          <w:sz w:val="24"/>
          <w:szCs w:val="24"/>
        </w:rPr>
        <w:t xml:space="preserve">Зоны специального назначения </w:t>
      </w:r>
    </w:p>
    <w:p w:rsidR="00B05108" w:rsidRPr="00CF12CD" w:rsidRDefault="00B05108" w:rsidP="00CF12CD">
      <w:pPr>
        <w:spacing w:after="0" w:line="240" w:lineRule="auto"/>
        <w:ind w:left="637"/>
        <w:jc w:val="center"/>
        <w:rPr>
          <w:rFonts w:ascii="Times New Roman" w:hAnsi="Times New Roman"/>
          <w:sz w:val="24"/>
          <w:szCs w:val="24"/>
        </w:rPr>
      </w:pPr>
    </w:p>
    <w:p w:rsidR="006B7B7C" w:rsidRPr="00CF12CD" w:rsidRDefault="006B7B7C" w:rsidP="00CF12CD">
      <w:pPr>
        <w:spacing w:after="0" w:line="240" w:lineRule="auto"/>
        <w:ind w:left="427"/>
        <w:jc w:val="center"/>
        <w:rPr>
          <w:rFonts w:ascii="Times New Roman" w:hAnsi="Times New Roman"/>
          <w:sz w:val="24"/>
          <w:szCs w:val="24"/>
        </w:rPr>
      </w:pPr>
      <w:r w:rsidRPr="00CF12CD">
        <w:rPr>
          <w:rFonts w:ascii="Times New Roman" w:hAnsi="Times New Roman"/>
          <w:b/>
          <w:sz w:val="24"/>
          <w:szCs w:val="24"/>
        </w:rPr>
        <w:t>СП-1   Зона размещения кладбищ</w:t>
      </w:r>
    </w:p>
    <w:p w:rsidR="006B7B7C" w:rsidRPr="00CF12CD"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lastRenderedPageBreak/>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w:t>
      </w:r>
    </w:p>
    <w:tbl>
      <w:tblPr>
        <w:tblW w:w="9887" w:type="dxa"/>
        <w:tblCellMar>
          <w:top w:w="7" w:type="dxa"/>
          <w:left w:w="106" w:type="dxa"/>
          <w:right w:w="97" w:type="dxa"/>
        </w:tblCellMar>
        <w:tblLook w:val="04A0" w:firstRow="1" w:lastRow="0" w:firstColumn="1" w:lastColumn="0" w:noHBand="0" w:noVBand="1"/>
      </w:tblPr>
      <w:tblGrid>
        <w:gridCol w:w="2244"/>
        <w:gridCol w:w="3224"/>
        <w:gridCol w:w="111"/>
        <w:gridCol w:w="1937"/>
        <w:gridCol w:w="111"/>
        <w:gridCol w:w="2260"/>
      </w:tblGrid>
      <w:tr w:rsidR="006B7B7C" w:rsidRPr="00CF12CD" w:rsidTr="004F219D">
        <w:trPr>
          <w:trHeight w:val="768"/>
        </w:trPr>
        <w:tc>
          <w:tcPr>
            <w:tcW w:w="54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1. Ритуальная деятельность, код 12.1 </w:t>
            </w:r>
          </w:p>
        </w:tc>
        <w:tc>
          <w:tcPr>
            <w:tcW w:w="4419" w:type="dxa"/>
            <w:gridSpan w:val="4"/>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tc>
      </w:tr>
      <w:tr w:rsidR="006B7B7C" w:rsidRPr="00CF12CD" w:rsidTr="004F219D">
        <w:trPr>
          <w:trHeight w:val="917"/>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50" w:right="203"/>
              <w:jc w:val="center"/>
              <w:rPr>
                <w:rFonts w:ascii="Times New Roman" w:hAnsi="Times New Roman"/>
                <w:b/>
                <w:sz w:val="24"/>
                <w:szCs w:val="24"/>
              </w:rPr>
            </w:pPr>
            <w:r w:rsidRPr="00CF12CD">
              <w:rPr>
                <w:rFonts w:ascii="Times New Roman" w:hAnsi="Times New Roman"/>
                <w:b/>
                <w:sz w:val="24"/>
                <w:szCs w:val="24"/>
              </w:rPr>
              <w:t xml:space="preserve">Магазины, код 4.4 </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 xml:space="preserve">Бытовое </w:t>
            </w:r>
            <w:proofErr w:type="gramStart"/>
            <w:r w:rsidRPr="00CF12CD">
              <w:rPr>
                <w:rFonts w:ascii="Times New Roman" w:hAnsi="Times New Roman"/>
                <w:b/>
                <w:sz w:val="24"/>
                <w:szCs w:val="24"/>
              </w:rPr>
              <w:t xml:space="preserve">обслуживание,   </w:t>
            </w:r>
            <w:proofErr w:type="gramEnd"/>
            <w:r w:rsidRPr="00CF12CD">
              <w:rPr>
                <w:rFonts w:ascii="Times New Roman" w:hAnsi="Times New Roman"/>
                <w:b/>
                <w:sz w:val="24"/>
                <w:szCs w:val="24"/>
              </w:rPr>
              <w:t xml:space="preserve">    код 3.3</w:t>
            </w:r>
            <w:r w:rsidRPr="00CF12CD">
              <w:rPr>
                <w:rFonts w:ascii="Times New Roman" w:hAnsi="Times New Roman"/>
                <w:sz w:val="24"/>
                <w:szCs w:val="24"/>
              </w:rPr>
              <w:t xml:space="preserve"> </w:t>
            </w:r>
          </w:p>
        </w:tc>
      </w:tr>
      <w:tr w:rsidR="006B7B7C" w:rsidRPr="00CF12CD" w:rsidTr="004F219D">
        <w:trPr>
          <w:trHeight w:val="3312"/>
        </w:trPr>
        <w:tc>
          <w:tcPr>
            <w:tcW w:w="2244"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3224"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кладбищ, крематориев и мест захоронения;</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соответствующих культовых сооружений;</w:t>
            </w:r>
          </w:p>
          <w:p w:rsidR="006B7B7C" w:rsidRPr="00CF12CD" w:rsidRDefault="006B7B7C" w:rsidP="00CF12CD">
            <w:pPr>
              <w:spacing w:after="0" w:line="240" w:lineRule="auto"/>
              <w:rPr>
                <w:rFonts w:ascii="Times New Roman" w:hAnsi="Times New Roman"/>
                <w:sz w:val="24"/>
                <w:szCs w:val="24"/>
              </w:rPr>
            </w:pPr>
            <w:bookmarkStart w:id="19" w:name="sub_103105"/>
            <w:r w:rsidRPr="00CF12CD">
              <w:rPr>
                <w:rFonts w:ascii="Times New Roman" w:hAnsi="Times New Roman"/>
                <w:sz w:val="24"/>
                <w:szCs w:val="24"/>
              </w:rPr>
              <w:t>осуществление деятельности по производству продукции ритуально-обрядового назначения</w:t>
            </w:r>
            <w:bookmarkEnd w:id="19"/>
          </w:p>
        </w:tc>
        <w:tc>
          <w:tcPr>
            <w:tcW w:w="2048"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71"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7B7C" w:rsidRPr="00CF12CD" w:rsidTr="004F219D">
        <w:tblPrEx>
          <w:tblCellMar>
            <w:left w:w="0" w:type="dxa"/>
            <w:right w:w="53" w:type="dxa"/>
          </w:tblCellMar>
        </w:tblPrEx>
        <w:trPr>
          <w:trHeight w:val="516"/>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Минимальная площадь земельного участка – 2400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Максимальная площадь земельного участка – 40 0000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blPrEx>
          <w:tblCellMar>
            <w:left w:w="0" w:type="dxa"/>
            <w:right w:w="53" w:type="dxa"/>
          </w:tblCellMar>
        </w:tblPrEx>
        <w:trPr>
          <w:trHeight w:val="1022"/>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6 м.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6 м.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6 м. </w:t>
            </w:r>
          </w:p>
        </w:tc>
      </w:tr>
      <w:tr w:rsidR="006B7B7C" w:rsidRPr="00CF12CD" w:rsidTr="004F219D">
        <w:tblPrEx>
          <w:tblCellMar>
            <w:left w:w="0" w:type="dxa"/>
            <w:right w:w="53" w:type="dxa"/>
          </w:tblCellMar>
        </w:tblPrEx>
        <w:trPr>
          <w:trHeight w:val="1275"/>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Предельная высота культового объекта – 20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зданий, строений, сооружений – 10 м.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количество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этажей – 1  </w:t>
            </w:r>
          </w:p>
        </w:tc>
      </w:tr>
      <w:tr w:rsidR="006B7B7C" w:rsidRPr="00CF12CD" w:rsidTr="004F219D">
        <w:tblPrEx>
          <w:tblCellMar>
            <w:left w:w="0" w:type="dxa"/>
            <w:right w:w="53" w:type="dxa"/>
          </w:tblCellMar>
        </w:tblPrEx>
        <w:trPr>
          <w:trHeight w:val="1022"/>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20% </w:t>
            </w:r>
          </w:p>
        </w:tc>
      </w:tr>
      <w:tr w:rsidR="006B7B7C" w:rsidRPr="00CF12CD" w:rsidTr="004F219D">
        <w:tblPrEx>
          <w:tblCellMar>
            <w:left w:w="0" w:type="dxa"/>
            <w:right w:w="53" w:type="dxa"/>
          </w:tblCellMar>
        </w:tblPrEx>
        <w:trPr>
          <w:trHeight w:val="1781"/>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Минимальный процент захоронений по отношению к общей площади кладбища – 65%.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Предельная высота ограждения – 2 м.  </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Для продажи ритуальных принадлежностей, максимальная общая площадь – 100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Максимальная общая площадь – 300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blPrEx>
          <w:tblCellMar>
            <w:left w:w="0" w:type="dxa"/>
            <w:right w:w="53" w:type="dxa"/>
          </w:tblCellMar>
        </w:tblPrEx>
        <w:trPr>
          <w:trHeight w:val="1781"/>
        </w:trPr>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7643" w:type="dxa"/>
            <w:gridSpan w:val="5"/>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ight="68"/>
              <w:jc w:val="both"/>
              <w:rPr>
                <w:rFonts w:ascii="Times New Roman" w:hAnsi="Times New Roman"/>
                <w:sz w:val="24"/>
                <w:szCs w:val="24"/>
              </w:rPr>
            </w:pPr>
            <w:r w:rsidRPr="00CF12CD">
              <w:rPr>
                <w:rFonts w:ascii="Times New Roman" w:hAnsi="Times New Roman"/>
                <w:sz w:val="24"/>
                <w:szCs w:val="24"/>
              </w:rPr>
              <w:t xml:space="preserve">Санитарно-защитная зона от кладбищ смешанного и традиционного захоронения площадью 10 и менее га. составляет 100 м.; площадью от 10 до 20 га. - 300 м.; площадью от 20 до 40 га. - 500 м. </w:t>
            </w:r>
          </w:p>
          <w:p w:rsidR="006B7B7C" w:rsidRPr="00CF12CD" w:rsidRDefault="006B7B7C" w:rsidP="00CF12CD">
            <w:pPr>
              <w:spacing w:after="0" w:line="240" w:lineRule="auto"/>
              <w:ind w:left="106" w:right="55"/>
              <w:jc w:val="both"/>
              <w:rPr>
                <w:rFonts w:ascii="Times New Roman" w:hAnsi="Times New Roman"/>
                <w:sz w:val="24"/>
                <w:szCs w:val="24"/>
              </w:rPr>
            </w:pPr>
            <w:r w:rsidRPr="00CF12CD">
              <w:rPr>
                <w:rFonts w:ascii="Times New Roman" w:hAnsi="Times New Roman"/>
                <w:sz w:val="24"/>
                <w:szCs w:val="24"/>
              </w:rPr>
              <w:t xml:space="preserve">В водоохранных зонах, на подтопляемых, затопляемых территориях и на участках с высоким стоянием грунтовых вод запрещается размещение мест захоронения.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b/>
          <w:sz w:val="24"/>
          <w:szCs w:val="24"/>
        </w:rPr>
      </w:pPr>
      <w:r w:rsidRPr="00CF12CD">
        <w:rPr>
          <w:rFonts w:ascii="Times New Roman" w:hAnsi="Times New Roman"/>
          <w:b/>
          <w:sz w:val="24"/>
          <w:szCs w:val="24"/>
        </w:rPr>
        <w:t xml:space="preserve">Условно разрешенные виды использования земельных участков и объектов капитального строительства </w:t>
      </w: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1.  Предоставление коммунальных услуг, код 3.1.1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63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9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ind w:left="69"/>
        <w:jc w:val="center"/>
        <w:rPr>
          <w:rFonts w:ascii="Times New Roman" w:hAnsi="Times New Roman"/>
          <w:sz w:val="24"/>
          <w:szCs w:val="24"/>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2.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b/>
          <w:sz w:val="24"/>
          <w:szCs w:val="24"/>
        </w:rPr>
      </w:pPr>
      <w:r w:rsidRPr="00CF12CD">
        <w:rPr>
          <w:rFonts w:ascii="Times New Roman" w:hAnsi="Times New Roman"/>
          <w:b/>
          <w:sz w:val="24"/>
          <w:szCs w:val="24"/>
        </w:rPr>
        <w:t xml:space="preserve"> </w:t>
      </w:r>
    </w:p>
    <w:p w:rsidR="006B7B7C" w:rsidRDefault="006B7B7C" w:rsidP="00CF12CD">
      <w:pPr>
        <w:spacing w:after="0" w:line="240" w:lineRule="auto"/>
        <w:ind w:left="3759" w:hanging="2487"/>
        <w:rPr>
          <w:rFonts w:ascii="Times New Roman" w:hAnsi="Times New Roman"/>
          <w:b/>
          <w:sz w:val="24"/>
          <w:szCs w:val="24"/>
        </w:rPr>
      </w:pPr>
      <w:r w:rsidRPr="00CF12CD">
        <w:rPr>
          <w:rFonts w:ascii="Times New Roman" w:hAnsi="Times New Roman"/>
          <w:b/>
          <w:sz w:val="24"/>
          <w:szCs w:val="24"/>
        </w:rPr>
        <w:t xml:space="preserve">СП-2   Зона размещения скотомогильников и объектов по обращению с твердыми коммунальными отходами   </w:t>
      </w:r>
    </w:p>
    <w:p w:rsidR="00B05108" w:rsidRPr="00CF12CD" w:rsidRDefault="00B05108" w:rsidP="00CF12CD">
      <w:pPr>
        <w:spacing w:after="0" w:line="240" w:lineRule="auto"/>
        <w:ind w:left="3759" w:hanging="2487"/>
        <w:rPr>
          <w:rFonts w:ascii="Times New Roman" w:hAnsi="Times New Roman"/>
          <w:sz w:val="24"/>
          <w:szCs w:val="24"/>
        </w:rPr>
      </w:pPr>
    </w:p>
    <w:p w:rsidR="006B7B7C" w:rsidRPr="00CF12CD"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w:t>
      </w:r>
    </w:p>
    <w:tbl>
      <w:tblPr>
        <w:tblW w:w="9786" w:type="dxa"/>
        <w:tblCellMar>
          <w:top w:w="10" w:type="dxa"/>
          <w:left w:w="0" w:type="dxa"/>
          <w:right w:w="54" w:type="dxa"/>
        </w:tblCellMar>
        <w:tblLook w:val="04A0" w:firstRow="1" w:lastRow="0" w:firstColumn="1" w:lastColumn="0" w:noHBand="0" w:noVBand="1"/>
      </w:tblPr>
      <w:tblGrid>
        <w:gridCol w:w="2461"/>
        <w:gridCol w:w="3670"/>
        <w:gridCol w:w="3655"/>
      </w:tblGrid>
      <w:tr w:rsidR="006B7B7C" w:rsidRPr="00CF12CD" w:rsidTr="004F219D">
        <w:trPr>
          <w:trHeight w:val="1234"/>
        </w:trPr>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468"/>
              <w:rPr>
                <w:rFonts w:ascii="Times New Roman" w:hAnsi="Times New Roman"/>
                <w:sz w:val="24"/>
                <w:szCs w:val="24"/>
              </w:rPr>
            </w:pPr>
            <w:r w:rsidRPr="00CF12CD">
              <w:rPr>
                <w:rFonts w:ascii="Times New Roman" w:hAnsi="Times New Roman"/>
                <w:b/>
                <w:sz w:val="24"/>
                <w:szCs w:val="24"/>
              </w:rPr>
              <w:t>1.  Специальная деятельность, код 12.2</w:t>
            </w:r>
            <w:r w:rsidRPr="00CF12CD">
              <w:rPr>
                <w:rFonts w:ascii="Times New Roman" w:hAnsi="Times New Roman"/>
                <w:sz w:val="24"/>
                <w:szCs w:val="24"/>
              </w:rPr>
              <w:t xml:space="preserve">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108"/>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78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ight="160"/>
              <w:rPr>
                <w:rFonts w:ascii="Times New Roman" w:hAnsi="Times New Roman"/>
                <w:sz w:val="24"/>
                <w:szCs w:val="24"/>
              </w:rPr>
            </w:pPr>
            <w:r w:rsidRPr="00CF12CD">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Минимальные отступы от границ земельного участка (м)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102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254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jc w:val="both"/>
              <w:rPr>
                <w:rFonts w:ascii="Times New Roman" w:hAnsi="Times New Roman"/>
                <w:sz w:val="24"/>
                <w:szCs w:val="24"/>
              </w:rPr>
            </w:pPr>
            <w:r w:rsidRPr="00CF12CD">
              <w:rPr>
                <w:rFonts w:ascii="Times New Roman" w:hAnsi="Times New Roman"/>
                <w:sz w:val="24"/>
                <w:szCs w:val="24"/>
              </w:rPr>
              <w:t xml:space="preserve">Объекты должны располагаться с подветренной стороны по отношению к жилой застройке. </w:t>
            </w:r>
          </w:p>
          <w:p w:rsidR="006B7B7C" w:rsidRPr="00CF12CD" w:rsidRDefault="006B7B7C" w:rsidP="00CF12CD">
            <w:pPr>
              <w:spacing w:after="0" w:line="240" w:lineRule="auto"/>
              <w:ind w:left="106" w:right="55"/>
              <w:jc w:val="both"/>
              <w:rPr>
                <w:rFonts w:ascii="Times New Roman" w:hAnsi="Times New Roman"/>
                <w:sz w:val="24"/>
                <w:szCs w:val="24"/>
              </w:rPr>
            </w:pPr>
            <w:r w:rsidRPr="00CF12CD">
              <w:rPr>
                <w:rFonts w:ascii="Times New Roman" w:hAnsi="Times New Roman"/>
                <w:sz w:val="24"/>
                <w:szCs w:val="24"/>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 в границах водоохранных зон.  </w:t>
            </w:r>
          </w:p>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5"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w:t>
      </w:r>
    </w:p>
    <w:p w:rsidR="006B7B7C" w:rsidRPr="00CF12CD" w:rsidRDefault="006B7B7C" w:rsidP="00CF12CD">
      <w:pPr>
        <w:spacing w:after="0" w:line="240" w:lineRule="auto"/>
        <w:ind w:left="70"/>
        <w:jc w:val="center"/>
        <w:rPr>
          <w:rFonts w:ascii="Times New Roman" w:hAnsi="Times New Roman"/>
          <w:sz w:val="24"/>
          <w:szCs w:val="24"/>
        </w:rPr>
      </w:pPr>
      <w:r w:rsidRPr="00CF12CD">
        <w:rPr>
          <w:rFonts w:ascii="Times New Roman" w:hAnsi="Times New Roman"/>
          <w:b/>
          <w:sz w:val="24"/>
          <w:szCs w:val="24"/>
        </w:rPr>
        <w:t xml:space="preserve">земельных участков и объектов капитального строительства </w:t>
      </w:r>
    </w:p>
    <w:p w:rsidR="006B7B7C" w:rsidRPr="00CF12CD" w:rsidRDefault="006B7B7C" w:rsidP="00CF12CD">
      <w:pPr>
        <w:spacing w:after="0" w:line="240" w:lineRule="auto"/>
        <w:ind w:left="427"/>
        <w:rPr>
          <w:rFonts w:ascii="Times New Roman" w:hAnsi="Times New Roman"/>
          <w:b/>
          <w:sz w:val="24"/>
          <w:szCs w:val="24"/>
        </w:rPr>
      </w:pPr>
      <w:r w:rsidRPr="00CF12CD">
        <w:rPr>
          <w:rFonts w:ascii="Times New Roman" w:hAnsi="Times New Roman"/>
          <w:sz w:val="24"/>
          <w:szCs w:val="24"/>
        </w:rPr>
        <w:t xml:space="preserve"> Не устанавливаются. </w:t>
      </w:r>
    </w:p>
    <w:p w:rsidR="006B7B7C"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Зоны сельскохозяйственного использования</w:t>
      </w:r>
    </w:p>
    <w:p w:rsidR="00B05108" w:rsidRPr="00CF12CD" w:rsidRDefault="00B05108" w:rsidP="00CF12CD">
      <w:pPr>
        <w:spacing w:after="0" w:line="240" w:lineRule="auto"/>
        <w:ind w:left="427"/>
        <w:jc w:val="center"/>
        <w:rPr>
          <w:rFonts w:ascii="Times New Roman" w:hAnsi="Times New Roman"/>
          <w:sz w:val="24"/>
          <w:szCs w:val="24"/>
        </w:rPr>
      </w:pPr>
    </w:p>
    <w:p w:rsidR="006B7B7C" w:rsidRDefault="006B7B7C" w:rsidP="00CF12CD">
      <w:pPr>
        <w:spacing w:after="0" w:line="240" w:lineRule="auto"/>
        <w:ind w:left="994"/>
        <w:rPr>
          <w:rFonts w:ascii="Times New Roman" w:hAnsi="Times New Roman"/>
          <w:b/>
          <w:sz w:val="24"/>
          <w:szCs w:val="24"/>
        </w:rPr>
      </w:pPr>
      <w:r w:rsidRPr="00CF12CD">
        <w:rPr>
          <w:rFonts w:ascii="Times New Roman" w:hAnsi="Times New Roman"/>
          <w:b/>
          <w:sz w:val="24"/>
          <w:szCs w:val="24"/>
        </w:rPr>
        <w:t xml:space="preserve">С-1   Зона сельскохозяйственных угодий за границами населенных пунктов </w:t>
      </w:r>
    </w:p>
    <w:p w:rsidR="00B05108" w:rsidRPr="00CF12CD" w:rsidRDefault="00B05108" w:rsidP="00CF12CD">
      <w:pPr>
        <w:spacing w:after="0" w:line="240" w:lineRule="auto"/>
        <w:ind w:left="994"/>
        <w:rPr>
          <w:rFonts w:ascii="Times New Roman" w:hAnsi="Times New Roman"/>
          <w:sz w:val="24"/>
          <w:szCs w:val="24"/>
        </w:rPr>
      </w:pPr>
    </w:p>
    <w:p w:rsidR="006B7B7C" w:rsidRPr="00CF12CD" w:rsidRDefault="006B7B7C" w:rsidP="00CF12CD">
      <w:pPr>
        <w:spacing w:after="0" w:line="240" w:lineRule="auto"/>
        <w:ind w:left="694"/>
        <w:jc w:val="center"/>
        <w:rPr>
          <w:rFonts w:ascii="Times New Roman" w:hAnsi="Times New Roman"/>
          <w:sz w:val="24"/>
          <w:szCs w:val="24"/>
        </w:rPr>
      </w:pPr>
      <w:r w:rsidRPr="00CF12CD">
        <w:rPr>
          <w:rFonts w:ascii="Times New Roman" w:hAnsi="Times New Roman"/>
          <w:b/>
          <w:sz w:val="24"/>
          <w:szCs w:val="24"/>
        </w:rPr>
        <w:t xml:space="preserve"> </w:t>
      </w:r>
      <w:r w:rsidRPr="00CF12CD">
        <w:rPr>
          <w:rFonts w:ascii="Times New Roman" w:hAnsi="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w:t>
      </w:r>
    </w:p>
    <w:p w:rsidR="006B7B7C" w:rsidRDefault="006B7B7C" w:rsidP="00CF12CD">
      <w:pPr>
        <w:spacing w:after="0" w:line="240" w:lineRule="auto"/>
        <w:ind w:left="427" w:right="356" w:firstLine="566"/>
        <w:jc w:val="both"/>
        <w:rPr>
          <w:rFonts w:ascii="Times New Roman" w:hAnsi="Times New Roman"/>
          <w:sz w:val="24"/>
          <w:szCs w:val="24"/>
        </w:rPr>
      </w:pPr>
      <w:r w:rsidRPr="00CF12CD">
        <w:rPr>
          <w:rFonts w:ascii="Times New Roman" w:hAnsi="Times New Roman"/>
          <w:sz w:val="24"/>
          <w:szCs w:val="24"/>
        </w:rPr>
        <w:t xml:space="preserve">Согласно ч. 6 ст. 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B05108" w:rsidRPr="00CF12CD" w:rsidRDefault="00B05108" w:rsidP="00CF12CD">
      <w:pPr>
        <w:spacing w:after="0" w:line="240" w:lineRule="auto"/>
        <w:ind w:left="427" w:right="356" w:firstLine="566"/>
        <w:jc w:val="both"/>
        <w:rPr>
          <w:rFonts w:ascii="Times New Roman" w:hAnsi="Times New Roman"/>
          <w:sz w:val="24"/>
          <w:szCs w:val="24"/>
        </w:rPr>
      </w:pPr>
    </w:p>
    <w:p w:rsidR="006B7B7C"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С-2   Зона сельскохозяйственного производства за границами населенных пунктов</w:t>
      </w:r>
    </w:p>
    <w:p w:rsidR="00B05108" w:rsidRPr="00CF12CD" w:rsidRDefault="00B05108" w:rsidP="00CF12CD">
      <w:pPr>
        <w:spacing w:after="0" w:line="240" w:lineRule="auto"/>
        <w:ind w:left="427"/>
        <w:jc w:val="center"/>
        <w:rPr>
          <w:rFonts w:ascii="Times New Roman" w:hAnsi="Times New Roman"/>
          <w:sz w:val="24"/>
          <w:szCs w:val="24"/>
        </w:rPr>
      </w:pPr>
    </w:p>
    <w:p w:rsidR="006B7B7C" w:rsidRPr="00CF12CD" w:rsidRDefault="006B7B7C" w:rsidP="00CF12CD">
      <w:pPr>
        <w:spacing w:after="0" w:line="240" w:lineRule="auto"/>
        <w:ind w:left="127"/>
        <w:jc w:val="center"/>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 </w:t>
      </w:r>
    </w:p>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887" w:type="dxa"/>
        <w:tblCellMar>
          <w:top w:w="7" w:type="dxa"/>
          <w:left w:w="106" w:type="dxa"/>
          <w:right w:w="66" w:type="dxa"/>
        </w:tblCellMar>
        <w:tblLook w:val="04A0" w:firstRow="1" w:lastRow="0" w:firstColumn="1" w:lastColumn="0" w:noHBand="0" w:noVBand="1"/>
      </w:tblPr>
      <w:tblGrid>
        <w:gridCol w:w="2557"/>
        <w:gridCol w:w="4216"/>
        <w:gridCol w:w="3114"/>
      </w:tblGrid>
      <w:tr w:rsidR="006B7B7C" w:rsidRPr="00CF12CD" w:rsidTr="004F219D">
        <w:trPr>
          <w:trHeight w:val="1673"/>
        </w:trPr>
        <w:tc>
          <w:tcPr>
            <w:tcW w:w="6773" w:type="dxa"/>
            <w:gridSpan w:val="2"/>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1. Растениеводство, код 1.1 </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firstLine="42"/>
              <w:jc w:val="center"/>
              <w:rPr>
                <w:rFonts w:ascii="Times New Roman" w:hAnsi="Times New Roman"/>
                <w:b/>
                <w:sz w:val="24"/>
                <w:szCs w:val="24"/>
              </w:rPr>
            </w:pPr>
            <w:r w:rsidRPr="00CF12CD">
              <w:rPr>
                <w:rFonts w:ascii="Times New Roman" w:hAnsi="Times New Roman"/>
                <w:b/>
                <w:sz w:val="24"/>
                <w:szCs w:val="24"/>
              </w:rPr>
              <w:t xml:space="preserve">Обеспечение сельскохозяйственного производства, код 1.18 </w:t>
            </w:r>
          </w:p>
        </w:tc>
      </w:tr>
      <w:tr w:rsidR="006B7B7C" w:rsidRPr="00CF12CD" w:rsidTr="004F219D">
        <w:trPr>
          <w:trHeight w:val="2288"/>
        </w:trPr>
        <w:tc>
          <w:tcPr>
            <w:tcW w:w="2557"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4216"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1.2-1.6</w:t>
            </w:r>
          </w:p>
        </w:tc>
        <w:tc>
          <w:tcPr>
            <w:tcW w:w="3114" w:type="dxa"/>
            <w:tcBorders>
              <w:top w:val="single" w:sz="4" w:space="0" w:color="auto"/>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ight="26"/>
              <w:rPr>
                <w:rFonts w:ascii="Times New Roman" w:hAnsi="Times New Roman"/>
                <w:sz w:val="24"/>
                <w:szCs w:val="24"/>
              </w:rPr>
            </w:pPr>
            <w:r w:rsidRPr="00CF12CD">
              <w:rPr>
                <w:rFonts w:ascii="Times New Roman" w:hAnsi="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CF12CD">
              <w:rPr>
                <w:rFonts w:ascii="Times New Roman" w:hAnsi="Times New Roman"/>
                <w:color w:val="000000"/>
                <w:sz w:val="24"/>
                <w:szCs w:val="24"/>
              </w:rPr>
              <w:t>иного технического оборудования, используемого для ведения сельского хозяйства</w:t>
            </w:r>
          </w:p>
        </w:tc>
      </w:tr>
      <w:tr w:rsidR="006B7B7C" w:rsidRPr="00CF12CD" w:rsidTr="004F219D">
        <w:trPr>
          <w:trHeight w:val="516"/>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4216"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c>
          <w:tcPr>
            <w:tcW w:w="3114"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r w:rsidR="006B7B7C" w:rsidRPr="00CF12CD" w:rsidTr="004F219D">
        <w:trPr>
          <w:trHeight w:val="898"/>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ind w:left="2"/>
              <w:rPr>
                <w:rFonts w:ascii="Times New Roman" w:hAnsi="Times New Roman"/>
                <w:sz w:val="24"/>
                <w:szCs w:val="24"/>
              </w:rPr>
            </w:pPr>
          </w:p>
        </w:tc>
      </w:tr>
      <w:tr w:rsidR="006B7B7C" w:rsidRPr="00CF12CD" w:rsidTr="004F219D">
        <w:trPr>
          <w:trHeight w:val="1277"/>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2"/>
              <w:rPr>
                <w:rFonts w:ascii="Times New Roman" w:hAnsi="Times New Roman"/>
                <w:sz w:val="24"/>
                <w:szCs w:val="24"/>
              </w:rPr>
            </w:pPr>
          </w:p>
        </w:tc>
      </w:tr>
      <w:tr w:rsidR="006B7B7C" w:rsidRPr="00CF12CD" w:rsidTr="004F219D">
        <w:trPr>
          <w:trHeight w:val="958"/>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4216"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c>
          <w:tcPr>
            <w:tcW w:w="3114"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r w:rsidR="006B7B7C" w:rsidRPr="00CF12CD" w:rsidTr="004F219D">
        <w:trPr>
          <w:trHeight w:val="264"/>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4216"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c>
          <w:tcPr>
            <w:tcW w:w="3114"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r w:rsidR="006B7B7C" w:rsidRPr="00CF12CD" w:rsidTr="004F219D">
        <w:trPr>
          <w:trHeight w:val="770"/>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4216"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c>
          <w:tcPr>
            <w:tcW w:w="3114"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4209"/>
        <w:gridCol w:w="3007"/>
      </w:tblGrid>
      <w:tr w:rsidR="006B7B7C" w:rsidRPr="00CF12CD" w:rsidTr="004F219D">
        <w:trPr>
          <w:trHeight w:val="1258"/>
        </w:trPr>
        <w:tc>
          <w:tcPr>
            <w:tcW w:w="6773"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468"/>
              <w:rPr>
                <w:rFonts w:ascii="Times New Roman" w:hAnsi="Times New Roman"/>
                <w:sz w:val="24"/>
                <w:szCs w:val="24"/>
              </w:rPr>
            </w:pPr>
            <w:r w:rsidRPr="00CF12CD">
              <w:rPr>
                <w:rFonts w:ascii="Times New Roman" w:hAnsi="Times New Roman"/>
                <w:b/>
                <w:sz w:val="24"/>
                <w:szCs w:val="24"/>
              </w:rPr>
              <w:t xml:space="preserve">2. Животноводство, код 1.7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123"/>
              <w:jc w:val="center"/>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не устанавливаются </w:t>
            </w:r>
          </w:p>
        </w:tc>
      </w:tr>
      <w:tr w:rsidR="006B7B7C" w:rsidRPr="00CF12CD" w:rsidTr="004F219D">
        <w:trPr>
          <w:trHeight w:val="2287"/>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1.8-1.11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1.15</w:t>
            </w:r>
            <w:r w:rsidRPr="00B05108">
              <w:rPr>
                <w:rFonts w:ascii="Times New Roman" w:hAnsi="Times New Roman"/>
                <w:sz w:val="24"/>
                <w:szCs w:val="24"/>
              </w:rPr>
              <w:t xml:space="preserve">, </w:t>
            </w:r>
            <w:r w:rsidRPr="00B05108">
              <w:rPr>
                <w:rStyle w:val="af9"/>
                <w:rFonts w:ascii="Times New Roman" w:hAnsi="Times New Roman"/>
                <w:color w:val="auto"/>
                <w:sz w:val="24"/>
                <w:szCs w:val="24"/>
              </w:rPr>
              <w:t>1.19</w:t>
            </w:r>
            <w:r w:rsidRPr="00B05108">
              <w:rPr>
                <w:rFonts w:ascii="Times New Roman" w:hAnsi="Times New Roman"/>
                <w:sz w:val="24"/>
                <w:szCs w:val="24"/>
              </w:rPr>
              <w:t xml:space="preserve">, </w:t>
            </w:r>
            <w:r w:rsidRPr="00B05108">
              <w:rPr>
                <w:rStyle w:val="af9"/>
                <w:rFonts w:ascii="Times New Roman" w:hAnsi="Times New Roman"/>
                <w:color w:val="auto"/>
                <w:sz w:val="24"/>
                <w:szCs w:val="24"/>
              </w:rPr>
              <w:t>1.20</w:t>
            </w:r>
          </w:p>
        </w:tc>
      </w:tr>
      <w:tr w:rsidR="006B7B7C" w:rsidRPr="00CF12CD" w:rsidTr="004F219D">
        <w:trPr>
          <w:trHeight w:val="517"/>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Минимальная площадь земельного участка – 3000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Максимальная площадь земельного участка – не подлежит установлению</w:t>
            </w:r>
            <w:r w:rsidRPr="00CF12CD">
              <w:rPr>
                <w:rFonts w:ascii="Times New Roman" w:eastAsia="Arial" w:hAnsi="Times New Roman"/>
                <w:sz w:val="24"/>
                <w:szCs w:val="24"/>
              </w:rPr>
              <w:t xml:space="preserve">  </w:t>
            </w:r>
          </w:p>
        </w:tc>
      </w:tr>
      <w:tr w:rsidR="006B7B7C" w:rsidRPr="00CF12CD" w:rsidTr="004F219D">
        <w:trPr>
          <w:trHeight w:val="864"/>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15 м. </w:t>
            </w:r>
          </w:p>
        </w:tc>
      </w:tr>
      <w:tr w:rsidR="006B7B7C" w:rsidRPr="00CF12CD" w:rsidTr="004F219D">
        <w:trPr>
          <w:trHeight w:val="1277"/>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1056"/>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264"/>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w:t>
            </w:r>
          </w:p>
          <w:p w:rsidR="006B7B7C" w:rsidRPr="00CF12CD" w:rsidRDefault="006B7B7C" w:rsidP="00CF12CD">
            <w:pPr>
              <w:spacing w:after="0" w:line="240" w:lineRule="auto"/>
              <w:ind w:left="105" w:hanging="151"/>
              <w:rPr>
                <w:rFonts w:ascii="Times New Roman" w:hAnsi="Times New Roman"/>
                <w:sz w:val="24"/>
                <w:szCs w:val="24"/>
              </w:rPr>
            </w:pPr>
            <w:r w:rsidRPr="00CF12CD">
              <w:rPr>
                <w:rFonts w:ascii="Times New Roman" w:hAnsi="Times New Roman"/>
                <w:sz w:val="24"/>
                <w:szCs w:val="24"/>
              </w:rPr>
              <w:t xml:space="preserve">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Пчеловодство, код 1.12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46"/>
              <w:jc w:val="center"/>
              <w:rPr>
                <w:rFonts w:ascii="Times New Roman" w:hAnsi="Times New Roman"/>
                <w:b/>
                <w:sz w:val="24"/>
                <w:szCs w:val="24"/>
              </w:rPr>
            </w:pPr>
          </w:p>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6B7B7C" w:rsidRPr="00CF12CD" w:rsidRDefault="006B7B7C" w:rsidP="00CF12CD">
            <w:pPr>
              <w:spacing w:after="0" w:line="240" w:lineRule="auto"/>
              <w:ind w:left="-46"/>
              <w:rPr>
                <w:rFonts w:ascii="Times New Roman" w:hAnsi="Times New Roman"/>
                <w:sz w:val="24"/>
                <w:szCs w:val="24"/>
              </w:rPr>
            </w:pPr>
            <w:proofErr w:type="gramStart"/>
            <w:r w:rsidRPr="00CF12CD">
              <w:rPr>
                <w:rFonts w:ascii="Times New Roman" w:hAnsi="Times New Roman"/>
                <w:sz w:val="24"/>
                <w:szCs w:val="24"/>
              </w:rPr>
              <w:t>размещение сооружений</w:t>
            </w:r>
            <w:proofErr w:type="gramEnd"/>
            <w:r w:rsidRPr="00CF12CD">
              <w:rPr>
                <w:rFonts w:ascii="Times New Roman" w:hAnsi="Times New Roman"/>
                <w:sz w:val="24"/>
                <w:szCs w:val="24"/>
              </w:rPr>
              <w:t xml:space="preserve"> используемых для хранения и первичной переработки продукции пчеловодства</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15 м.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Соблюдение требований СанПиН 2.2.1/2.1.1.1200-03 «Санитарно-защитные зоны и санитарная классификация </w:t>
            </w:r>
            <w:proofErr w:type="gramStart"/>
            <w:r w:rsidRPr="00CF12CD">
              <w:rPr>
                <w:rFonts w:ascii="Times New Roman" w:hAnsi="Times New Roman"/>
                <w:sz w:val="24"/>
                <w:szCs w:val="24"/>
              </w:rPr>
              <w:t>предприятий,  сооружений</w:t>
            </w:r>
            <w:proofErr w:type="gramEnd"/>
            <w:r w:rsidRPr="00CF12CD">
              <w:rPr>
                <w:rFonts w:ascii="Times New Roman" w:hAnsi="Times New Roman"/>
                <w:sz w:val="24"/>
                <w:szCs w:val="24"/>
              </w:rPr>
              <w:t xml:space="preserve">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4. Рыбоводство, код 1.13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56"/>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45"/>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6B7B7C" w:rsidRPr="00CF12CD" w:rsidTr="004F219D">
        <w:trPr>
          <w:trHeight w:val="668"/>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42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tcMar>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284"/>
              <w:rPr>
                <w:rFonts w:ascii="Times New Roman" w:hAnsi="Times New Roman"/>
                <w:b/>
                <w:sz w:val="24"/>
                <w:szCs w:val="24"/>
              </w:rPr>
            </w:pPr>
            <w:r w:rsidRPr="00CF12CD">
              <w:rPr>
                <w:rFonts w:ascii="Times New Roman" w:hAnsi="Times New Roman"/>
                <w:b/>
                <w:sz w:val="24"/>
                <w:szCs w:val="24"/>
              </w:rPr>
              <w:t xml:space="preserve">5. Научное обеспечение сельского хозяйства, код 1.14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56"/>
              <w:rPr>
                <w:rFonts w:ascii="Times New Roman" w:hAnsi="Times New Roman"/>
                <w:sz w:val="24"/>
                <w:szCs w:val="24"/>
              </w:rPr>
            </w:pPr>
          </w:p>
          <w:p w:rsidR="006B7B7C" w:rsidRPr="00CF12CD" w:rsidRDefault="006B7B7C" w:rsidP="00CF12CD">
            <w:pPr>
              <w:spacing w:after="0" w:line="240" w:lineRule="auto"/>
              <w:ind w:left="56"/>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6 м.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399"/>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284"/>
              <w:rPr>
                <w:rFonts w:ascii="Times New Roman" w:hAnsi="Times New Roman"/>
                <w:b/>
                <w:sz w:val="24"/>
                <w:szCs w:val="24"/>
              </w:rPr>
            </w:pPr>
            <w:r w:rsidRPr="00CF12CD">
              <w:rPr>
                <w:rFonts w:ascii="Times New Roman" w:hAnsi="Times New Roman"/>
                <w:b/>
                <w:sz w:val="24"/>
                <w:szCs w:val="24"/>
              </w:rPr>
              <w:t xml:space="preserve">6. Хранение и переработка сельскохозяйственной продукции, код 1.15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28"/>
              <w:rPr>
                <w:rFonts w:ascii="Times New Roman" w:hAnsi="Times New Roman"/>
                <w:sz w:val="24"/>
                <w:szCs w:val="24"/>
              </w:rPr>
            </w:pPr>
          </w:p>
          <w:p w:rsidR="006B7B7C" w:rsidRPr="00CF12CD" w:rsidRDefault="006B7B7C" w:rsidP="00CF12CD">
            <w:pPr>
              <w:spacing w:after="0" w:line="240" w:lineRule="auto"/>
              <w:ind w:left="198"/>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Минимальная площадь земельного участка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Максимальная площадь земельного участка – не подлежит установлению </w:t>
            </w:r>
          </w:p>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10 м.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7. Ведение личного подсобного хозяйства на полевых участках, код 1.16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198"/>
              <w:jc w:val="center"/>
              <w:rPr>
                <w:rFonts w:ascii="Times New Roman" w:hAnsi="Times New Roman"/>
                <w:sz w:val="24"/>
                <w:szCs w:val="24"/>
              </w:rPr>
            </w:pPr>
          </w:p>
          <w:p w:rsidR="006B7B7C" w:rsidRPr="00CF12CD" w:rsidRDefault="006B7B7C" w:rsidP="00CF12CD">
            <w:pPr>
              <w:spacing w:after="0" w:line="240" w:lineRule="auto"/>
              <w:ind w:left="198"/>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Производство сельскохозяйственной продукции без права возведения объектов капитального строительства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Минимальная площадь земельного участка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Максимальная площадь земельного участка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8. Питомники, код 1.17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56"/>
              <w:jc w:val="center"/>
              <w:rPr>
                <w:rFonts w:ascii="Times New Roman" w:hAnsi="Times New Roman"/>
                <w:sz w:val="24"/>
                <w:szCs w:val="24"/>
              </w:rPr>
            </w:pPr>
          </w:p>
          <w:p w:rsidR="006B7B7C" w:rsidRPr="00CF12CD" w:rsidRDefault="006B7B7C" w:rsidP="00CF12CD">
            <w:pPr>
              <w:spacing w:after="0" w:line="240" w:lineRule="auto"/>
              <w:ind w:left="56"/>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6 м.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 xml:space="preserve"> 9. Обеспечение сельскохозяйственного </w:t>
            </w:r>
            <w:proofErr w:type="gramStart"/>
            <w:r w:rsidRPr="00CF12CD">
              <w:rPr>
                <w:rFonts w:ascii="Times New Roman" w:hAnsi="Times New Roman"/>
                <w:b/>
                <w:sz w:val="24"/>
                <w:szCs w:val="24"/>
              </w:rPr>
              <w:t>производства,  код</w:t>
            </w:r>
            <w:proofErr w:type="gramEnd"/>
            <w:r w:rsidRPr="00CF12CD">
              <w:rPr>
                <w:rFonts w:ascii="Times New Roman" w:hAnsi="Times New Roman"/>
                <w:b/>
                <w:sz w:val="24"/>
                <w:szCs w:val="24"/>
              </w:rPr>
              <w:t xml:space="preserve"> 1.18</w:t>
            </w:r>
            <w:r w:rsidRPr="00CF12CD">
              <w:rPr>
                <w:rFonts w:ascii="Times New Roman" w:hAnsi="Times New Roman"/>
                <w:sz w:val="24"/>
                <w:szCs w:val="24"/>
              </w:rPr>
              <w:t xml:space="preserve">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56"/>
              <w:jc w:val="center"/>
              <w:rPr>
                <w:rFonts w:ascii="Times New Roman" w:hAnsi="Times New Roman"/>
                <w:sz w:val="24"/>
                <w:szCs w:val="24"/>
              </w:rPr>
            </w:pPr>
          </w:p>
          <w:p w:rsidR="006B7B7C" w:rsidRPr="00CF12CD" w:rsidRDefault="006B7B7C" w:rsidP="00CF12CD">
            <w:pPr>
              <w:spacing w:after="0" w:line="240" w:lineRule="auto"/>
              <w:ind w:left="56"/>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780" w:type="dxa"/>
        <w:tblInd w:w="6" w:type="dxa"/>
        <w:tblCellMar>
          <w:top w:w="10" w:type="dxa"/>
          <w:left w:w="0" w:type="dxa"/>
          <w:right w:w="66" w:type="dxa"/>
        </w:tblCellMar>
        <w:tblLook w:val="04A0" w:firstRow="1" w:lastRow="0" w:firstColumn="1" w:lastColumn="0" w:noHBand="0" w:noVBand="1"/>
      </w:tblPr>
      <w:tblGrid>
        <w:gridCol w:w="2564"/>
        <w:gridCol w:w="3754"/>
        <w:gridCol w:w="3462"/>
      </w:tblGrid>
      <w:tr w:rsidR="006B7B7C" w:rsidRPr="00CF12CD" w:rsidTr="004F219D">
        <w:trPr>
          <w:trHeight w:val="770"/>
        </w:trPr>
        <w:tc>
          <w:tcPr>
            <w:tcW w:w="6318"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108"/>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10. Ведение огородничества, код 13.1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56"/>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ind w:left="56"/>
              <w:jc w:val="center"/>
              <w:rPr>
                <w:rFonts w:ascii="Times New Roman" w:hAnsi="Times New Roman"/>
                <w:sz w:val="24"/>
                <w:szCs w:val="24"/>
              </w:rPr>
            </w:pPr>
          </w:p>
          <w:p w:rsidR="006B7B7C" w:rsidRPr="00CF12CD" w:rsidRDefault="006B7B7C" w:rsidP="00CF12CD">
            <w:pPr>
              <w:spacing w:after="0" w:line="240" w:lineRule="auto"/>
              <w:ind w:left="56"/>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Минимальная площадь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Максимальная площадь – 5000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Не подлежит установлению</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28"/>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6"/>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Условно разрешенные виды использования </w:t>
      </w:r>
    </w:p>
    <w:p w:rsidR="006B7B7C" w:rsidRPr="00CF12CD" w:rsidRDefault="006B7B7C" w:rsidP="00CF12CD">
      <w:pPr>
        <w:spacing w:after="0" w:line="240" w:lineRule="auto"/>
        <w:ind w:left="69"/>
        <w:jc w:val="center"/>
        <w:rPr>
          <w:rFonts w:ascii="Times New Roman" w:hAnsi="Times New Roman"/>
          <w:sz w:val="24"/>
          <w:szCs w:val="24"/>
        </w:rPr>
      </w:pPr>
      <w:r w:rsidRPr="00CF12CD">
        <w:rPr>
          <w:rFonts w:ascii="Times New Roman" w:hAnsi="Times New Roman"/>
          <w:b/>
          <w:sz w:val="24"/>
          <w:szCs w:val="24"/>
        </w:rPr>
        <w:t xml:space="preserve">земельных участков и объектов капитального строительства </w:t>
      </w:r>
    </w:p>
    <w:tbl>
      <w:tblPr>
        <w:tblW w:w="9887" w:type="dxa"/>
        <w:tblCellMar>
          <w:top w:w="7" w:type="dxa"/>
          <w:left w:w="106" w:type="dxa"/>
          <w:right w:w="53" w:type="dxa"/>
        </w:tblCellMar>
        <w:tblLook w:val="04A0" w:firstRow="1" w:lastRow="0" w:firstColumn="1" w:lastColumn="0" w:noHBand="0" w:noVBand="1"/>
      </w:tblPr>
      <w:tblGrid>
        <w:gridCol w:w="2461"/>
        <w:gridCol w:w="3803"/>
        <w:gridCol w:w="3623"/>
      </w:tblGrid>
      <w:tr w:rsidR="006B7B7C" w:rsidRPr="00CF12CD" w:rsidTr="004F219D">
        <w:trPr>
          <w:trHeight w:val="770"/>
        </w:trPr>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1.  Предоставление коммунальных услуг, код 3.1.1 </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F12CD">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63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для зданий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roofErr w:type="spellStart"/>
            <w:r w:rsidRPr="00CF12CD">
              <w:rPr>
                <w:rFonts w:ascii="Times New Roman" w:hAnsi="Times New Roman"/>
                <w:sz w:val="24"/>
                <w:szCs w:val="24"/>
              </w:rPr>
              <w:t>Макс.процент</w:t>
            </w:r>
            <w:proofErr w:type="spellEnd"/>
            <w:r w:rsidRPr="00CF12CD">
              <w:rPr>
                <w:rFonts w:ascii="Times New Roman" w:hAnsi="Times New Roman"/>
                <w:sz w:val="24"/>
                <w:szCs w:val="24"/>
              </w:rPr>
              <w:t xml:space="preserve"> застройки в границах земельного участка, %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9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Соблюдение нормативных расстояний от соседних объектов и земельных участков.  </w:t>
            </w:r>
          </w:p>
        </w:tc>
      </w:tr>
    </w:tbl>
    <w:p w:rsidR="006B7B7C" w:rsidRPr="00CF12CD" w:rsidRDefault="006B7B7C" w:rsidP="00CF12CD">
      <w:pPr>
        <w:spacing w:after="0" w:line="240" w:lineRule="auto"/>
        <w:ind w:left="69"/>
        <w:jc w:val="center"/>
        <w:rPr>
          <w:rFonts w:ascii="Times New Roman" w:hAnsi="Times New Roman"/>
          <w:sz w:val="24"/>
          <w:szCs w:val="24"/>
        </w:rPr>
      </w:pPr>
    </w:p>
    <w:tbl>
      <w:tblPr>
        <w:tblW w:w="9776" w:type="dxa"/>
        <w:tblInd w:w="111" w:type="dxa"/>
        <w:tblCellMar>
          <w:top w:w="7" w:type="dxa"/>
          <w:left w:w="106" w:type="dxa"/>
          <w:right w:w="53" w:type="dxa"/>
        </w:tblCellMar>
        <w:tblLook w:val="04A0" w:firstRow="1" w:lastRow="0" w:firstColumn="1" w:lastColumn="0" w:noHBand="0" w:noVBand="1"/>
      </w:tblPr>
      <w:tblGrid>
        <w:gridCol w:w="2461"/>
        <w:gridCol w:w="3670"/>
        <w:gridCol w:w="3645"/>
      </w:tblGrid>
      <w:tr w:rsidR="006B7B7C" w:rsidRPr="00CF12CD" w:rsidTr="004F219D">
        <w:trPr>
          <w:trHeight w:val="1539"/>
        </w:trPr>
        <w:tc>
          <w:tcPr>
            <w:tcW w:w="2461" w:type="dxa"/>
            <w:tcBorders>
              <w:top w:val="single" w:sz="4" w:space="0" w:color="000000"/>
              <w:left w:val="single" w:sz="4" w:space="0" w:color="000000"/>
              <w:bottom w:val="single" w:sz="4" w:space="0" w:color="000000"/>
              <w:right w:val="nil"/>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2.  Связь, код 6.8</w:t>
            </w:r>
            <w:r w:rsidRPr="00CF12CD">
              <w:rPr>
                <w:rFonts w:ascii="Times New Roman" w:hAnsi="Times New Roman"/>
                <w:sz w:val="24"/>
                <w:szCs w:val="24"/>
              </w:rPr>
              <w:t xml:space="preserve"> </w:t>
            </w:r>
          </w:p>
        </w:tc>
        <w:tc>
          <w:tcPr>
            <w:tcW w:w="3670" w:type="dxa"/>
            <w:tcBorders>
              <w:top w:val="single" w:sz="4" w:space="0" w:color="000000"/>
              <w:left w:val="nil"/>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2"/>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1529"/>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516"/>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408"/>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b/>
                <w:sz w:val="24"/>
                <w:szCs w:val="24"/>
              </w:rPr>
            </w:pPr>
            <w:r w:rsidRPr="00CF12CD">
              <w:rPr>
                <w:rFonts w:ascii="Times New Roman" w:hAnsi="Times New Roman"/>
                <w:b/>
                <w:sz w:val="24"/>
                <w:szCs w:val="24"/>
              </w:rPr>
              <w:t xml:space="preserve">Для здания: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b/>
                <w:sz w:val="24"/>
                <w:szCs w:val="24"/>
              </w:rPr>
              <w:t>Для других сооружений</w:t>
            </w:r>
            <w:r w:rsidRPr="00CF12CD">
              <w:rPr>
                <w:rFonts w:ascii="Times New Roman" w:hAnsi="Times New Roman"/>
                <w:sz w:val="24"/>
                <w:szCs w:val="24"/>
              </w:rPr>
              <w:t xml:space="preserve"> – не подлежат установлению.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Указанные минимальные значения применимы при условии соблюдения требований пожарной безопасности. </w:t>
            </w:r>
          </w:p>
        </w:tc>
      </w:tr>
      <w:tr w:rsidR="006B7B7C" w:rsidRPr="00CF12CD" w:rsidTr="004F219D">
        <w:trPr>
          <w:trHeight w:val="102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2.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Предельная высота сооружений не подлежит установлению. </w:t>
            </w:r>
          </w:p>
        </w:tc>
      </w:tr>
      <w:tr w:rsidR="006B7B7C" w:rsidRPr="00CF12CD" w:rsidTr="004F219D">
        <w:trPr>
          <w:trHeight w:val="770"/>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Макс. процент застройки в границах земельного участка, %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262"/>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71"/>
        </w:trPr>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315"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ind w:left="427"/>
        <w:rPr>
          <w:rFonts w:ascii="Times New Roman" w:hAnsi="Times New Roman"/>
          <w:b/>
          <w:sz w:val="24"/>
          <w:szCs w:val="24"/>
        </w:rPr>
      </w:pPr>
      <w:r w:rsidRPr="00CF12CD">
        <w:rPr>
          <w:rFonts w:ascii="Times New Roman" w:hAnsi="Times New Roman"/>
          <w:b/>
          <w:sz w:val="24"/>
          <w:szCs w:val="24"/>
        </w:rPr>
        <w:t xml:space="preserve"> </w:t>
      </w:r>
    </w:p>
    <w:p w:rsidR="006B7B7C"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С-1.1   Зона сельскохозяйственных угодий в границах населенных пунктов</w:t>
      </w:r>
    </w:p>
    <w:p w:rsidR="00B05108" w:rsidRPr="00CF12CD" w:rsidRDefault="00B05108" w:rsidP="00CF12CD">
      <w:pPr>
        <w:spacing w:after="0" w:line="240" w:lineRule="auto"/>
        <w:ind w:left="427"/>
        <w:jc w:val="center"/>
        <w:rPr>
          <w:rFonts w:ascii="Times New Roman" w:hAnsi="Times New Roman"/>
          <w:sz w:val="24"/>
          <w:szCs w:val="24"/>
        </w:rPr>
      </w:pPr>
    </w:p>
    <w:p w:rsidR="006B7B7C" w:rsidRPr="00CF12CD" w:rsidRDefault="006B7B7C" w:rsidP="00CF12CD">
      <w:pPr>
        <w:spacing w:after="0" w:line="240" w:lineRule="auto"/>
        <w:ind w:left="427"/>
        <w:jc w:val="center"/>
        <w:rPr>
          <w:rFonts w:ascii="Times New Roman" w:hAnsi="Times New Roman"/>
          <w:b/>
          <w:sz w:val="24"/>
          <w:szCs w:val="24"/>
        </w:rPr>
      </w:pPr>
      <w:r w:rsidRPr="00CF12CD">
        <w:rPr>
          <w:rFonts w:ascii="Times New Roman" w:hAnsi="Times New Roman"/>
          <w:b/>
          <w:sz w:val="24"/>
          <w:szCs w:val="24"/>
        </w:rPr>
        <w:t xml:space="preserve">Основные и вспомогательные виды разрешенного </w:t>
      </w:r>
      <w:proofErr w:type="gramStart"/>
      <w:r w:rsidRPr="00CF12CD">
        <w:rPr>
          <w:rFonts w:ascii="Times New Roman" w:hAnsi="Times New Roman"/>
          <w:b/>
          <w:sz w:val="24"/>
          <w:szCs w:val="24"/>
        </w:rPr>
        <w:t>использования  земельных</w:t>
      </w:r>
      <w:proofErr w:type="gramEnd"/>
      <w:r w:rsidRPr="00CF12CD">
        <w:rPr>
          <w:rFonts w:ascii="Times New Roman" w:hAnsi="Times New Roman"/>
          <w:b/>
          <w:sz w:val="24"/>
          <w:szCs w:val="24"/>
        </w:rPr>
        <w:t xml:space="preserve"> участков и объектов капитального строительства</w:t>
      </w:r>
    </w:p>
    <w:tbl>
      <w:tblPr>
        <w:tblW w:w="9887" w:type="dxa"/>
        <w:tblCellMar>
          <w:top w:w="7" w:type="dxa"/>
          <w:left w:w="106" w:type="dxa"/>
          <w:right w:w="66" w:type="dxa"/>
        </w:tblCellMar>
        <w:tblLook w:val="04A0" w:firstRow="1" w:lastRow="0" w:firstColumn="1" w:lastColumn="0" w:noHBand="0" w:noVBand="1"/>
      </w:tblPr>
      <w:tblGrid>
        <w:gridCol w:w="2245"/>
        <w:gridCol w:w="3224"/>
        <w:gridCol w:w="687"/>
        <w:gridCol w:w="3731"/>
      </w:tblGrid>
      <w:tr w:rsidR="006B7B7C" w:rsidRPr="00CF12CD" w:rsidTr="004F219D">
        <w:trPr>
          <w:trHeight w:val="1115"/>
        </w:trPr>
        <w:tc>
          <w:tcPr>
            <w:tcW w:w="54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 1. </w:t>
            </w:r>
            <w:bookmarkStart w:id="20" w:name="sub_10116"/>
            <w:r w:rsidRPr="00CF12CD">
              <w:rPr>
                <w:rFonts w:ascii="Times New Roman" w:hAnsi="Times New Roman"/>
                <w:b/>
                <w:sz w:val="24"/>
                <w:szCs w:val="24"/>
              </w:rPr>
              <w:t>Ведение личного подсобного хозяйства на полевых участках</w:t>
            </w:r>
            <w:bookmarkEnd w:id="20"/>
            <w:r w:rsidRPr="00CF12CD">
              <w:rPr>
                <w:rFonts w:ascii="Times New Roman" w:hAnsi="Times New Roman"/>
                <w:b/>
                <w:sz w:val="24"/>
                <w:szCs w:val="24"/>
              </w:rPr>
              <w:t xml:space="preserve">, код 1.16  </w:t>
            </w:r>
          </w:p>
          <w:p w:rsidR="006B7B7C" w:rsidRPr="00CF12CD" w:rsidRDefault="006B7B7C" w:rsidP="00CF12CD">
            <w:pPr>
              <w:spacing w:after="0" w:line="240" w:lineRule="auto"/>
              <w:ind w:left="362"/>
              <w:rPr>
                <w:rFonts w:ascii="Times New Roman" w:hAnsi="Times New Roman"/>
                <w:sz w:val="24"/>
                <w:szCs w:val="24"/>
              </w:rPr>
            </w:pPr>
            <w:r w:rsidRPr="00CF12CD">
              <w:rPr>
                <w:rFonts w:ascii="Times New Roman" w:hAnsi="Times New Roman"/>
                <w:b/>
                <w:sz w:val="24"/>
                <w:szCs w:val="24"/>
              </w:rPr>
              <w:t xml:space="preserve"> </w:t>
            </w:r>
          </w:p>
        </w:tc>
        <w:tc>
          <w:tcPr>
            <w:tcW w:w="4418" w:type="dxa"/>
            <w:gridSpan w:val="2"/>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16"/>
              <w:jc w:val="center"/>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не устанавливаются</w:t>
            </w:r>
          </w:p>
        </w:tc>
      </w:tr>
      <w:tr w:rsidR="006B7B7C" w:rsidRPr="00CF12CD" w:rsidTr="004F219D">
        <w:trPr>
          <w:trHeight w:val="67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r>
      <w:tr w:rsidR="006B7B7C" w:rsidRPr="00CF12CD" w:rsidTr="004F219D">
        <w:trPr>
          <w:trHeight w:val="516"/>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3000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не подлежит установлению. </w:t>
            </w:r>
          </w:p>
        </w:tc>
      </w:tr>
      <w:tr w:rsidR="006B7B7C" w:rsidRPr="00CF12CD" w:rsidTr="004F219D">
        <w:trPr>
          <w:trHeight w:val="1022"/>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p w:rsidR="006B7B7C" w:rsidRPr="00CF12CD" w:rsidRDefault="006B7B7C" w:rsidP="00CF12CD">
            <w:pPr>
              <w:spacing w:after="0" w:line="240" w:lineRule="auto"/>
              <w:rPr>
                <w:rFonts w:ascii="Times New Roman" w:hAnsi="Times New Roman"/>
                <w:sz w:val="24"/>
                <w:szCs w:val="24"/>
              </w:rPr>
            </w:pPr>
          </w:p>
        </w:tc>
      </w:tr>
      <w:tr w:rsidR="006B7B7C" w:rsidRPr="00CF12CD" w:rsidTr="004F219D">
        <w:trPr>
          <w:trHeight w:val="1275"/>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1022"/>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264"/>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подлежат установлению</w:t>
            </w:r>
            <w:r w:rsidRPr="00CF12CD">
              <w:rPr>
                <w:rFonts w:ascii="Times New Roman" w:hAnsi="Times New Roman"/>
                <w:color w:val="FF0000"/>
                <w:sz w:val="24"/>
                <w:szCs w:val="24"/>
              </w:rPr>
              <w:t xml:space="preserve">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768"/>
        </w:trPr>
        <w:tc>
          <w:tcPr>
            <w:tcW w:w="6156"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2. Предоставление коммунальных услуг, код 3.1.1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407"/>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Предельное количество этажей – 1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291"/>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подлежат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spacing w:after="0" w:line="240" w:lineRule="auto"/>
        <w:rPr>
          <w:rFonts w:ascii="Times New Roman" w:hAnsi="Times New Roman"/>
          <w:sz w:val="24"/>
          <w:szCs w:val="24"/>
        </w:rPr>
      </w:pPr>
    </w:p>
    <w:tbl>
      <w:tblPr>
        <w:tblW w:w="9887" w:type="dxa"/>
        <w:tblCellMar>
          <w:top w:w="7" w:type="dxa"/>
          <w:left w:w="106" w:type="dxa"/>
          <w:right w:w="66" w:type="dxa"/>
        </w:tblCellMar>
        <w:tblLook w:val="04A0" w:firstRow="1" w:lastRow="0" w:firstColumn="1" w:lastColumn="0" w:noHBand="0" w:noVBand="1"/>
      </w:tblPr>
      <w:tblGrid>
        <w:gridCol w:w="2245"/>
        <w:gridCol w:w="3911"/>
        <w:gridCol w:w="3731"/>
      </w:tblGrid>
      <w:tr w:rsidR="006B7B7C" w:rsidRPr="00CF12CD" w:rsidTr="004F219D">
        <w:trPr>
          <w:trHeight w:val="768"/>
        </w:trPr>
        <w:tc>
          <w:tcPr>
            <w:tcW w:w="615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3. Ведение огородничества, код 13.1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400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10000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3 м.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5% </w:t>
            </w:r>
          </w:p>
        </w:tc>
      </w:tr>
      <w:tr w:rsidR="006B7B7C" w:rsidRPr="00CF12CD" w:rsidTr="004F219D">
        <w:trPr>
          <w:trHeight w:val="315"/>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Ограничения использования земельного участка</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887" w:type="dxa"/>
        <w:tblCellMar>
          <w:top w:w="7" w:type="dxa"/>
          <w:left w:w="106" w:type="dxa"/>
          <w:right w:w="66" w:type="dxa"/>
        </w:tblCellMar>
        <w:tblLook w:val="04A0" w:firstRow="1" w:lastRow="0" w:firstColumn="1" w:lastColumn="0" w:noHBand="0" w:noVBand="1"/>
      </w:tblPr>
      <w:tblGrid>
        <w:gridCol w:w="2245"/>
        <w:gridCol w:w="3911"/>
        <w:gridCol w:w="3731"/>
      </w:tblGrid>
      <w:tr w:rsidR="006B7B7C" w:rsidRPr="00CF12CD" w:rsidTr="004F219D">
        <w:trPr>
          <w:trHeight w:val="768"/>
        </w:trPr>
        <w:tc>
          <w:tcPr>
            <w:tcW w:w="615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4. Ведение садоводства, код 13.2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sidRPr="00B05108">
              <w:rPr>
                <w:rStyle w:val="af9"/>
                <w:rFonts w:ascii="Times New Roman" w:hAnsi="Times New Roman"/>
                <w:color w:val="auto"/>
                <w:sz w:val="24"/>
                <w:szCs w:val="24"/>
              </w:rPr>
              <w:t>кодом 2.1</w:t>
            </w:r>
            <w:r w:rsidRPr="00CF12CD">
              <w:rPr>
                <w:rFonts w:ascii="Times New Roman" w:hAnsi="Times New Roman"/>
                <w:sz w:val="24"/>
                <w:szCs w:val="24"/>
              </w:rPr>
              <w:t>, хозяйственных построек и гаражей</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 400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 10000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3 м.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30% </w:t>
            </w:r>
          </w:p>
        </w:tc>
      </w:tr>
      <w:tr w:rsidR="006B7B7C" w:rsidRPr="00CF12CD" w:rsidTr="004F219D">
        <w:trPr>
          <w:trHeight w:val="312"/>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887" w:type="dxa"/>
        <w:tblCellMar>
          <w:top w:w="7" w:type="dxa"/>
          <w:left w:w="106" w:type="dxa"/>
          <w:right w:w="66" w:type="dxa"/>
        </w:tblCellMar>
        <w:tblLook w:val="04A0" w:firstRow="1" w:lastRow="0" w:firstColumn="1" w:lastColumn="0" w:noHBand="0" w:noVBand="1"/>
      </w:tblPr>
      <w:tblGrid>
        <w:gridCol w:w="2245"/>
        <w:gridCol w:w="3911"/>
        <w:gridCol w:w="3731"/>
      </w:tblGrid>
      <w:tr w:rsidR="006B7B7C" w:rsidRPr="00CF12CD" w:rsidTr="004F219D">
        <w:trPr>
          <w:trHeight w:val="768"/>
        </w:trPr>
        <w:tc>
          <w:tcPr>
            <w:tcW w:w="615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5. Растениеводство, код 1.1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pStyle w:val="afff4"/>
              <w:jc w:val="left"/>
              <w:rPr>
                <w:rFonts w:ascii="Times New Roman" w:hAnsi="Times New Roman" w:cs="Times New Roman"/>
              </w:rPr>
            </w:pPr>
            <w:r w:rsidRPr="00CF12CD">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B05108">
              <w:rPr>
                <w:rStyle w:val="af9"/>
                <w:rFonts w:ascii="Times New Roman" w:hAnsi="Times New Roman"/>
                <w:color w:val="auto"/>
                <w:sz w:val="24"/>
                <w:szCs w:val="24"/>
              </w:rPr>
              <w:t>кодами 1.2-1.6</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lastRenderedPageBreak/>
              <w:t xml:space="preserve">Макс. процент застройки в границах земельного участка, %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подлежит установлению</w:t>
            </w:r>
          </w:p>
        </w:tc>
      </w:tr>
      <w:tr w:rsidR="006B7B7C" w:rsidRPr="00CF12CD" w:rsidTr="004F219D">
        <w:trPr>
          <w:trHeight w:val="397"/>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Не подлежит установлению</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tbl>
      <w:tblPr>
        <w:tblW w:w="9887" w:type="dxa"/>
        <w:tblCellMar>
          <w:top w:w="7" w:type="dxa"/>
          <w:left w:w="106" w:type="dxa"/>
          <w:right w:w="66" w:type="dxa"/>
        </w:tblCellMar>
        <w:tblLook w:val="04A0" w:firstRow="1" w:lastRow="0" w:firstColumn="1" w:lastColumn="0" w:noHBand="0" w:noVBand="1"/>
      </w:tblPr>
      <w:tblGrid>
        <w:gridCol w:w="2245"/>
        <w:gridCol w:w="3911"/>
        <w:gridCol w:w="3731"/>
      </w:tblGrid>
      <w:tr w:rsidR="006B7B7C" w:rsidRPr="00CF12CD" w:rsidTr="004F219D">
        <w:trPr>
          <w:trHeight w:val="768"/>
        </w:trPr>
        <w:tc>
          <w:tcPr>
            <w:tcW w:w="615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p>
          <w:p w:rsidR="006B7B7C" w:rsidRPr="00CF12CD" w:rsidRDefault="006B7B7C" w:rsidP="00CF12CD">
            <w:pPr>
              <w:spacing w:after="0" w:line="240" w:lineRule="auto"/>
              <w:ind w:left="2"/>
              <w:rPr>
                <w:rFonts w:ascii="Times New Roman" w:hAnsi="Times New Roman"/>
                <w:b/>
                <w:sz w:val="24"/>
                <w:szCs w:val="24"/>
              </w:rPr>
            </w:pPr>
            <w:r w:rsidRPr="00CF12CD">
              <w:rPr>
                <w:rFonts w:ascii="Times New Roman" w:hAnsi="Times New Roman"/>
                <w:sz w:val="24"/>
                <w:szCs w:val="24"/>
              </w:rPr>
              <w:t xml:space="preserve"> </w:t>
            </w:r>
            <w:r w:rsidRPr="00CF12CD">
              <w:rPr>
                <w:rFonts w:ascii="Times New Roman" w:hAnsi="Times New Roman"/>
                <w:b/>
                <w:sz w:val="24"/>
                <w:szCs w:val="24"/>
              </w:rPr>
              <w:t xml:space="preserve">6. Водные объекты, код 11.0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Вспомогательные виды разрешенного использования:</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не устанавливаются</w:t>
            </w:r>
          </w:p>
        </w:tc>
      </w:tr>
      <w:tr w:rsidR="006B7B7C" w:rsidRPr="00CF12CD" w:rsidTr="004F219D">
        <w:trPr>
          <w:trHeight w:val="592"/>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Ледники, снежники, ручьи, реки, озера, болота, территориальные моря и другие поверхностные водные объекты</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Предельные размеры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земельного участка, %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подлежит установлению</w:t>
            </w:r>
          </w:p>
        </w:tc>
      </w:tr>
      <w:tr w:rsidR="006B7B7C" w:rsidRPr="00CF12CD" w:rsidTr="004F219D">
        <w:trPr>
          <w:trHeight w:val="399"/>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Иные параметры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76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2"/>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6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Не подлежит установлению</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69"/>
        <w:jc w:val="center"/>
        <w:rPr>
          <w:rFonts w:ascii="Times New Roman" w:hAnsi="Times New Roman"/>
          <w:b/>
          <w:sz w:val="24"/>
          <w:szCs w:val="24"/>
        </w:rPr>
      </w:pPr>
      <w:r w:rsidRPr="00CF12CD">
        <w:rPr>
          <w:rFonts w:ascii="Times New Roman" w:hAnsi="Times New Roman"/>
          <w:b/>
          <w:sz w:val="24"/>
          <w:szCs w:val="24"/>
        </w:rPr>
        <w:t xml:space="preserve">Условно разрешенные виды использования и вспомогательные виды разрешенного использования земельных участков и объектов капитального строительства </w:t>
      </w:r>
    </w:p>
    <w:tbl>
      <w:tblPr>
        <w:tblW w:w="9786" w:type="dxa"/>
        <w:tblCellMar>
          <w:top w:w="7" w:type="dxa"/>
          <w:left w:w="0" w:type="dxa"/>
          <w:right w:w="50" w:type="dxa"/>
        </w:tblCellMar>
        <w:tblLook w:val="04A0" w:firstRow="1" w:lastRow="0" w:firstColumn="1" w:lastColumn="0" w:noHBand="0" w:noVBand="1"/>
      </w:tblPr>
      <w:tblGrid>
        <w:gridCol w:w="2544"/>
        <w:gridCol w:w="4162"/>
        <w:gridCol w:w="3080"/>
      </w:tblGrid>
      <w:tr w:rsidR="006B7B7C" w:rsidRPr="00CF12CD" w:rsidTr="004F219D">
        <w:trPr>
          <w:trHeight w:val="1223"/>
        </w:trPr>
        <w:tc>
          <w:tcPr>
            <w:tcW w:w="6706"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p>
          <w:p w:rsidR="006B7B7C" w:rsidRPr="00CF12CD" w:rsidRDefault="006B7B7C" w:rsidP="00CF12CD">
            <w:pPr>
              <w:spacing w:after="0" w:line="240" w:lineRule="auto"/>
              <w:ind w:left="468"/>
              <w:rPr>
                <w:rFonts w:ascii="Times New Roman" w:hAnsi="Times New Roman"/>
                <w:sz w:val="24"/>
                <w:szCs w:val="24"/>
              </w:rPr>
            </w:pPr>
            <w:r w:rsidRPr="00CF12CD">
              <w:rPr>
                <w:rFonts w:ascii="Times New Roman" w:hAnsi="Times New Roman"/>
                <w:b/>
                <w:sz w:val="24"/>
                <w:szCs w:val="24"/>
              </w:rPr>
              <w:t xml:space="preserve"> 1.  Связь, код 6.8 </w:t>
            </w:r>
          </w:p>
        </w:tc>
        <w:tc>
          <w:tcPr>
            <w:tcW w:w="3080" w:type="dxa"/>
            <w:tcBorders>
              <w:top w:val="single" w:sz="4" w:space="0" w:color="000000"/>
              <w:left w:val="single" w:sz="4" w:space="0" w:color="000000"/>
              <w:right w:val="single" w:sz="4" w:space="0" w:color="000000"/>
            </w:tcBorders>
            <w:shd w:val="clear" w:color="auto" w:fill="auto"/>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 xml:space="preserve">Вспомогательные виды разрешенного использования: </w:t>
            </w:r>
          </w:p>
          <w:p w:rsidR="006B7B7C" w:rsidRPr="00CF12CD" w:rsidRDefault="006B7B7C" w:rsidP="00CF12CD">
            <w:pPr>
              <w:spacing w:after="0" w:line="240" w:lineRule="auto"/>
              <w:ind w:left="108"/>
              <w:jc w:val="center"/>
              <w:rPr>
                <w:rFonts w:ascii="Times New Roman" w:hAnsi="Times New Roman"/>
                <w:sz w:val="24"/>
                <w:szCs w:val="24"/>
              </w:rPr>
            </w:pPr>
            <w:r w:rsidRPr="00CF12CD">
              <w:rPr>
                <w:rFonts w:ascii="Times New Roman" w:hAnsi="Times New Roman"/>
                <w:sz w:val="24"/>
                <w:szCs w:val="24"/>
              </w:rPr>
              <w:t xml:space="preserve"> </w:t>
            </w:r>
          </w:p>
          <w:p w:rsidR="006B7B7C" w:rsidRPr="00CF12CD" w:rsidRDefault="006B7B7C" w:rsidP="00CF12CD">
            <w:pPr>
              <w:spacing w:after="0" w:line="240" w:lineRule="auto"/>
              <w:ind w:left="294" w:right="90"/>
              <w:jc w:val="center"/>
              <w:rPr>
                <w:rFonts w:ascii="Times New Roman" w:hAnsi="Times New Roman"/>
                <w:b/>
                <w:sz w:val="24"/>
                <w:szCs w:val="24"/>
              </w:rPr>
            </w:pPr>
            <w:r w:rsidRPr="00CF12CD">
              <w:rPr>
                <w:rFonts w:ascii="Times New Roman" w:hAnsi="Times New Roman"/>
                <w:b/>
                <w:sz w:val="24"/>
                <w:szCs w:val="24"/>
              </w:rPr>
              <w:t xml:space="preserve">не устанавливаются </w:t>
            </w:r>
          </w:p>
        </w:tc>
      </w:tr>
      <w:tr w:rsidR="006B7B7C" w:rsidRPr="00CF12CD" w:rsidTr="004F219D">
        <w:trPr>
          <w:trHeight w:val="407"/>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Описание ВРИ: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CF12CD">
              <w:rPr>
                <w:rFonts w:ascii="Times New Roman" w:hAnsi="Times New Roman"/>
                <w:sz w:val="24"/>
                <w:szCs w:val="24"/>
              </w:rPr>
              <w:lastRenderedPageBreak/>
              <w:t xml:space="preserve">размещение которых предусмотрено содержанием видов разрешенного использования с </w:t>
            </w:r>
            <w:r w:rsidRPr="00B05108">
              <w:rPr>
                <w:rStyle w:val="af9"/>
                <w:rFonts w:ascii="Times New Roman" w:hAnsi="Times New Roman"/>
                <w:color w:val="auto"/>
                <w:sz w:val="24"/>
                <w:szCs w:val="24"/>
              </w:rPr>
              <w:t>кодами 3.1.1</w:t>
            </w:r>
            <w:r w:rsidRPr="00B05108">
              <w:rPr>
                <w:rFonts w:ascii="Times New Roman" w:hAnsi="Times New Roman"/>
                <w:sz w:val="24"/>
                <w:szCs w:val="24"/>
              </w:rPr>
              <w:t xml:space="preserve">, </w:t>
            </w:r>
            <w:r w:rsidRPr="00B05108">
              <w:rPr>
                <w:rStyle w:val="af9"/>
                <w:rFonts w:ascii="Times New Roman" w:hAnsi="Times New Roman"/>
                <w:color w:val="auto"/>
                <w:sz w:val="24"/>
                <w:szCs w:val="24"/>
              </w:rPr>
              <w:t>3.2.3</w:t>
            </w:r>
          </w:p>
        </w:tc>
      </w:tr>
      <w:tr w:rsidR="006B7B7C" w:rsidRPr="00CF12CD" w:rsidTr="004F219D">
        <w:trPr>
          <w:trHeight w:val="838"/>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lastRenderedPageBreak/>
              <w:t xml:space="preserve">Предельные размеры земельного участка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Минимальная площадь земельного участка – 1000 </w:t>
            </w:r>
            <w:proofErr w:type="spellStart"/>
            <w:r w:rsidRPr="00CF12CD">
              <w:rPr>
                <w:rFonts w:ascii="Times New Roman" w:hAnsi="Times New Roman"/>
                <w:sz w:val="24"/>
                <w:szCs w:val="24"/>
              </w:rPr>
              <w:t>кв.м</w:t>
            </w:r>
            <w:proofErr w:type="spellEnd"/>
            <w:r w:rsidRPr="00CF12CD">
              <w:rPr>
                <w:rFonts w:ascii="Times New Roman" w:hAnsi="Times New Roman"/>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Максимальная площадь земельного участка – не подлежит установлению.  </w:t>
            </w:r>
          </w:p>
        </w:tc>
      </w:tr>
      <w:tr w:rsidR="006B7B7C" w:rsidRPr="00CF12CD" w:rsidTr="004F219D">
        <w:trPr>
          <w:trHeight w:val="822"/>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Минимальные отступы от границ земельного участка (м)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108"/>
              <w:rPr>
                <w:rFonts w:ascii="Times New Roman" w:hAnsi="Times New Roman"/>
                <w:sz w:val="24"/>
                <w:szCs w:val="24"/>
              </w:rPr>
            </w:pPr>
          </w:p>
        </w:tc>
      </w:tr>
      <w:tr w:rsidR="006B7B7C" w:rsidRPr="00CF12CD" w:rsidTr="004F219D">
        <w:trPr>
          <w:trHeight w:val="1103"/>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Предельное кол-во этажей или предельная высота здания, строения, сооружения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 </w:t>
            </w:r>
          </w:p>
        </w:tc>
      </w:tr>
      <w:tr w:rsidR="006B7B7C" w:rsidRPr="00CF12CD" w:rsidTr="004F219D">
        <w:trPr>
          <w:trHeight w:val="835"/>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Макс. процент застройки в границах </w:t>
            </w:r>
          </w:p>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земельного участка, %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6"/>
              <w:rPr>
                <w:rFonts w:ascii="Times New Roman" w:hAnsi="Times New Roman"/>
                <w:sz w:val="24"/>
                <w:szCs w:val="24"/>
              </w:rPr>
            </w:pPr>
            <w:r w:rsidRPr="00CF12CD">
              <w:rPr>
                <w:rFonts w:ascii="Times New Roman" w:hAnsi="Times New Roman"/>
                <w:color w:val="FF0000"/>
                <w:sz w:val="24"/>
                <w:szCs w:val="24"/>
              </w:rPr>
              <w:t xml:space="preserve">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r w:rsidR="006B7B7C" w:rsidRPr="00CF12CD" w:rsidTr="004F219D">
        <w:trPr>
          <w:trHeight w:val="409"/>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Иные параметры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Не подлежит установлению</w:t>
            </w:r>
          </w:p>
        </w:tc>
      </w:tr>
      <w:tr w:rsidR="006B7B7C" w:rsidRPr="00CF12CD" w:rsidTr="004F219D">
        <w:trPr>
          <w:trHeight w:val="768"/>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108"/>
              <w:rPr>
                <w:rFonts w:ascii="Times New Roman" w:hAnsi="Times New Roman"/>
                <w:sz w:val="24"/>
                <w:szCs w:val="24"/>
              </w:rPr>
            </w:pPr>
            <w:r w:rsidRPr="00CF12CD">
              <w:rPr>
                <w:rFonts w:ascii="Times New Roman" w:hAnsi="Times New Roman"/>
                <w:sz w:val="24"/>
                <w:szCs w:val="24"/>
              </w:rPr>
              <w:t xml:space="preserve">Ограничения использования земельного участка </w:t>
            </w:r>
          </w:p>
        </w:tc>
        <w:tc>
          <w:tcPr>
            <w:tcW w:w="7242" w:type="dxa"/>
            <w:gridSpan w:val="2"/>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Не подлежит установлению </w:t>
            </w:r>
          </w:p>
        </w:tc>
      </w:tr>
    </w:tbl>
    <w:p w:rsidR="006B7B7C" w:rsidRPr="00CF12CD" w:rsidRDefault="006B7B7C" w:rsidP="00CF12CD">
      <w:pPr>
        <w:spacing w:after="0" w:line="240" w:lineRule="auto"/>
        <w:rPr>
          <w:rFonts w:ascii="Times New Roman" w:hAnsi="Times New Roman"/>
          <w:sz w:val="24"/>
          <w:szCs w:val="24"/>
        </w:rPr>
      </w:pPr>
    </w:p>
    <w:p w:rsidR="006B7B7C" w:rsidRDefault="006B7B7C" w:rsidP="00CF12CD">
      <w:pPr>
        <w:spacing w:after="0" w:line="240" w:lineRule="auto"/>
        <w:ind w:left="1411"/>
        <w:rPr>
          <w:rFonts w:ascii="Times New Roman" w:hAnsi="Times New Roman"/>
          <w:b/>
          <w:sz w:val="24"/>
          <w:szCs w:val="24"/>
        </w:rPr>
      </w:pPr>
      <w:r w:rsidRPr="00CF12CD">
        <w:rPr>
          <w:rFonts w:ascii="Times New Roman" w:hAnsi="Times New Roman"/>
          <w:b/>
          <w:sz w:val="24"/>
          <w:szCs w:val="24"/>
        </w:rPr>
        <w:t>Статья 4.  Зоны с особыми условиями использования территории</w:t>
      </w:r>
    </w:p>
    <w:p w:rsidR="00B05108" w:rsidRPr="00CF12CD" w:rsidRDefault="00B05108" w:rsidP="00CF12CD">
      <w:pPr>
        <w:spacing w:after="0" w:line="240" w:lineRule="auto"/>
        <w:ind w:left="1411"/>
        <w:rPr>
          <w:rFonts w:ascii="Times New Roman" w:hAnsi="Times New Roman"/>
          <w:sz w:val="24"/>
          <w:szCs w:val="24"/>
        </w:rPr>
      </w:pPr>
    </w:p>
    <w:p w:rsidR="006B7B7C" w:rsidRDefault="006B7B7C" w:rsidP="00CF12CD">
      <w:pPr>
        <w:spacing w:after="0" w:line="240" w:lineRule="auto"/>
        <w:ind w:left="66"/>
        <w:jc w:val="center"/>
        <w:rPr>
          <w:rFonts w:ascii="Times New Roman" w:hAnsi="Times New Roman"/>
          <w:b/>
          <w:sz w:val="24"/>
          <w:szCs w:val="24"/>
        </w:rPr>
      </w:pPr>
      <w:r w:rsidRPr="00CF12CD">
        <w:rPr>
          <w:rFonts w:ascii="Times New Roman" w:hAnsi="Times New Roman"/>
          <w:b/>
          <w:sz w:val="24"/>
          <w:szCs w:val="24"/>
        </w:rPr>
        <w:t>Требования к режиму использования</w:t>
      </w:r>
    </w:p>
    <w:p w:rsidR="00B05108" w:rsidRPr="00CF12CD" w:rsidRDefault="00B05108" w:rsidP="00CF12CD">
      <w:pPr>
        <w:spacing w:after="0" w:line="240" w:lineRule="auto"/>
        <w:ind w:left="66"/>
        <w:jc w:val="center"/>
        <w:rPr>
          <w:rFonts w:ascii="Times New Roman" w:hAnsi="Times New Roman"/>
          <w:sz w:val="24"/>
          <w:szCs w:val="24"/>
        </w:rPr>
      </w:pPr>
    </w:p>
    <w:p w:rsidR="006B7B7C" w:rsidRPr="00CF12CD" w:rsidRDefault="006B7B7C" w:rsidP="00CF12CD">
      <w:pPr>
        <w:spacing w:after="0" w:line="240" w:lineRule="auto"/>
        <w:ind w:left="283"/>
        <w:rPr>
          <w:rFonts w:ascii="Times New Roman" w:hAnsi="Times New Roman"/>
          <w:sz w:val="24"/>
          <w:szCs w:val="24"/>
        </w:rPr>
      </w:pPr>
      <w:r w:rsidRPr="00CF12CD">
        <w:rPr>
          <w:rFonts w:ascii="Times New Roman" w:hAnsi="Times New Roman"/>
          <w:sz w:val="24"/>
          <w:szCs w:val="24"/>
        </w:rPr>
        <w:t xml:space="preserve"> Использование земельных участков и объектов капитального строительства, расположенных в границах зон с особыми условиями использования территории, определяется ограничениями, установленными законами, иными нормативными правовыми актами применительно к </w:t>
      </w:r>
      <w:proofErr w:type="spellStart"/>
      <w:r w:rsidRPr="00CF12CD">
        <w:rPr>
          <w:rFonts w:ascii="Times New Roman" w:hAnsi="Times New Roman"/>
          <w:sz w:val="24"/>
          <w:szCs w:val="24"/>
        </w:rPr>
        <w:t>санитарнозащитным</w:t>
      </w:r>
      <w:proofErr w:type="spellEnd"/>
      <w:r w:rsidRPr="00CF12CD">
        <w:rPr>
          <w:rFonts w:ascii="Times New Roman" w:hAnsi="Times New Roman"/>
          <w:sz w:val="24"/>
          <w:szCs w:val="24"/>
        </w:rPr>
        <w:t xml:space="preserve"> зонам, водоохранным зонам, иным зонам ограничений.  </w:t>
      </w:r>
    </w:p>
    <w:p w:rsidR="006B7B7C" w:rsidRDefault="006B7B7C" w:rsidP="00CF12CD">
      <w:pPr>
        <w:spacing w:after="0" w:line="240" w:lineRule="auto"/>
        <w:ind w:left="850"/>
        <w:jc w:val="center"/>
        <w:rPr>
          <w:rFonts w:ascii="Times New Roman" w:hAnsi="Times New Roman"/>
          <w:b/>
          <w:sz w:val="24"/>
          <w:szCs w:val="24"/>
        </w:rPr>
      </w:pPr>
      <w:r w:rsidRPr="00CF12CD">
        <w:rPr>
          <w:rFonts w:ascii="Times New Roman" w:hAnsi="Times New Roman"/>
          <w:b/>
          <w:sz w:val="24"/>
          <w:szCs w:val="24"/>
        </w:rPr>
        <w:t>4.1.</w:t>
      </w:r>
      <w:r w:rsidRPr="00CF12CD">
        <w:rPr>
          <w:rFonts w:ascii="Times New Roman" w:eastAsia="Arial" w:hAnsi="Times New Roman"/>
          <w:b/>
          <w:sz w:val="24"/>
          <w:szCs w:val="24"/>
        </w:rPr>
        <w:t xml:space="preserve"> </w:t>
      </w:r>
      <w:r w:rsidRPr="00CF12CD">
        <w:rPr>
          <w:rFonts w:ascii="Times New Roman" w:hAnsi="Times New Roman"/>
          <w:b/>
          <w:sz w:val="24"/>
          <w:szCs w:val="24"/>
        </w:rPr>
        <w:t>Зоны охраны объектов культурного наследия</w:t>
      </w:r>
    </w:p>
    <w:p w:rsidR="00B05108" w:rsidRPr="00CF12CD" w:rsidRDefault="00B05108" w:rsidP="00CF12CD">
      <w:pPr>
        <w:spacing w:after="0" w:line="240" w:lineRule="auto"/>
        <w:ind w:left="850"/>
        <w:jc w:val="center"/>
        <w:rPr>
          <w:rFonts w:ascii="Times New Roman" w:hAnsi="Times New Roman"/>
          <w:sz w:val="24"/>
          <w:szCs w:val="24"/>
        </w:rPr>
      </w:pPr>
    </w:p>
    <w:p w:rsidR="006B7B7C" w:rsidRPr="00CF12CD" w:rsidRDefault="006B7B7C" w:rsidP="00CF12CD">
      <w:pPr>
        <w:spacing w:after="0" w:line="240" w:lineRule="auto"/>
        <w:ind w:left="283"/>
        <w:rPr>
          <w:rFonts w:ascii="Times New Roman" w:hAnsi="Times New Roman"/>
          <w:sz w:val="24"/>
          <w:szCs w:val="24"/>
        </w:rPr>
      </w:pPr>
      <w:r w:rsidRPr="00CF12CD">
        <w:rPr>
          <w:rFonts w:ascii="Times New Roman" w:hAnsi="Times New Roman"/>
          <w:sz w:val="24"/>
          <w:szCs w:val="24"/>
        </w:rPr>
        <w:t xml:space="preserve">          На территории сельского поселения расположено 11 объектов культурного</w:t>
      </w:r>
      <w:r w:rsidRPr="00CF12CD">
        <w:rPr>
          <w:rFonts w:ascii="Times New Roman" w:hAnsi="Times New Roman"/>
          <w:b/>
          <w:sz w:val="24"/>
          <w:szCs w:val="24"/>
        </w:rPr>
        <w:t xml:space="preserve"> </w:t>
      </w:r>
      <w:r w:rsidRPr="00CF12CD">
        <w:rPr>
          <w:rFonts w:ascii="Times New Roman" w:hAnsi="Times New Roman"/>
          <w:sz w:val="24"/>
          <w:szCs w:val="24"/>
        </w:rPr>
        <w:t>наследия:</w:t>
      </w:r>
      <w:r w:rsidRPr="00CF12CD">
        <w:rPr>
          <w:rFonts w:ascii="Times New Roman" w:hAnsi="Times New Roman"/>
          <w:b/>
          <w:sz w:val="24"/>
          <w:szCs w:val="24"/>
        </w:rPr>
        <w:t xml:space="preserve"> </w:t>
      </w:r>
    </w:p>
    <w:p w:rsidR="006B7B7C" w:rsidRPr="00CF12CD" w:rsidRDefault="006B7B7C" w:rsidP="00CF12CD">
      <w:pPr>
        <w:spacing w:after="0" w:line="240" w:lineRule="auto"/>
        <w:ind w:left="850"/>
        <w:rPr>
          <w:rFonts w:ascii="Times New Roman" w:hAnsi="Times New Roman"/>
          <w:sz w:val="24"/>
          <w:szCs w:val="24"/>
        </w:rPr>
      </w:pPr>
      <w:r w:rsidRPr="00CF12CD">
        <w:rPr>
          <w:rFonts w:ascii="Times New Roman" w:hAnsi="Times New Roman"/>
          <w:b/>
          <w:sz w:val="24"/>
          <w:szCs w:val="24"/>
        </w:rPr>
        <w:t xml:space="preserve">       Объекты культурного наследия на территории сельского поселения  </w:t>
      </w:r>
    </w:p>
    <w:tbl>
      <w:tblPr>
        <w:tblW w:w="9640" w:type="dxa"/>
        <w:tblCellMar>
          <w:top w:w="55" w:type="dxa"/>
          <w:left w:w="209" w:type="dxa"/>
          <w:bottom w:w="12" w:type="dxa"/>
          <w:right w:w="132" w:type="dxa"/>
        </w:tblCellMar>
        <w:tblLook w:val="04A0" w:firstRow="1" w:lastRow="0" w:firstColumn="1" w:lastColumn="0" w:noHBand="0" w:noVBand="1"/>
      </w:tblPr>
      <w:tblGrid>
        <w:gridCol w:w="710"/>
        <w:gridCol w:w="2125"/>
        <w:gridCol w:w="1985"/>
        <w:gridCol w:w="3545"/>
        <w:gridCol w:w="1275"/>
      </w:tblGrid>
      <w:tr w:rsidR="006B7B7C" w:rsidRPr="00CF12CD" w:rsidTr="004F219D">
        <w:trPr>
          <w:trHeight w:val="61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 xml:space="preserve">1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sz w:val="24"/>
                <w:szCs w:val="24"/>
              </w:rPr>
              <w:t>Школа земская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3"/>
              <w:jc w:val="center"/>
              <w:rPr>
                <w:rFonts w:ascii="Times New Roman" w:hAnsi="Times New Roman"/>
                <w:sz w:val="24"/>
                <w:szCs w:val="24"/>
              </w:rPr>
            </w:pPr>
            <w:r w:rsidRPr="00CF12CD">
              <w:rPr>
                <w:rFonts w:ascii="Times New Roman" w:hAnsi="Times New Roman"/>
                <w:sz w:val="24"/>
                <w:szCs w:val="24"/>
              </w:rPr>
              <w:t xml:space="preserve">начало XX в </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с. </w:t>
            </w: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 xml:space="preserve">ОД </w:t>
            </w:r>
          </w:p>
        </w:tc>
      </w:tr>
      <w:tr w:rsidR="006B7B7C" w:rsidRPr="00CF12CD" w:rsidTr="004F219D">
        <w:trPr>
          <w:trHeight w:val="61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firstLine="2"/>
              <w:jc w:val="center"/>
              <w:rPr>
                <w:rFonts w:ascii="Times New Roman" w:hAnsi="Times New Roman"/>
                <w:sz w:val="24"/>
                <w:szCs w:val="24"/>
              </w:rPr>
            </w:pPr>
            <w:r w:rsidRPr="00CF12CD">
              <w:rPr>
                <w:rFonts w:ascii="Times New Roman" w:hAnsi="Times New Roman"/>
                <w:sz w:val="24"/>
                <w:szCs w:val="24"/>
              </w:rPr>
              <w:t>Ансамбль ж/д станции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7"/>
              <w:jc w:val="center"/>
              <w:rPr>
                <w:rFonts w:ascii="Times New Roman" w:hAnsi="Times New Roman"/>
                <w:sz w:val="24"/>
                <w:szCs w:val="24"/>
              </w:rPr>
            </w:pPr>
            <w:r w:rsidRPr="00CF12CD">
              <w:rPr>
                <w:rFonts w:ascii="Times New Roman" w:hAnsi="Times New Roman"/>
                <w:sz w:val="24"/>
                <w:szCs w:val="24"/>
              </w:rPr>
              <w:t>конец XIX в.</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ст. Плавица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2"/>
              <w:jc w:val="center"/>
              <w:rPr>
                <w:rFonts w:ascii="Times New Roman" w:hAnsi="Times New Roman"/>
                <w:sz w:val="24"/>
                <w:szCs w:val="24"/>
              </w:rPr>
            </w:pPr>
            <w:r w:rsidRPr="00CF12CD">
              <w:rPr>
                <w:rFonts w:ascii="Times New Roman" w:hAnsi="Times New Roman"/>
                <w:sz w:val="24"/>
                <w:szCs w:val="24"/>
              </w:rPr>
              <w:t>ИТ-1</w:t>
            </w:r>
          </w:p>
        </w:tc>
      </w:tr>
      <w:tr w:rsidR="006B7B7C" w:rsidRPr="00CF12CD" w:rsidTr="004F219D">
        <w:trPr>
          <w:trHeight w:val="110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jc w:val="center"/>
              <w:rPr>
                <w:rFonts w:ascii="Times New Roman" w:hAnsi="Times New Roman"/>
                <w:sz w:val="24"/>
                <w:szCs w:val="24"/>
              </w:rPr>
            </w:pPr>
            <w:proofErr w:type="spellStart"/>
            <w:r w:rsidRPr="00CF12CD">
              <w:rPr>
                <w:rFonts w:ascii="Times New Roman" w:hAnsi="Times New Roman"/>
                <w:sz w:val="24"/>
                <w:szCs w:val="24"/>
              </w:rPr>
              <w:t>Богородицкое</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1, 45 км к юго-</w:t>
            </w:r>
            <w:proofErr w:type="gramStart"/>
            <w:r w:rsidRPr="00CF12CD">
              <w:rPr>
                <w:rFonts w:ascii="Times New Roman" w:hAnsi="Times New Roman"/>
                <w:sz w:val="24"/>
                <w:szCs w:val="24"/>
              </w:rPr>
              <w:t>востоку  от</w:t>
            </w:r>
            <w:proofErr w:type="gramEnd"/>
            <w:r w:rsidRPr="00CF12CD">
              <w:rPr>
                <w:rFonts w:ascii="Times New Roman" w:hAnsi="Times New Roman"/>
                <w:sz w:val="24"/>
                <w:szCs w:val="24"/>
              </w:rPr>
              <w:t xml:space="preserve"> школы в с. </w:t>
            </w: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2,2 км. к северо-востоку от Добринского сахарного завода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74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jc w:val="center"/>
              <w:rPr>
                <w:rFonts w:ascii="Times New Roman" w:hAnsi="Times New Roman"/>
                <w:sz w:val="24"/>
                <w:szCs w:val="24"/>
              </w:rPr>
            </w:pPr>
            <w:proofErr w:type="spellStart"/>
            <w:r w:rsidRPr="00CF12CD">
              <w:rPr>
                <w:rFonts w:ascii="Times New Roman" w:hAnsi="Times New Roman"/>
                <w:sz w:val="24"/>
                <w:szCs w:val="24"/>
              </w:rPr>
              <w:t>Богородицкое</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1 км. к юго-востоку от с. </w:t>
            </w:r>
            <w:proofErr w:type="spellStart"/>
            <w:r w:rsidRPr="00CF12CD">
              <w:rPr>
                <w:rFonts w:ascii="Times New Roman" w:hAnsi="Times New Roman"/>
                <w:sz w:val="24"/>
                <w:szCs w:val="24"/>
              </w:rPr>
              <w:t>Богородицкое</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61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 xml:space="preserve">5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rPr>
                <w:rFonts w:ascii="Times New Roman" w:hAnsi="Times New Roman"/>
                <w:sz w:val="24"/>
                <w:szCs w:val="24"/>
              </w:rPr>
            </w:pP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 xml:space="preserve">бронза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1,5 км к юго-востоку от с. </w:t>
            </w: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 xml:space="preserve">С-1 </w:t>
            </w:r>
          </w:p>
        </w:tc>
      </w:tr>
      <w:tr w:rsidR="006B7B7C" w:rsidRPr="00CF12CD" w:rsidTr="004F219D">
        <w:trPr>
          <w:trHeight w:val="88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lastRenderedPageBreak/>
              <w:t>6</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Плавица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ight="86"/>
              <w:rPr>
                <w:rFonts w:ascii="Times New Roman" w:hAnsi="Times New Roman"/>
                <w:sz w:val="24"/>
                <w:szCs w:val="24"/>
              </w:rPr>
            </w:pPr>
            <w:r w:rsidRPr="00CF12CD">
              <w:rPr>
                <w:rFonts w:ascii="Times New Roman" w:hAnsi="Times New Roman"/>
                <w:sz w:val="24"/>
                <w:szCs w:val="24"/>
              </w:rPr>
              <w:t>1,2 км к северо-западу от ст. Плавица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88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7</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Плавица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4 км. к северо-востоку от Добринского сахарного завода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112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8</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2"/>
              <w:jc w:val="center"/>
              <w:rPr>
                <w:rFonts w:ascii="Times New Roman" w:hAnsi="Times New Roman"/>
                <w:sz w:val="24"/>
                <w:szCs w:val="24"/>
              </w:rPr>
            </w:pPr>
            <w:proofErr w:type="spellStart"/>
            <w:r w:rsidRPr="00CF12CD">
              <w:rPr>
                <w:rFonts w:ascii="Times New Roman" w:hAnsi="Times New Roman"/>
                <w:sz w:val="24"/>
                <w:szCs w:val="24"/>
              </w:rPr>
              <w:t>Плавутка</w:t>
            </w:r>
            <w:proofErr w:type="spellEnd"/>
            <w:r w:rsidRPr="00CF12CD">
              <w:rPr>
                <w:rFonts w:ascii="Times New Roman" w:hAnsi="Times New Roman"/>
                <w:sz w:val="24"/>
                <w:szCs w:val="24"/>
              </w:rPr>
              <w:t xml:space="preserve"> устье</w:t>
            </w:r>
          </w:p>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sz w:val="24"/>
                <w:szCs w:val="24"/>
              </w:rPr>
              <w:t>ручья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2,2 км. к юго-</w:t>
            </w:r>
            <w:proofErr w:type="gramStart"/>
            <w:r w:rsidRPr="00CF12CD">
              <w:rPr>
                <w:rFonts w:ascii="Times New Roman" w:hAnsi="Times New Roman"/>
                <w:sz w:val="24"/>
                <w:szCs w:val="24"/>
              </w:rPr>
              <w:t>востоку  от</w:t>
            </w:r>
            <w:proofErr w:type="gramEnd"/>
            <w:r w:rsidRPr="00CF12CD">
              <w:rPr>
                <w:rFonts w:ascii="Times New Roman" w:hAnsi="Times New Roman"/>
                <w:sz w:val="24"/>
                <w:szCs w:val="24"/>
              </w:rPr>
              <w:t xml:space="preserve"> школы с. </w:t>
            </w: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xml:space="preserve"> 2 км. к востоку от Добринского сахарного завода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83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9</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2"/>
              <w:jc w:val="center"/>
              <w:rPr>
                <w:rFonts w:ascii="Times New Roman" w:hAnsi="Times New Roman"/>
                <w:sz w:val="24"/>
                <w:szCs w:val="24"/>
              </w:rPr>
            </w:pPr>
            <w:proofErr w:type="spellStart"/>
            <w:r w:rsidRPr="00CF12CD">
              <w:rPr>
                <w:rFonts w:ascii="Times New Roman" w:hAnsi="Times New Roman"/>
                <w:sz w:val="24"/>
                <w:szCs w:val="24"/>
              </w:rPr>
              <w:t>Плавутка</w:t>
            </w:r>
            <w:proofErr w:type="spellEnd"/>
            <w:r w:rsidRPr="00CF12CD">
              <w:rPr>
                <w:rFonts w:ascii="Times New Roman" w:hAnsi="Times New Roman"/>
                <w:sz w:val="24"/>
                <w:szCs w:val="24"/>
              </w:rPr>
              <w:t xml:space="preserve"> устье</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sz w:val="24"/>
                <w:szCs w:val="24"/>
              </w:rPr>
              <w:t>ручья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2,1 км. к юго-востоку от школы с. </w:t>
            </w:r>
            <w:proofErr w:type="spellStart"/>
            <w:r w:rsidRPr="00CF12CD">
              <w:rPr>
                <w:rFonts w:ascii="Times New Roman" w:hAnsi="Times New Roman"/>
                <w:sz w:val="24"/>
                <w:szCs w:val="24"/>
              </w:rPr>
              <w:t>Богородицкое</w:t>
            </w:r>
            <w:proofErr w:type="spellEnd"/>
            <w:r w:rsidRPr="00CF12CD">
              <w:rPr>
                <w:rFonts w:ascii="Times New Roman" w:hAnsi="Times New Roman"/>
                <w:sz w:val="24"/>
                <w:szCs w:val="24"/>
              </w:rPr>
              <w:t xml:space="preserve"> 2 км. к востоку от спиртзавода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1934"/>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10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2"/>
              <w:jc w:val="center"/>
              <w:rPr>
                <w:rFonts w:ascii="Times New Roman" w:hAnsi="Times New Roman"/>
                <w:sz w:val="24"/>
                <w:szCs w:val="24"/>
              </w:rPr>
            </w:pPr>
            <w:proofErr w:type="spellStart"/>
            <w:r w:rsidRPr="00CF12CD">
              <w:rPr>
                <w:rFonts w:ascii="Times New Roman" w:hAnsi="Times New Roman"/>
                <w:sz w:val="24"/>
                <w:szCs w:val="24"/>
              </w:rPr>
              <w:t>Плавутка</w:t>
            </w:r>
            <w:proofErr w:type="spellEnd"/>
            <w:r w:rsidRPr="00CF12CD">
              <w:rPr>
                <w:rFonts w:ascii="Times New Roman" w:hAnsi="Times New Roman"/>
                <w:sz w:val="24"/>
                <w:szCs w:val="24"/>
              </w:rPr>
              <w:t xml:space="preserve"> устье ручья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бронза</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0,9 км. к северо-востоку от устья ручья </w:t>
            </w:r>
            <w:proofErr w:type="spellStart"/>
            <w:r w:rsidRPr="00CF12CD">
              <w:rPr>
                <w:rFonts w:ascii="Times New Roman" w:hAnsi="Times New Roman"/>
                <w:sz w:val="24"/>
                <w:szCs w:val="24"/>
              </w:rPr>
              <w:t>Плавутка</w:t>
            </w:r>
            <w:proofErr w:type="spellEnd"/>
            <w:r w:rsidRPr="00CF12CD">
              <w:rPr>
                <w:rFonts w:ascii="Times New Roman" w:hAnsi="Times New Roman"/>
                <w:sz w:val="24"/>
                <w:szCs w:val="24"/>
              </w:rPr>
              <w:t xml:space="preserve">, 3,3 км. к северо-востоку от Добринского сахарного завода, 0,8 км. к северу от дамбы пруда на ручье </w:t>
            </w:r>
            <w:proofErr w:type="spellStart"/>
            <w:r w:rsidRPr="00CF12CD">
              <w:rPr>
                <w:rFonts w:ascii="Times New Roman" w:hAnsi="Times New Roman"/>
                <w:sz w:val="24"/>
                <w:szCs w:val="24"/>
              </w:rPr>
              <w:t>Плавутка</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С-1</w:t>
            </w:r>
          </w:p>
        </w:tc>
      </w:tr>
      <w:tr w:rsidR="006B7B7C" w:rsidRPr="00CF12CD" w:rsidTr="004F219D">
        <w:trPr>
          <w:trHeight w:val="947"/>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2"/>
              <w:jc w:val="center"/>
              <w:rPr>
                <w:rFonts w:ascii="Times New Roman" w:hAnsi="Times New Roman"/>
                <w:sz w:val="24"/>
                <w:szCs w:val="24"/>
              </w:rPr>
            </w:pPr>
            <w:r w:rsidRPr="00CF12CD">
              <w:rPr>
                <w:rFonts w:ascii="Times New Roman" w:hAnsi="Times New Roman"/>
                <w:sz w:val="24"/>
                <w:szCs w:val="24"/>
              </w:rPr>
              <w:t>11</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2"/>
              <w:jc w:val="center"/>
              <w:rPr>
                <w:rFonts w:ascii="Times New Roman" w:hAnsi="Times New Roman"/>
                <w:sz w:val="24"/>
                <w:szCs w:val="24"/>
              </w:rPr>
            </w:pPr>
            <w:r w:rsidRPr="00CF12CD">
              <w:rPr>
                <w:rFonts w:ascii="Times New Roman" w:hAnsi="Times New Roman"/>
                <w:sz w:val="24"/>
                <w:szCs w:val="24"/>
              </w:rPr>
              <w:t>Церковь Казанской Божьей Матери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8"/>
              <w:jc w:val="center"/>
              <w:rPr>
                <w:rFonts w:ascii="Times New Roman" w:hAnsi="Times New Roman"/>
                <w:sz w:val="24"/>
                <w:szCs w:val="24"/>
              </w:rPr>
            </w:pPr>
            <w:r w:rsidRPr="00CF12CD">
              <w:rPr>
                <w:rFonts w:ascii="Times New Roman" w:hAnsi="Times New Roman"/>
                <w:sz w:val="24"/>
                <w:szCs w:val="24"/>
              </w:rPr>
              <w:t>1907</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7"/>
              <w:rPr>
                <w:rFonts w:ascii="Times New Roman" w:hAnsi="Times New Roman"/>
                <w:sz w:val="24"/>
                <w:szCs w:val="24"/>
              </w:rPr>
            </w:pPr>
            <w:r w:rsidRPr="00CF12CD">
              <w:rPr>
                <w:rFonts w:ascii="Times New Roman" w:hAnsi="Times New Roman"/>
                <w:sz w:val="24"/>
                <w:szCs w:val="24"/>
              </w:rPr>
              <w:t xml:space="preserve">с. </w:t>
            </w:r>
            <w:proofErr w:type="spellStart"/>
            <w:r w:rsidRPr="00CF12CD">
              <w:rPr>
                <w:rFonts w:ascii="Times New Roman" w:hAnsi="Times New Roman"/>
                <w:sz w:val="24"/>
                <w:szCs w:val="24"/>
              </w:rPr>
              <w:t>Богородицкое</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81"/>
              <w:jc w:val="center"/>
              <w:rPr>
                <w:rFonts w:ascii="Times New Roman" w:hAnsi="Times New Roman"/>
                <w:sz w:val="24"/>
                <w:szCs w:val="24"/>
              </w:rPr>
            </w:pPr>
            <w:r w:rsidRPr="00CF12CD">
              <w:rPr>
                <w:rFonts w:ascii="Times New Roman" w:hAnsi="Times New Roman"/>
                <w:sz w:val="24"/>
                <w:szCs w:val="24"/>
              </w:rPr>
              <w:t>ОД</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 xml:space="preserve">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В границах охранной зоны действует особый режим использования земель, с учетом следующих требований: </w:t>
      </w:r>
    </w:p>
    <w:p w:rsidR="006B7B7C" w:rsidRPr="00CF12CD" w:rsidRDefault="006B7B7C" w:rsidP="00CF12CD">
      <w:pPr>
        <w:spacing w:after="0" w:line="240" w:lineRule="auto"/>
        <w:ind w:right="353" w:firstLine="567"/>
        <w:jc w:val="both"/>
        <w:rPr>
          <w:rFonts w:ascii="Times New Roman" w:hAnsi="Times New Roman"/>
          <w:sz w:val="24"/>
          <w:szCs w:val="24"/>
        </w:rPr>
      </w:pPr>
      <w:r w:rsidRPr="00CF12CD">
        <w:rPr>
          <w:rFonts w:ascii="Times New Roman" w:hAnsi="Times New Roman"/>
          <w:sz w:val="24"/>
          <w:szCs w:val="24"/>
        </w:rPr>
        <w:t xml:space="preserve">-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 </w:t>
      </w:r>
    </w:p>
    <w:p w:rsidR="006B7B7C" w:rsidRPr="00CF12CD" w:rsidRDefault="006B7B7C" w:rsidP="00CF12CD">
      <w:pPr>
        <w:spacing w:after="0" w:line="240" w:lineRule="auto"/>
        <w:ind w:right="353" w:firstLine="567"/>
        <w:jc w:val="both"/>
        <w:rPr>
          <w:rFonts w:ascii="Times New Roman" w:hAnsi="Times New Roman"/>
          <w:sz w:val="24"/>
          <w:szCs w:val="24"/>
        </w:rPr>
      </w:pPr>
      <w:r w:rsidRPr="00CF12CD">
        <w:rPr>
          <w:rFonts w:ascii="Times New Roman" w:hAnsi="Times New Roman"/>
          <w:sz w:val="24"/>
          <w:szCs w:val="24"/>
        </w:rPr>
        <w:t xml:space="preserve">-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 </w:t>
      </w:r>
    </w:p>
    <w:p w:rsidR="006B7B7C" w:rsidRPr="00CF12CD" w:rsidRDefault="006B7B7C" w:rsidP="00CF12CD">
      <w:pPr>
        <w:spacing w:after="0" w:line="240" w:lineRule="auto"/>
        <w:ind w:right="353" w:firstLine="567"/>
        <w:jc w:val="both"/>
        <w:rPr>
          <w:rFonts w:ascii="Times New Roman" w:hAnsi="Times New Roman"/>
          <w:sz w:val="24"/>
          <w:szCs w:val="24"/>
        </w:rPr>
      </w:pPr>
      <w:r w:rsidRPr="00CF12CD">
        <w:rPr>
          <w:rFonts w:ascii="Times New Roman" w:hAnsi="Times New Roman"/>
          <w:sz w:val="24"/>
          <w:szCs w:val="24"/>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 xml:space="preserve">- обеспечение пожарной безопасности объекта культурного наследия и его защиты от динамических воздействий; </w:t>
      </w:r>
    </w:p>
    <w:p w:rsidR="006B7B7C" w:rsidRPr="00CF12CD" w:rsidRDefault="006B7B7C" w:rsidP="00CF12CD">
      <w:pPr>
        <w:spacing w:after="0" w:line="240" w:lineRule="auto"/>
        <w:ind w:right="353" w:firstLine="567"/>
        <w:jc w:val="both"/>
        <w:rPr>
          <w:rFonts w:ascii="Times New Roman" w:hAnsi="Times New Roman"/>
          <w:sz w:val="24"/>
          <w:szCs w:val="24"/>
        </w:rPr>
      </w:pPr>
      <w:r w:rsidRPr="00CF12CD">
        <w:rPr>
          <w:rFonts w:ascii="Times New Roman" w:hAnsi="Times New Roman"/>
          <w:sz w:val="24"/>
          <w:szCs w:val="24"/>
        </w:rPr>
        <w:t xml:space="preserve">- сохранение гидрогеологических и экологических условий, необходимых для обеспечения сохранности объекта культурного наследия; </w:t>
      </w:r>
    </w:p>
    <w:p w:rsidR="006B7B7C" w:rsidRPr="00CF12CD" w:rsidRDefault="006B7B7C" w:rsidP="00CF12CD">
      <w:pPr>
        <w:spacing w:after="0" w:line="240" w:lineRule="auto"/>
        <w:ind w:right="353" w:firstLine="567"/>
        <w:jc w:val="both"/>
        <w:rPr>
          <w:rFonts w:ascii="Times New Roman" w:hAnsi="Times New Roman"/>
          <w:sz w:val="24"/>
          <w:szCs w:val="24"/>
        </w:rPr>
      </w:pPr>
      <w:r w:rsidRPr="00CF12CD">
        <w:rPr>
          <w:rFonts w:ascii="Times New Roman" w:hAnsi="Times New Roman"/>
          <w:sz w:val="24"/>
          <w:szCs w:val="24"/>
        </w:rPr>
        <w:t xml:space="preserve">-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CF12CD">
        <w:rPr>
          <w:rFonts w:ascii="Times New Roman" w:hAnsi="Times New Roman"/>
          <w:sz w:val="24"/>
          <w:szCs w:val="24"/>
        </w:rPr>
        <w:t>историкоградостроительной</w:t>
      </w:r>
      <w:proofErr w:type="spellEnd"/>
      <w:r w:rsidRPr="00CF12CD">
        <w:rPr>
          <w:rFonts w:ascii="Times New Roman" w:hAnsi="Times New Roman"/>
          <w:sz w:val="24"/>
          <w:szCs w:val="24"/>
        </w:rPr>
        <w:t xml:space="preserve"> и природной среды;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lastRenderedPageBreak/>
        <w:t xml:space="preserve">- иные требования, необходимые для обеспечения сохранности объекта культурного наследия в его историческом и ландшафтном окружении. </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4.2. Водоохранные зоны и прибрежные защитные полосы</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На территории сельского поселения расположены следующие водные объекты, имеющие водоохранные зоны: </w:t>
      </w:r>
    </w:p>
    <w:p w:rsidR="006B7B7C" w:rsidRPr="00CF12CD" w:rsidRDefault="006B7B7C" w:rsidP="00CF12CD">
      <w:pPr>
        <w:spacing w:after="0" w:line="240" w:lineRule="auto"/>
        <w:ind w:left="566"/>
        <w:rPr>
          <w:rFonts w:ascii="Times New Roman" w:hAnsi="Times New Roman"/>
          <w:b/>
          <w:sz w:val="24"/>
          <w:szCs w:val="24"/>
        </w:rPr>
      </w:pPr>
      <w:r w:rsidRPr="00CF12CD">
        <w:rPr>
          <w:rFonts w:ascii="Times New Roman" w:hAnsi="Times New Roman"/>
          <w:b/>
          <w:i/>
          <w:sz w:val="24"/>
          <w:szCs w:val="24"/>
        </w:rPr>
        <w:t xml:space="preserve">Таблица 3. Сведения о водных объектах сельского поселения </w:t>
      </w:r>
    </w:p>
    <w:tbl>
      <w:tblPr>
        <w:tblW w:w="9465" w:type="dxa"/>
        <w:tblCellMar>
          <w:top w:w="7" w:type="dxa"/>
          <w:left w:w="240" w:type="dxa"/>
          <w:right w:w="115" w:type="dxa"/>
        </w:tblCellMar>
        <w:tblLook w:val="04A0" w:firstRow="1" w:lastRow="0" w:firstColumn="1" w:lastColumn="0" w:noHBand="0" w:noVBand="1"/>
      </w:tblPr>
      <w:tblGrid>
        <w:gridCol w:w="3946"/>
        <w:gridCol w:w="1444"/>
        <w:gridCol w:w="2070"/>
        <w:gridCol w:w="2005"/>
      </w:tblGrid>
      <w:tr w:rsidR="006B7B7C" w:rsidRPr="00CF12CD" w:rsidTr="004F219D">
        <w:trPr>
          <w:trHeight w:val="770"/>
        </w:trPr>
        <w:tc>
          <w:tcPr>
            <w:tcW w:w="4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left="444"/>
              <w:rPr>
                <w:rFonts w:ascii="Times New Roman" w:hAnsi="Times New Roman"/>
                <w:sz w:val="24"/>
                <w:szCs w:val="24"/>
              </w:rPr>
            </w:pPr>
            <w:r w:rsidRPr="00CF12CD">
              <w:rPr>
                <w:rFonts w:ascii="Times New Roman" w:hAnsi="Times New Roman"/>
                <w:sz w:val="24"/>
                <w:szCs w:val="24"/>
              </w:rPr>
              <w:t xml:space="preserve">Наименование водного объекта </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74"/>
              <w:jc w:val="center"/>
              <w:rPr>
                <w:rFonts w:ascii="Times New Roman" w:hAnsi="Times New Roman"/>
                <w:sz w:val="24"/>
                <w:szCs w:val="24"/>
              </w:rPr>
            </w:pPr>
            <w:r w:rsidRPr="00CF12CD">
              <w:rPr>
                <w:rFonts w:ascii="Times New Roman" w:hAnsi="Times New Roman"/>
                <w:sz w:val="24"/>
                <w:szCs w:val="24"/>
              </w:rPr>
              <w:t xml:space="preserve">Ед. изм. </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B7C" w:rsidRPr="00CF12CD" w:rsidRDefault="006B7B7C" w:rsidP="00CF12CD">
            <w:pPr>
              <w:spacing w:after="0" w:line="240" w:lineRule="auto"/>
              <w:ind w:right="69"/>
              <w:jc w:val="center"/>
              <w:rPr>
                <w:rFonts w:ascii="Times New Roman" w:hAnsi="Times New Roman"/>
                <w:sz w:val="24"/>
                <w:szCs w:val="24"/>
              </w:rPr>
            </w:pPr>
            <w:r w:rsidRPr="00CF12CD">
              <w:rPr>
                <w:rFonts w:ascii="Times New Roman" w:hAnsi="Times New Roman"/>
                <w:sz w:val="24"/>
                <w:szCs w:val="24"/>
              </w:rPr>
              <w:t xml:space="preserve">Характеристика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87"/>
              <w:jc w:val="center"/>
              <w:rPr>
                <w:rFonts w:ascii="Times New Roman" w:hAnsi="Times New Roman"/>
                <w:sz w:val="24"/>
                <w:szCs w:val="24"/>
              </w:rPr>
            </w:pPr>
            <w:r w:rsidRPr="00CF12CD">
              <w:rPr>
                <w:rFonts w:ascii="Times New Roman" w:hAnsi="Times New Roman"/>
                <w:sz w:val="24"/>
                <w:szCs w:val="24"/>
              </w:rPr>
              <w:t xml:space="preserve">Водоохранная </w:t>
            </w:r>
          </w:p>
          <w:p w:rsidR="006B7B7C" w:rsidRPr="00CF12CD" w:rsidRDefault="006B7B7C" w:rsidP="00CF12CD">
            <w:pPr>
              <w:spacing w:after="0" w:line="240" w:lineRule="auto"/>
              <w:ind w:right="187"/>
              <w:jc w:val="center"/>
              <w:rPr>
                <w:rFonts w:ascii="Times New Roman" w:hAnsi="Times New Roman"/>
                <w:sz w:val="24"/>
                <w:szCs w:val="24"/>
              </w:rPr>
            </w:pPr>
            <w:r w:rsidRPr="00CF12CD">
              <w:rPr>
                <w:rFonts w:ascii="Times New Roman" w:hAnsi="Times New Roman"/>
                <w:sz w:val="24"/>
                <w:szCs w:val="24"/>
              </w:rPr>
              <w:t xml:space="preserve"> зона </w:t>
            </w:r>
          </w:p>
        </w:tc>
      </w:tr>
      <w:tr w:rsidR="006B7B7C" w:rsidRPr="00CF12CD" w:rsidTr="004F219D">
        <w:trPr>
          <w:trHeight w:val="389"/>
        </w:trPr>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4"/>
              <w:rPr>
                <w:rFonts w:ascii="Times New Roman" w:hAnsi="Times New Roman"/>
                <w:sz w:val="24"/>
                <w:szCs w:val="24"/>
              </w:rPr>
            </w:pPr>
            <w:r w:rsidRPr="00CF12CD">
              <w:rPr>
                <w:rFonts w:ascii="Times New Roman" w:hAnsi="Times New Roman"/>
                <w:sz w:val="24"/>
                <w:szCs w:val="24"/>
              </w:rPr>
              <w:t xml:space="preserve">р. Плавица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6"/>
              <w:jc w:val="center"/>
              <w:rPr>
                <w:rFonts w:ascii="Times New Roman" w:hAnsi="Times New Roman"/>
                <w:sz w:val="24"/>
                <w:szCs w:val="24"/>
              </w:rPr>
            </w:pPr>
            <w:r w:rsidRPr="00CF12CD">
              <w:rPr>
                <w:rFonts w:ascii="Times New Roman" w:hAnsi="Times New Roman"/>
                <w:sz w:val="24"/>
                <w:szCs w:val="24"/>
              </w:rPr>
              <w:t xml:space="preserve">км </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5"/>
              <w:rPr>
                <w:rFonts w:ascii="Times New Roman" w:hAnsi="Times New Roman"/>
                <w:sz w:val="24"/>
                <w:szCs w:val="24"/>
              </w:rPr>
            </w:pPr>
            <w:r w:rsidRPr="00CF12CD">
              <w:rPr>
                <w:rFonts w:ascii="Times New Roman" w:hAnsi="Times New Roman"/>
                <w:sz w:val="24"/>
                <w:szCs w:val="24"/>
              </w:rPr>
              <w:t xml:space="preserve">89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328"/>
              <w:jc w:val="center"/>
              <w:rPr>
                <w:rFonts w:ascii="Times New Roman" w:hAnsi="Times New Roman"/>
                <w:sz w:val="24"/>
                <w:szCs w:val="24"/>
              </w:rPr>
            </w:pPr>
            <w:r w:rsidRPr="00CF12CD">
              <w:rPr>
                <w:rFonts w:ascii="Times New Roman" w:hAnsi="Times New Roman"/>
                <w:sz w:val="24"/>
                <w:szCs w:val="24"/>
              </w:rPr>
              <w:t xml:space="preserve">200 </w:t>
            </w:r>
          </w:p>
        </w:tc>
      </w:tr>
      <w:tr w:rsidR="006B7B7C" w:rsidRPr="00CF12CD" w:rsidTr="004F219D">
        <w:trPr>
          <w:trHeight w:val="389"/>
        </w:trPr>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4"/>
              <w:rPr>
                <w:rFonts w:ascii="Times New Roman" w:hAnsi="Times New Roman"/>
                <w:sz w:val="24"/>
                <w:szCs w:val="24"/>
              </w:rPr>
            </w:pPr>
            <w:r w:rsidRPr="00CF12CD">
              <w:rPr>
                <w:rFonts w:ascii="Times New Roman" w:hAnsi="Times New Roman"/>
                <w:sz w:val="24"/>
                <w:szCs w:val="24"/>
              </w:rPr>
              <w:t xml:space="preserve">р. </w:t>
            </w:r>
            <w:proofErr w:type="spellStart"/>
            <w:r w:rsidRPr="00CF12CD">
              <w:rPr>
                <w:rFonts w:ascii="Times New Roman" w:hAnsi="Times New Roman"/>
                <w:sz w:val="24"/>
                <w:szCs w:val="24"/>
              </w:rPr>
              <w:t>Плавутка</w:t>
            </w:r>
            <w:proofErr w:type="spellEnd"/>
            <w:r w:rsidRPr="00CF12CD">
              <w:rPr>
                <w:rFonts w:ascii="Times New Roman" w:hAnsi="Times New Roman"/>
                <w:sz w:val="24"/>
                <w:szCs w:val="24"/>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6"/>
              <w:jc w:val="center"/>
              <w:rPr>
                <w:rFonts w:ascii="Times New Roman" w:hAnsi="Times New Roman"/>
                <w:sz w:val="24"/>
                <w:szCs w:val="24"/>
              </w:rPr>
            </w:pPr>
            <w:r w:rsidRPr="00CF12CD">
              <w:rPr>
                <w:rFonts w:ascii="Times New Roman" w:hAnsi="Times New Roman"/>
                <w:sz w:val="24"/>
                <w:szCs w:val="24"/>
              </w:rPr>
              <w:t xml:space="preserve">км </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5"/>
              <w:rPr>
                <w:rFonts w:ascii="Times New Roman" w:hAnsi="Times New Roman"/>
                <w:sz w:val="24"/>
                <w:szCs w:val="24"/>
              </w:rPr>
            </w:pPr>
            <w:r w:rsidRPr="00CF12CD">
              <w:rPr>
                <w:rFonts w:ascii="Times New Roman" w:hAnsi="Times New Roman"/>
                <w:sz w:val="24"/>
                <w:szCs w:val="24"/>
              </w:rPr>
              <w:t xml:space="preserve">21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328"/>
              <w:jc w:val="center"/>
              <w:rPr>
                <w:rFonts w:ascii="Times New Roman" w:hAnsi="Times New Roman"/>
                <w:sz w:val="24"/>
                <w:szCs w:val="24"/>
              </w:rPr>
            </w:pPr>
            <w:r w:rsidRPr="00CF12CD">
              <w:rPr>
                <w:rFonts w:ascii="Times New Roman" w:hAnsi="Times New Roman"/>
                <w:sz w:val="24"/>
                <w:szCs w:val="24"/>
              </w:rPr>
              <w:t xml:space="preserve">100 </w:t>
            </w:r>
          </w:p>
        </w:tc>
      </w:tr>
      <w:tr w:rsidR="006B7B7C" w:rsidRPr="00CF12CD" w:rsidTr="004F219D">
        <w:trPr>
          <w:trHeight w:val="389"/>
        </w:trPr>
        <w:tc>
          <w:tcPr>
            <w:tcW w:w="4057"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4"/>
              <w:rPr>
                <w:rFonts w:ascii="Times New Roman" w:hAnsi="Times New Roman"/>
                <w:sz w:val="24"/>
                <w:szCs w:val="24"/>
              </w:rPr>
            </w:pPr>
            <w:r w:rsidRPr="00CF12CD">
              <w:rPr>
                <w:rFonts w:ascii="Times New Roman" w:hAnsi="Times New Roman"/>
                <w:sz w:val="24"/>
                <w:szCs w:val="24"/>
              </w:rPr>
              <w:t xml:space="preserve">ручей </w:t>
            </w:r>
            <w:proofErr w:type="spellStart"/>
            <w:r w:rsidRPr="00CF12CD">
              <w:rPr>
                <w:rFonts w:ascii="Times New Roman" w:hAnsi="Times New Roman"/>
                <w:sz w:val="24"/>
                <w:szCs w:val="24"/>
              </w:rPr>
              <w:t>Пласкуша</w:t>
            </w:r>
            <w:proofErr w:type="spellEnd"/>
            <w:r w:rsidRPr="00CF12CD">
              <w:rPr>
                <w:rFonts w:ascii="Times New Roman" w:hAnsi="Times New Roman"/>
                <w:sz w:val="24"/>
                <w:szCs w:val="24"/>
              </w:rPr>
              <w:t xml:space="preserve">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16"/>
              <w:jc w:val="center"/>
              <w:rPr>
                <w:rFonts w:ascii="Times New Roman" w:hAnsi="Times New Roman"/>
                <w:sz w:val="24"/>
                <w:szCs w:val="24"/>
              </w:rPr>
            </w:pPr>
            <w:r w:rsidRPr="00CF12CD">
              <w:rPr>
                <w:rFonts w:ascii="Times New Roman" w:hAnsi="Times New Roman"/>
                <w:sz w:val="24"/>
                <w:szCs w:val="24"/>
              </w:rPr>
              <w:t xml:space="preserve">км </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left="435"/>
              <w:rPr>
                <w:rFonts w:ascii="Times New Roman" w:hAnsi="Times New Roman"/>
                <w:sz w:val="24"/>
                <w:szCs w:val="24"/>
              </w:rPr>
            </w:pPr>
            <w:r w:rsidRPr="00CF12CD">
              <w:rPr>
                <w:rFonts w:ascii="Times New Roman" w:hAnsi="Times New Roman"/>
                <w:sz w:val="24"/>
                <w:szCs w:val="24"/>
              </w:rPr>
              <w:t xml:space="preserve">11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7B7C" w:rsidRPr="00CF12CD" w:rsidRDefault="006B7B7C" w:rsidP="00CF12CD">
            <w:pPr>
              <w:spacing w:after="0" w:line="240" w:lineRule="auto"/>
              <w:ind w:right="328"/>
              <w:jc w:val="center"/>
              <w:rPr>
                <w:rFonts w:ascii="Times New Roman" w:hAnsi="Times New Roman"/>
                <w:sz w:val="24"/>
                <w:szCs w:val="24"/>
              </w:rPr>
            </w:pPr>
            <w:r w:rsidRPr="00CF12CD">
              <w:rPr>
                <w:rFonts w:ascii="Times New Roman" w:hAnsi="Times New Roman"/>
                <w:sz w:val="24"/>
                <w:szCs w:val="24"/>
              </w:rPr>
              <w:t xml:space="preserve">100 </w:t>
            </w:r>
          </w:p>
        </w:tc>
      </w:tr>
    </w:tbl>
    <w:p w:rsidR="006B7B7C" w:rsidRPr="00CF12CD" w:rsidRDefault="006B7B7C" w:rsidP="00CF12CD">
      <w:pPr>
        <w:pStyle w:val="Style2"/>
        <w:widowControl/>
        <w:spacing w:line="240" w:lineRule="auto"/>
        <w:ind w:firstLine="709"/>
        <w:contextualSpacing/>
        <w:jc w:val="both"/>
        <w:rPr>
          <w:rFonts w:eastAsia="Calibri"/>
          <w:b/>
          <w:lang w:eastAsia="en-US"/>
        </w:rPr>
      </w:pP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 xml:space="preserve">В границах водоохранных зон запрещается: </w:t>
      </w:r>
    </w:p>
    <w:p w:rsidR="006B7B7C" w:rsidRPr="00CF12CD" w:rsidRDefault="006B7B7C" w:rsidP="00CF12CD">
      <w:pPr>
        <w:spacing w:after="0" w:line="240" w:lineRule="auto"/>
        <w:ind w:left="566" w:right="176"/>
        <w:jc w:val="both"/>
        <w:rPr>
          <w:rFonts w:ascii="Times New Roman" w:hAnsi="Times New Roman"/>
          <w:sz w:val="24"/>
          <w:szCs w:val="24"/>
        </w:rPr>
      </w:pPr>
      <w:r w:rsidRPr="00CF12CD">
        <w:rPr>
          <w:rFonts w:ascii="Times New Roman" w:hAnsi="Times New Roman"/>
          <w:sz w:val="24"/>
          <w:szCs w:val="24"/>
        </w:rPr>
        <w:t xml:space="preserve">1. использование сточных вод в целях регулирования плодородия почв; </w:t>
      </w:r>
    </w:p>
    <w:p w:rsidR="006B7B7C" w:rsidRPr="00CF12CD" w:rsidRDefault="006B7B7C" w:rsidP="00CF12CD">
      <w:pPr>
        <w:spacing w:after="0" w:line="240" w:lineRule="auto"/>
        <w:ind w:right="176" w:firstLine="567"/>
        <w:jc w:val="both"/>
        <w:rPr>
          <w:rFonts w:ascii="Times New Roman" w:hAnsi="Times New Roman"/>
          <w:sz w:val="24"/>
          <w:szCs w:val="24"/>
        </w:rPr>
      </w:pPr>
      <w:r w:rsidRPr="00CF12CD">
        <w:rPr>
          <w:rFonts w:ascii="Times New Roman" w:hAnsi="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6B7B7C" w:rsidRPr="00CF12CD" w:rsidRDefault="006B7B7C" w:rsidP="00CF12CD">
      <w:pPr>
        <w:spacing w:after="0" w:line="240" w:lineRule="auto"/>
        <w:ind w:left="566" w:right="176"/>
        <w:jc w:val="both"/>
        <w:rPr>
          <w:rFonts w:ascii="Times New Roman" w:hAnsi="Times New Roman"/>
          <w:sz w:val="24"/>
          <w:szCs w:val="24"/>
        </w:rPr>
      </w:pPr>
      <w:r w:rsidRPr="00CF12CD">
        <w:rPr>
          <w:rFonts w:ascii="Times New Roman" w:hAnsi="Times New Roman"/>
          <w:sz w:val="24"/>
          <w:szCs w:val="24"/>
        </w:rPr>
        <w:t xml:space="preserve">3. осуществление авиационных мер по борьбе с вредными организмами; </w:t>
      </w:r>
    </w:p>
    <w:p w:rsidR="006B7B7C" w:rsidRPr="00CF12CD" w:rsidRDefault="006B7B7C" w:rsidP="00CF12CD">
      <w:pPr>
        <w:spacing w:after="0" w:line="240" w:lineRule="auto"/>
        <w:ind w:right="176" w:firstLine="566"/>
        <w:jc w:val="both"/>
        <w:rPr>
          <w:rFonts w:ascii="Times New Roman" w:hAnsi="Times New Roman"/>
          <w:sz w:val="24"/>
          <w:szCs w:val="24"/>
        </w:rPr>
      </w:pPr>
      <w:r w:rsidRPr="00CF12CD">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B7B7C" w:rsidRPr="00CF12CD" w:rsidRDefault="006B7B7C" w:rsidP="00CF12CD">
      <w:pPr>
        <w:spacing w:after="0" w:line="240" w:lineRule="auto"/>
        <w:ind w:right="176" w:firstLine="566"/>
        <w:jc w:val="both"/>
        <w:rPr>
          <w:rFonts w:ascii="Times New Roman" w:hAnsi="Times New Roman"/>
          <w:sz w:val="24"/>
          <w:szCs w:val="24"/>
        </w:rPr>
      </w:pPr>
      <w:r w:rsidRPr="00CF12CD">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6B7B7C" w:rsidRPr="00CF12CD" w:rsidRDefault="006B7B7C" w:rsidP="00CF12CD">
      <w:pPr>
        <w:spacing w:after="0" w:line="240" w:lineRule="auto"/>
        <w:ind w:right="176" w:firstLine="566"/>
        <w:jc w:val="both"/>
        <w:rPr>
          <w:rFonts w:ascii="Times New Roman" w:hAnsi="Times New Roman"/>
          <w:sz w:val="24"/>
          <w:szCs w:val="24"/>
        </w:rPr>
      </w:pPr>
      <w:r w:rsidRPr="00CF12CD">
        <w:rPr>
          <w:rFonts w:ascii="Times New Roman" w:hAnsi="Times New Roman"/>
          <w:sz w:val="24"/>
          <w:szCs w:val="24"/>
        </w:rPr>
        <w:t xml:space="preserve">6. размещение специализированных хранилищ пестицидов и агрохимикатов, применение пестицидов и агрохимикатов; </w:t>
      </w:r>
    </w:p>
    <w:p w:rsidR="006B7B7C" w:rsidRPr="00CF12CD" w:rsidRDefault="006B7B7C" w:rsidP="00CF12CD">
      <w:pPr>
        <w:spacing w:after="0" w:line="240" w:lineRule="auto"/>
        <w:ind w:right="176" w:firstLine="566"/>
        <w:jc w:val="both"/>
        <w:rPr>
          <w:rFonts w:ascii="Times New Roman" w:hAnsi="Times New Roman"/>
          <w:sz w:val="24"/>
          <w:szCs w:val="24"/>
        </w:rPr>
      </w:pPr>
      <w:r w:rsidRPr="00CF12CD">
        <w:rPr>
          <w:rFonts w:ascii="Times New Roman" w:hAnsi="Times New Roman"/>
          <w:sz w:val="24"/>
          <w:szCs w:val="24"/>
        </w:rPr>
        <w:t xml:space="preserve">7. сброс сточных, в том числе дренажных, вод; </w:t>
      </w:r>
    </w:p>
    <w:p w:rsidR="006B7B7C" w:rsidRPr="00CF12CD" w:rsidRDefault="006B7B7C" w:rsidP="00CF12CD">
      <w:pPr>
        <w:spacing w:after="0" w:line="240" w:lineRule="auto"/>
        <w:ind w:right="176" w:firstLine="566"/>
        <w:jc w:val="both"/>
        <w:rPr>
          <w:rFonts w:ascii="Times New Roman" w:hAnsi="Times New Roman"/>
          <w:sz w:val="24"/>
          <w:szCs w:val="24"/>
        </w:rPr>
      </w:pPr>
      <w:r w:rsidRPr="00CF12CD">
        <w:rPr>
          <w:rFonts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 </w:t>
      </w:r>
    </w:p>
    <w:p w:rsidR="006B7B7C" w:rsidRPr="00CF12CD" w:rsidRDefault="006B7B7C" w:rsidP="00CF12CD">
      <w:pPr>
        <w:tabs>
          <w:tab w:val="center" w:pos="782"/>
          <w:tab w:val="center" w:pos="1585"/>
          <w:tab w:val="center" w:pos="2991"/>
          <w:tab w:val="center" w:pos="4126"/>
          <w:tab w:val="center" w:pos="5187"/>
          <w:tab w:val="center" w:pos="6875"/>
          <w:tab w:val="center" w:pos="8656"/>
        </w:tabs>
        <w:spacing w:after="0" w:line="240" w:lineRule="auto"/>
        <w:ind w:firstLine="567"/>
        <w:rPr>
          <w:rFonts w:ascii="Times New Roman" w:hAnsi="Times New Roman"/>
          <w:sz w:val="24"/>
          <w:szCs w:val="24"/>
        </w:rPr>
      </w:pPr>
      <w:r w:rsidRPr="00CF12CD">
        <w:rPr>
          <w:rFonts w:ascii="Times New Roman" w:hAnsi="Times New Roman"/>
          <w:sz w:val="24"/>
          <w:szCs w:val="24"/>
        </w:rPr>
        <w:t xml:space="preserve">В границах водоохранных зон </w:t>
      </w:r>
      <w:r w:rsidRPr="00CF12CD">
        <w:rPr>
          <w:rFonts w:ascii="Times New Roman" w:hAnsi="Times New Roman"/>
          <w:sz w:val="24"/>
          <w:szCs w:val="24"/>
        </w:rPr>
        <w:tab/>
        <w:t xml:space="preserve">допускаются </w:t>
      </w:r>
      <w:r w:rsidRPr="00CF12CD">
        <w:rPr>
          <w:rFonts w:ascii="Times New Roman" w:hAnsi="Times New Roman"/>
          <w:sz w:val="24"/>
          <w:szCs w:val="24"/>
        </w:rPr>
        <w:tab/>
      </w:r>
      <w:proofErr w:type="gramStart"/>
      <w:r w:rsidRPr="00CF12CD">
        <w:rPr>
          <w:rFonts w:ascii="Times New Roman" w:hAnsi="Times New Roman"/>
          <w:sz w:val="24"/>
          <w:szCs w:val="24"/>
        </w:rPr>
        <w:t>проектирование ,строительство</w:t>
      </w:r>
      <w:proofErr w:type="gramEnd"/>
      <w:r w:rsidRPr="00CF12CD">
        <w:rPr>
          <w:rFonts w:ascii="Times New Roman" w:hAnsi="Times New Roman"/>
          <w:sz w:val="24"/>
          <w:szCs w:val="24"/>
        </w:rPr>
        <w:t xml:space="preserve">,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CF12CD">
        <w:rPr>
          <w:rFonts w:ascii="Times New Roman" w:hAnsi="Times New Roman"/>
          <w:sz w:val="24"/>
          <w:szCs w:val="24"/>
        </w:rPr>
        <w:lastRenderedPageBreak/>
        <w:t>охрану водных объектов от загрязнения, засорения, заиления и истощения вод, понимаются:</w:t>
      </w:r>
    </w:p>
    <w:p w:rsidR="006B7B7C" w:rsidRPr="00CF12CD" w:rsidRDefault="006B7B7C" w:rsidP="00CF12CD">
      <w:pPr>
        <w:spacing w:after="0" w:line="240" w:lineRule="auto"/>
        <w:ind w:firstLine="1062"/>
        <w:rPr>
          <w:rFonts w:ascii="Times New Roman" w:hAnsi="Times New Roman"/>
          <w:sz w:val="24"/>
          <w:szCs w:val="24"/>
        </w:rPr>
      </w:pPr>
      <w:r w:rsidRPr="00CF12CD">
        <w:rPr>
          <w:rFonts w:ascii="Times New Roman" w:hAnsi="Times New Roman"/>
          <w:b/>
          <w:sz w:val="24"/>
          <w:szCs w:val="24"/>
        </w:rPr>
        <w:t>1.</w:t>
      </w:r>
      <w:r w:rsidRPr="00CF12CD">
        <w:rPr>
          <w:rFonts w:ascii="Times New Roman" w:hAnsi="Times New Roman"/>
          <w:sz w:val="24"/>
          <w:szCs w:val="24"/>
        </w:rPr>
        <w:t xml:space="preserve"> централизованные системы водоотведения (канализации), централизованные ливневые системы водоотведения; </w:t>
      </w:r>
    </w:p>
    <w:p w:rsidR="006B7B7C" w:rsidRPr="00CF12CD" w:rsidRDefault="006B7B7C" w:rsidP="00CF12CD">
      <w:pPr>
        <w:spacing w:after="0" w:line="240" w:lineRule="auto"/>
        <w:ind w:firstLine="1062"/>
        <w:rPr>
          <w:rFonts w:ascii="Times New Roman" w:hAnsi="Times New Roman"/>
          <w:sz w:val="24"/>
          <w:szCs w:val="24"/>
        </w:rPr>
      </w:pPr>
      <w:r w:rsidRPr="00CF12CD">
        <w:rPr>
          <w:rFonts w:ascii="Times New Roman" w:hAnsi="Times New Roman"/>
          <w:b/>
          <w:sz w:val="24"/>
          <w:szCs w:val="24"/>
        </w:rPr>
        <w:t>2.</w:t>
      </w:r>
      <w:r w:rsidRPr="00CF12CD">
        <w:rPr>
          <w:rFonts w:ascii="Times New Roman" w:hAnsi="Times New Roman"/>
          <w:sz w:val="24"/>
          <w:szCs w:val="24"/>
        </w:rPr>
        <w:t xml:space="preserve"> сооружения и системы для отведения (сброса) сточных вод в централизованные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6B7B7C" w:rsidRPr="00CF12CD" w:rsidRDefault="006B7B7C" w:rsidP="00CF12CD">
      <w:pPr>
        <w:spacing w:after="0" w:line="240" w:lineRule="auto"/>
        <w:ind w:firstLine="993"/>
        <w:rPr>
          <w:rFonts w:ascii="Times New Roman" w:hAnsi="Times New Roman"/>
          <w:sz w:val="24"/>
          <w:szCs w:val="24"/>
        </w:rPr>
      </w:pPr>
      <w:r w:rsidRPr="00CF12CD">
        <w:rPr>
          <w:rFonts w:ascii="Times New Roman" w:hAnsi="Times New Roman"/>
          <w:b/>
          <w:sz w:val="24"/>
          <w:szCs w:val="24"/>
        </w:rPr>
        <w:t>3.</w:t>
      </w:r>
      <w:r w:rsidRPr="00CF12CD">
        <w:rPr>
          <w:rFonts w:ascii="Times New Roman" w:hAnsi="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w:t>
      </w:r>
    </w:p>
    <w:p w:rsidR="006B7B7C" w:rsidRPr="00CF12CD" w:rsidRDefault="006B7B7C" w:rsidP="00CF12CD">
      <w:pPr>
        <w:spacing w:after="0" w:line="240" w:lineRule="auto"/>
        <w:ind w:firstLine="1062"/>
        <w:jc w:val="both"/>
        <w:rPr>
          <w:rFonts w:ascii="Times New Roman" w:hAnsi="Times New Roman"/>
          <w:sz w:val="24"/>
          <w:szCs w:val="24"/>
        </w:rPr>
      </w:pPr>
      <w:r w:rsidRPr="00CF12CD">
        <w:rPr>
          <w:rFonts w:ascii="Times New Roman" w:hAnsi="Times New Roman"/>
          <w:b/>
          <w:sz w:val="24"/>
          <w:szCs w:val="24"/>
        </w:rPr>
        <w:t>4.</w:t>
      </w:r>
      <w:r w:rsidRPr="00CF12CD">
        <w:rPr>
          <w:rFonts w:ascii="Times New Roman" w:hAnsi="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6B7B7C" w:rsidRPr="00CF12CD" w:rsidRDefault="006B7B7C" w:rsidP="00CF12CD">
      <w:pPr>
        <w:spacing w:after="0" w:line="240" w:lineRule="auto"/>
        <w:ind w:firstLine="708"/>
        <w:jc w:val="both"/>
        <w:rPr>
          <w:rFonts w:ascii="Times New Roman" w:hAnsi="Times New Roman"/>
          <w:sz w:val="24"/>
          <w:szCs w:val="24"/>
        </w:rPr>
      </w:pPr>
      <w:r w:rsidRPr="00CF12CD">
        <w:rPr>
          <w:rFonts w:ascii="Times New Roman" w:hAnsi="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6B7B7C" w:rsidRPr="00CF12CD" w:rsidRDefault="006B7B7C" w:rsidP="00CF12CD">
      <w:pPr>
        <w:spacing w:after="0" w:line="240" w:lineRule="auto"/>
        <w:ind w:left="708"/>
        <w:rPr>
          <w:rFonts w:ascii="Times New Roman" w:hAnsi="Times New Roman"/>
          <w:sz w:val="24"/>
          <w:szCs w:val="24"/>
        </w:rPr>
      </w:pPr>
      <w:r w:rsidRPr="00CF12CD">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B7B7C" w:rsidRPr="00CF12CD" w:rsidRDefault="006B7B7C" w:rsidP="00CF12CD">
      <w:pPr>
        <w:spacing w:after="0" w:line="240" w:lineRule="auto"/>
        <w:ind w:left="708"/>
        <w:rPr>
          <w:rFonts w:ascii="Times New Roman" w:hAnsi="Times New Roman"/>
          <w:sz w:val="24"/>
          <w:szCs w:val="24"/>
        </w:rPr>
      </w:pPr>
      <w:r w:rsidRPr="00CF12CD">
        <w:rPr>
          <w:rFonts w:ascii="Times New Roman" w:hAnsi="Times New Roman"/>
          <w:sz w:val="24"/>
          <w:szCs w:val="24"/>
        </w:rPr>
        <w:t xml:space="preserve">В границах прибрежных защитных полос наряду с вышеперечисленными ограничениями запрещается: </w:t>
      </w:r>
    </w:p>
    <w:p w:rsidR="006B7B7C" w:rsidRPr="00CF12CD" w:rsidRDefault="006B7B7C" w:rsidP="00CF12CD">
      <w:pPr>
        <w:spacing w:after="0" w:line="240" w:lineRule="auto"/>
        <w:ind w:left="708"/>
        <w:rPr>
          <w:rFonts w:ascii="Times New Roman" w:hAnsi="Times New Roman"/>
          <w:sz w:val="24"/>
          <w:szCs w:val="24"/>
        </w:rPr>
      </w:pPr>
      <w:r w:rsidRPr="00CF12CD">
        <w:rPr>
          <w:rFonts w:ascii="Times New Roman" w:hAnsi="Times New Roman"/>
          <w:sz w:val="24"/>
          <w:szCs w:val="24"/>
        </w:rPr>
        <w:t xml:space="preserve">- распашка земель; </w:t>
      </w:r>
    </w:p>
    <w:p w:rsidR="006B7B7C" w:rsidRPr="00CF12CD" w:rsidRDefault="006B7B7C" w:rsidP="00CF12CD">
      <w:pPr>
        <w:spacing w:after="0" w:line="240" w:lineRule="auto"/>
        <w:ind w:left="708"/>
        <w:rPr>
          <w:rFonts w:ascii="Times New Roman" w:hAnsi="Times New Roman"/>
          <w:sz w:val="24"/>
          <w:szCs w:val="24"/>
        </w:rPr>
      </w:pPr>
      <w:r w:rsidRPr="00CF12CD">
        <w:rPr>
          <w:rFonts w:ascii="Times New Roman" w:hAnsi="Times New Roman"/>
          <w:sz w:val="24"/>
          <w:szCs w:val="24"/>
        </w:rPr>
        <w:t xml:space="preserve">- размещение отвалов размываемых грунтов; </w:t>
      </w:r>
    </w:p>
    <w:p w:rsidR="006B7B7C" w:rsidRDefault="006B7B7C" w:rsidP="00CF12CD">
      <w:pPr>
        <w:spacing w:after="0" w:line="240" w:lineRule="auto"/>
        <w:ind w:left="708"/>
        <w:rPr>
          <w:rFonts w:ascii="Times New Roman" w:hAnsi="Times New Roman"/>
          <w:sz w:val="24"/>
          <w:szCs w:val="24"/>
        </w:rPr>
      </w:pPr>
      <w:r w:rsidRPr="00CF12CD">
        <w:rPr>
          <w:rFonts w:ascii="Times New Roman" w:hAnsi="Times New Roman"/>
          <w:sz w:val="24"/>
          <w:szCs w:val="24"/>
        </w:rPr>
        <w:t xml:space="preserve">- выпас сельскохозяйственных животных и организация для них летних лагерей, ванн. </w:t>
      </w:r>
    </w:p>
    <w:p w:rsidR="00EC66EF" w:rsidRPr="00CF12CD" w:rsidRDefault="00EC66EF" w:rsidP="00CF12CD">
      <w:pPr>
        <w:spacing w:after="0" w:line="240" w:lineRule="auto"/>
        <w:ind w:left="708"/>
        <w:rPr>
          <w:rFonts w:ascii="Times New Roman" w:hAnsi="Times New Roman"/>
          <w:sz w:val="24"/>
          <w:szCs w:val="24"/>
        </w:rPr>
      </w:pPr>
    </w:p>
    <w:p w:rsidR="006B7B7C"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Статья 4.3. Зоны санитарной охраны источников </w:t>
      </w:r>
      <w:proofErr w:type="gramStart"/>
      <w:r w:rsidRPr="00CF12CD">
        <w:rPr>
          <w:rFonts w:ascii="Times New Roman" w:hAnsi="Times New Roman"/>
          <w:b/>
          <w:sz w:val="24"/>
          <w:szCs w:val="24"/>
        </w:rPr>
        <w:t>водоснабжения,  водопроводных</w:t>
      </w:r>
      <w:proofErr w:type="gramEnd"/>
      <w:r w:rsidRPr="00CF12CD">
        <w:rPr>
          <w:rFonts w:ascii="Times New Roman" w:hAnsi="Times New Roman"/>
          <w:b/>
          <w:sz w:val="24"/>
          <w:szCs w:val="24"/>
        </w:rPr>
        <w:t xml:space="preserve"> сооружений и водопроводов питьевого назначения</w:t>
      </w:r>
    </w:p>
    <w:p w:rsidR="00EC66EF" w:rsidRPr="00CF12CD" w:rsidRDefault="00EC66EF" w:rsidP="00CF12CD">
      <w:pPr>
        <w:spacing w:after="0" w:line="240" w:lineRule="auto"/>
        <w:jc w:val="center"/>
        <w:rPr>
          <w:rFonts w:ascii="Times New Roman" w:hAnsi="Times New Roman"/>
          <w:sz w:val="24"/>
          <w:szCs w:val="24"/>
        </w:rPr>
      </w:pP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b/>
          <w:i/>
          <w:sz w:val="24"/>
          <w:szCs w:val="24"/>
        </w:rPr>
        <w:t xml:space="preserve"> </w:t>
      </w:r>
      <w:r w:rsidRPr="00CF12CD">
        <w:rPr>
          <w:rFonts w:ascii="Times New Roman" w:hAnsi="Times New Roman"/>
          <w:sz w:val="24"/>
          <w:szCs w:val="24"/>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6B7B7C" w:rsidRPr="00CF12CD" w:rsidRDefault="006B7B7C" w:rsidP="00CF12CD">
      <w:pPr>
        <w:pStyle w:val="Style2"/>
        <w:widowControl/>
        <w:spacing w:line="240" w:lineRule="auto"/>
        <w:ind w:firstLine="709"/>
        <w:contextualSpacing/>
        <w:jc w:val="both"/>
      </w:pPr>
      <w:r w:rsidRPr="00CF12CD">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B7B7C" w:rsidRPr="00CF12CD" w:rsidRDefault="006B7B7C" w:rsidP="00CF12CD">
      <w:pPr>
        <w:spacing w:after="0" w:line="240" w:lineRule="auto"/>
        <w:ind w:firstLine="709"/>
        <w:jc w:val="both"/>
        <w:rPr>
          <w:rFonts w:ascii="Times New Roman" w:hAnsi="Times New Roman"/>
          <w:sz w:val="24"/>
          <w:szCs w:val="24"/>
        </w:rPr>
      </w:pPr>
      <w:r w:rsidRPr="00CF12CD">
        <w:rPr>
          <w:rFonts w:ascii="Times New Roman" w:hAnsi="Times New Roman"/>
          <w:sz w:val="24"/>
          <w:szCs w:val="24"/>
        </w:rPr>
        <w:t xml:space="preserve">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B7B7C" w:rsidRPr="00CF12CD" w:rsidRDefault="006B7B7C" w:rsidP="00CF12CD">
      <w:pPr>
        <w:spacing w:after="0" w:line="240" w:lineRule="auto"/>
        <w:ind w:firstLine="709"/>
        <w:rPr>
          <w:rFonts w:ascii="Times New Roman" w:hAnsi="Times New Roman"/>
          <w:sz w:val="24"/>
          <w:szCs w:val="24"/>
        </w:rPr>
      </w:pPr>
      <w:r w:rsidRPr="00CF12CD">
        <w:rPr>
          <w:rFonts w:ascii="Times New Roman" w:hAnsi="Times New Roman"/>
          <w:sz w:val="24"/>
          <w:szCs w:val="24"/>
        </w:rPr>
        <w:t xml:space="preserve">Санитарная охрана водоводов обеспечивается санитарно-защитной полосой. </w:t>
      </w:r>
    </w:p>
    <w:p w:rsidR="006B7B7C" w:rsidRPr="00CF12CD" w:rsidRDefault="006B7B7C" w:rsidP="00CF12CD">
      <w:pPr>
        <w:spacing w:after="0" w:line="240" w:lineRule="auto"/>
        <w:ind w:right="353" w:firstLine="709"/>
        <w:jc w:val="both"/>
        <w:rPr>
          <w:rFonts w:ascii="Times New Roman" w:hAnsi="Times New Roman"/>
          <w:sz w:val="24"/>
          <w:szCs w:val="24"/>
        </w:rPr>
      </w:pPr>
      <w:r w:rsidRPr="00CF12CD">
        <w:rPr>
          <w:rFonts w:ascii="Times New Roman" w:hAnsi="Times New Roman"/>
          <w:sz w:val="24"/>
          <w:szCs w:val="24"/>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6B7B7C" w:rsidRPr="00CF12CD" w:rsidRDefault="006B7B7C" w:rsidP="00CF12CD">
      <w:pPr>
        <w:spacing w:after="0" w:line="240" w:lineRule="auto"/>
        <w:ind w:firstLine="709"/>
        <w:rPr>
          <w:rFonts w:ascii="Times New Roman" w:hAnsi="Times New Roman"/>
          <w:sz w:val="24"/>
          <w:szCs w:val="24"/>
        </w:rPr>
      </w:pPr>
      <w:r w:rsidRPr="00CF12CD">
        <w:rPr>
          <w:rFonts w:ascii="Times New Roman" w:hAnsi="Times New Roman"/>
          <w:sz w:val="24"/>
          <w:szCs w:val="24"/>
        </w:rPr>
        <w:t xml:space="preserve">Организации ЗСО должна предшествовать разработка ее проекта, в который включается: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 xml:space="preserve">а) определение границ зоны и составляющих ее поясов; </w:t>
      </w:r>
    </w:p>
    <w:p w:rsidR="006B7B7C" w:rsidRPr="00CF12CD" w:rsidRDefault="006B7B7C" w:rsidP="00CF12CD">
      <w:pPr>
        <w:tabs>
          <w:tab w:val="center" w:pos="910"/>
          <w:tab w:val="center" w:pos="2095"/>
          <w:tab w:val="center" w:pos="3049"/>
          <w:tab w:val="center" w:pos="3942"/>
          <w:tab w:val="center" w:pos="5304"/>
          <w:tab w:val="center" w:pos="6586"/>
          <w:tab w:val="center" w:pos="7827"/>
          <w:tab w:val="center" w:pos="8801"/>
          <w:tab w:val="center" w:pos="9292"/>
        </w:tabs>
        <w:spacing w:after="0" w:line="240" w:lineRule="auto"/>
        <w:ind w:firstLine="567"/>
        <w:rPr>
          <w:rFonts w:ascii="Times New Roman" w:hAnsi="Times New Roman"/>
          <w:sz w:val="24"/>
          <w:szCs w:val="24"/>
        </w:rPr>
      </w:pPr>
      <w:r w:rsidRPr="00CF12CD">
        <w:rPr>
          <w:rFonts w:ascii="Times New Roman" w:hAnsi="Times New Roman"/>
          <w:sz w:val="24"/>
          <w:szCs w:val="24"/>
        </w:rPr>
        <w:t xml:space="preserve">б) план мероприятий по улучшению санитарного состояния территории ЗСО и предупреждению загрязнения источника;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lastRenderedPageBreak/>
        <w:t xml:space="preserve">в) правила и режим хозяйственного использования территорий трех поясов ЗСО. </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4.3.1. Первый пояс зоны санитарной охраны подземного источника водоснабжения</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Граница первого пояса ЗСО группы подземных водозаборов должна находиться на расстоянии не менее 30 и 50 м от крайних скважин. </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 xml:space="preserve">Не допускаются:  </w:t>
      </w:r>
    </w:p>
    <w:p w:rsidR="006B7B7C" w:rsidRPr="00CF12CD" w:rsidRDefault="000C0F24" w:rsidP="000C0F24">
      <w:pPr>
        <w:spacing w:after="0" w:line="240" w:lineRule="auto"/>
        <w:ind w:left="427"/>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посадка высокоствольных деревьев; </w:t>
      </w:r>
    </w:p>
    <w:p w:rsidR="006B7B7C" w:rsidRPr="00CF12CD" w:rsidRDefault="000C0F24" w:rsidP="000C0F24">
      <w:pPr>
        <w:spacing w:after="0" w:line="240" w:lineRule="auto"/>
        <w:ind w:left="427"/>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6B7B7C" w:rsidRPr="00CF12CD" w:rsidRDefault="000C0F24" w:rsidP="000C0F24">
      <w:pPr>
        <w:spacing w:after="0" w:line="240" w:lineRule="auto"/>
        <w:ind w:left="427"/>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размещение жилых и хозяйственно-бытовых зданий; </w:t>
      </w:r>
    </w:p>
    <w:p w:rsidR="006B7B7C" w:rsidRPr="00CF12CD" w:rsidRDefault="000C0F24" w:rsidP="000C0F24">
      <w:pPr>
        <w:spacing w:after="0" w:line="240" w:lineRule="auto"/>
        <w:ind w:left="427"/>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проживание людей; </w:t>
      </w:r>
    </w:p>
    <w:p w:rsidR="006B7B7C" w:rsidRPr="00CF12CD" w:rsidRDefault="000C0F24" w:rsidP="000C0F24">
      <w:pPr>
        <w:spacing w:after="0" w:line="240" w:lineRule="auto"/>
        <w:ind w:left="427"/>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применение ядохимикатов и удобрений. </w:t>
      </w:r>
    </w:p>
    <w:p w:rsidR="006B7B7C" w:rsidRPr="00CF12CD" w:rsidRDefault="006B7B7C" w:rsidP="00CF12CD">
      <w:pPr>
        <w:pStyle w:val="Style2"/>
        <w:widowControl/>
        <w:spacing w:line="240" w:lineRule="auto"/>
        <w:ind w:firstLine="709"/>
        <w:contextualSpacing/>
        <w:jc w:val="both"/>
      </w:pPr>
      <w:r w:rsidRPr="00CF12CD">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CF12CD">
        <w:t>канализации</w:t>
      </w:r>
      <w:proofErr w:type="gramEnd"/>
      <w:r w:rsidRPr="00CF12CD">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B7B7C" w:rsidRPr="00CF12CD" w:rsidRDefault="006B7B7C" w:rsidP="00CF12CD">
      <w:pPr>
        <w:spacing w:after="0" w:line="240" w:lineRule="auto"/>
        <w:ind w:right="354" w:firstLine="709"/>
        <w:jc w:val="both"/>
        <w:rPr>
          <w:rFonts w:ascii="Times New Roman" w:hAnsi="Times New Roman"/>
          <w:sz w:val="24"/>
          <w:szCs w:val="24"/>
        </w:rPr>
      </w:pPr>
      <w:r w:rsidRPr="00CF12CD">
        <w:rPr>
          <w:rFonts w:ascii="Times New Roman" w:hAnsi="Times New Roman"/>
          <w:sz w:val="24"/>
          <w:szCs w:val="24"/>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7B7C" w:rsidRPr="00CF12CD" w:rsidRDefault="006B7B7C" w:rsidP="00CF12CD">
      <w:pPr>
        <w:spacing w:after="0" w:line="240" w:lineRule="auto"/>
        <w:ind w:left="1335" w:right="1635"/>
        <w:jc w:val="center"/>
        <w:rPr>
          <w:rFonts w:ascii="Times New Roman" w:hAnsi="Times New Roman"/>
          <w:sz w:val="24"/>
          <w:szCs w:val="24"/>
        </w:rPr>
      </w:pPr>
      <w:r w:rsidRPr="00CF12CD">
        <w:rPr>
          <w:rFonts w:ascii="Times New Roman" w:hAnsi="Times New Roman"/>
          <w:b/>
          <w:sz w:val="24"/>
          <w:szCs w:val="24"/>
        </w:rPr>
        <w:t xml:space="preserve">4.3.2. Второй и третий пояса зоны санитарной охраны подземного источника водоснабжения </w:t>
      </w:r>
    </w:p>
    <w:p w:rsidR="006B7B7C" w:rsidRPr="00CF12CD" w:rsidRDefault="006B7B7C" w:rsidP="00CF12CD">
      <w:pPr>
        <w:spacing w:after="0" w:line="240" w:lineRule="auto"/>
        <w:ind w:right="358" w:firstLine="709"/>
        <w:jc w:val="both"/>
        <w:rPr>
          <w:rFonts w:ascii="Times New Roman" w:hAnsi="Times New Roman"/>
          <w:sz w:val="24"/>
          <w:szCs w:val="24"/>
        </w:rPr>
      </w:pPr>
      <w:r w:rsidRPr="00CF12CD">
        <w:rPr>
          <w:rFonts w:ascii="Times New Roman" w:hAnsi="Times New Roman"/>
          <w:sz w:val="24"/>
          <w:szCs w:val="24"/>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6B7B7C" w:rsidRPr="00CF12CD" w:rsidRDefault="006B7B7C" w:rsidP="00CF12CD">
      <w:pPr>
        <w:spacing w:after="0" w:line="240" w:lineRule="auto"/>
        <w:ind w:right="355"/>
        <w:jc w:val="center"/>
        <w:rPr>
          <w:rFonts w:ascii="Times New Roman" w:hAnsi="Times New Roman"/>
          <w:sz w:val="24"/>
          <w:szCs w:val="24"/>
        </w:rPr>
      </w:pPr>
      <w:r w:rsidRPr="00CF12CD">
        <w:rPr>
          <w:rFonts w:ascii="Times New Roman" w:hAnsi="Times New Roman"/>
          <w:i/>
          <w:sz w:val="24"/>
          <w:szCs w:val="24"/>
        </w:rPr>
        <w:t xml:space="preserve">Мероприятия по второму и третьему поясам </w:t>
      </w:r>
    </w:p>
    <w:p w:rsidR="006B7B7C" w:rsidRPr="00CF12CD" w:rsidRDefault="006B7B7C" w:rsidP="00CF12CD">
      <w:pPr>
        <w:spacing w:after="0" w:line="240" w:lineRule="auto"/>
        <w:ind w:right="357" w:firstLine="709"/>
        <w:jc w:val="both"/>
        <w:rPr>
          <w:rFonts w:ascii="Times New Roman" w:hAnsi="Times New Roman"/>
          <w:sz w:val="24"/>
          <w:szCs w:val="24"/>
        </w:rPr>
      </w:pPr>
      <w:r w:rsidRPr="00CF12CD">
        <w:rPr>
          <w:rFonts w:ascii="Times New Roman" w:hAnsi="Times New Roman"/>
          <w:sz w:val="24"/>
          <w:szCs w:val="24"/>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6B7B7C" w:rsidRPr="00CF12CD" w:rsidRDefault="006B7B7C" w:rsidP="00CF12CD">
      <w:pPr>
        <w:spacing w:after="0" w:line="240" w:lineRule="auto"/>
        <w:ind w:right="354" w:firstLine="709"/>
        <w:jc w:val="both"/>
        <w:rPr>
          <w:rFonts w:ascii="Times New Roman" w:hAnsi="Times New Roman"/>
          <w:sz w:val="24"/>
          <w:szCs w:val="24"/>
        </w:rPr>
      </w:pPr>
      <w:r w:rsidRPr="00CF12CD">
        <w:rPr>
          <w:rFonts w:ascii="Times New Roman" w:hAnsi="Times New Roman"/>
          <w:sz w:val="24"/>
          <w:szCs w:val="24"/>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CF12CD">
        <w:rPr>
          <w:rFonts w:ascii="Times New Roman" w:hAnsi="Times New Roman"/>
          <w:sz w:val="24"/>
          <w:szCs w:val="24"/>
        </w:rPr>
        <w:t>санитарноэпидемиологического</w:t>
      </w:r>
      <w:proofErr w:type="spellEnd"/>
      <w:r w:rsidRPr="00CF12CD">
        <w:rPr>
          <w:rFonts w:ascii="Times New Roman" w:hAnsi="Times New Roman"/>
          <w:sz w:val="24"/>
          <w:szCs w:val="24"/>
        </w:rPr>
        <w:t xml:space="preserve"> надзора. </w:t>
      </w:r>
    </w:p>
    <w:p w:rsidR="006B7B7C" w:rsidRPr="00CF12CD" w:rsidRDefault="006B7B7C" w:rsidP="00CF12CD">
      <w:pPr>
        <w:spacing w:after="0" w:line="240" w:lineRule="auto"/>
        <w:ind w:firstLine="709"/>
        <w:jc w:val="both"/>
        <w:rPr>
          <w:rFonts w:ascii="Times New Roman" w:hAnsi="Times New Roman"/>
          <w:sz w:val="24"/>
          <w:szCs w:val="24"/>
        </w:rPr>
      </w:pPr>
      <w:r w:rsidRPr="00CF12CD">
        <w:rPr>
          <w:rFonts w:ascii="Times New Roman" w:hAnsi="Times New Roman"/>
          <w:sz w:val="24"/>
          <w:szCs w:val="24"/>
        </w:rPr>
        <w:t xml:space="preserve">Запрещение закачки отработанных вод в подземные горизонты, подземного складирования твердых отходов и разработки недр земли. </w:t>
      </w:r>
    </w:p>
    <w:p w:rsidR="006B7B7C" w:rsidRPr="00CF12CD" w:rsidRDefault="006B7B7C" w:rsidP="00CF12CD">
      <w:pPr>
        <w:spacing w:after="0" w:line="240" w:lineRule="auto"/>
        <w:ind w:right="355" w:firstLine="709"/>
        <w:jc w:val="both"/>
        <w:rPr>
          <w:rFonts w:ascii="Times New Roman" w:hAnsi="Times New Roman"/>
          <w:sz w:val="24"/>
          <w:szCs w:val="24"/>
        </w:rPr>
      </w:pPr>
      <w:r w:rsidRPr="00CF12CD">
        <w:rPr>
          <w:rFonts w:ascii="Times New Roman" w:hAnsi="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CF12CD">
        <w:rPr>
          <w:rFonts w:ascii="Times New Roman" w:hAnsi="Times New Roman"/>
          <w:sz w:val="24"/>
          <w:szCs w:val="24"/>
        </w:rPr>
        <w:t>промстоков</w:t>
      </w:r>
      <w:proofErr w:type="spellEnd"/>
      <w:r w:rsidRPr="00CF12CD">
        <w:rPr>
          <w:rFonts w:ascii="Times New Roman" w:hAnsi="Times New Roman"/>
          <w:sz w:val="24"/>
          <w:szCs w:val="24"/>
        </w:rPr>
        <w:t xml:space="preserve">, </w:t>
      </w:r>
      <w:proofErr w:type="spellStart"/>
      <w:r w:rsidRPr="00CF12CD">
        <w:rPr>
          <w:rFonts w:ascii="Times New Roman" w:hAnsi="Times New Roman"/>
          <w:sz w:val="24"/>
          <w:szCs w:val="24"/>
        </w:rPr>
        <w:t>шламохранилищ</w:t>
      </w:r>
      <w:proofErr w:type="spellEnd"/>
      <w:r w:rsidRPr="00CF12CD">
        <w:rPr>
          <w:rFonts w:ascii="Times New Roman" w:hAnsi="Times New Roman"/>
          <w:sz w:val="24"/>
          <w:szCs w:val="24"/>
        </w:rPr>
        <w:t xml:space="preserve"> и других объектов, обусловливающих опасность химического загрязнения подземных вод. </w:t>
      </w:r>
    </w:p>
    <w:p w:rsidR="006B7B7C" w:rsidRPr="00CF12CD" w:rsidRDefault="006B7B7C" w:rsidP="00CF12CD">
      <w:pPr>
        <w:spacing w:after="0" w:line="240" w:lineRule="auto"/>
        <w:ind w:right="354" w:firstLine="709"/>
        <w:jc w:val="both"/>
        <w:rPr>
          <w:rFonts w:ascii="Times New Roman" w:hAnsi="Times New Roman"/>
          <w:sz w:val="24"/>
          <w:szCs w:val="24"/>
        </w:rPr>
      </w:pPr>
      <w:r w:rsidRPr="00CF12CD">
        <w:rPr>
          <w:rFonts w:ascii="Times New Roman" w:hAnsi="Times New Roman"/>
          <w:sz w:val="24"/>
          <w:szCs w:val="24"/>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CF12CD">
        <w:rPr>
          <w:rFonts w:ascii="Times New Roman" w:hAnsi="Times New Roman"/>
          <w:sz w:val="24"/>
          <w:szCs w:val="24"/>
        </w:rPr>
        <w:lastRenderedPageBreak/>
        <w:t xml:space="preserve">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6B7B7C" w:rsidRPr="00CF12CD" w:rsidRDefault="006B7B7C" w:rsidP="00CF12CD">
      <w:pPr>
        <w:spacing w:after="0" w:line="240" w:lineRule="auto"/>
        <w:ind w:firstLine="709"/>
        <w:rPr>
          <w:rFonts w:ascii="Times New Roman" w:hAnsi="Times New Roman"/>
          <w:sz w:val="24"/>
          <w:szCs w:val="24"/>
        </w:rPr>
      </w:pPr>
      <w:r w:rsidRPr="00CF12CD">
        <w:rPr>
          <w:rFonts w:ascii="Times New Roman" w:hAnsi="Times New Roman"/>
          <w:sz w:val="24"/>
          <w:szCs w:val="24"/>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w:t>
      </w:r>
      <w:r w:rsidRPr="00CF12CD">
        <w:rPr>
          <w:rFonts w:ascii="Times New Roman" w:hAnsi="Times New Roman"/>
          <w:i/>
          <w:sz w:val="24"/>
          <w:szCs w:val="24"/>
        </w:rPr>
        <w:t xml:space="preserve">Мероприятия по второму поясу </w:t>
      </w:r>
    </w:p>
    <w:p w:rsidR="006B7B7C" w:rsidRPr="00CF12CD" w:rsidRDefault="006B7B7C" w:rsidP="00CF12CD">
      <w:pPr>
        <w:spacing w:after="0" w:line="240" w:lineRule="auto"/>
        <w:ind w:right="357" w:firstLine="709"/>
        <w:jc w:val="both"/>
        <w:rPr>
          <w:rFonts w:ascii="Times New Roman" w:hAnsi="Times New Roman"/>
          <w:sz w:val="24"/>
          <w:szCs w:val="24"/>
        </w:rPr>
      </w:pPr>
      <w:r w:rsidRPr="00CF12CD">
        <w:rPr>
          <w:rFonts w:ascii="Times New Roman" w:hAnsi="Times New Roman"/>
          <w:sz w:val="24"/>
          <w:szCs w:val="24"/>
        </w:rPr>
        <w:t xml:space="preserve">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 </w:t>
      </w:r>
    </w:p>
    <w:p w:rsidR="006B7B7C" w:rsidRPr="00CF12CD" w:rsidRDefault="006B7B7C" w:rsidP="00CF12CD">
      <w:pPr>
        <w:pStyle w:val="Style2"/>
        <w:widowControl/>
        <w:spacing w:line="240" w:lineRule="auto"/>
        <w:ind w:firstLine="709"/>
        <w:contextualSpacing/>
        <w:jc w:val="both"/>
      </w:pPr>
      <w:r w:rsidRPr="00CF12CD">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B7B7C" w:rsidRPr="00CF12CD" w:rsidRDefault="006B7B7C" w:rsidP="00CF12CD">
      <w:pPr>
        <w:spacing w:after="0" w:line="240" w:lineRule="auto"/>
        <w:ind w:firstLine="709"/>
        <w:rPr>
          <w:rFonts w:ascii="Times New Roman" w:hAnsi="Times New Roman"/>
          <w:sz w:val="24"/>
          <w:szCs w:val="24"/>
        </w:rPr>
      </w:pPr>
      <w:r w:rsidRPr="00CF12CD">
        <w:rPr>
          <w:rFonts w:ascii="Times New Roman" w:hAnsi="Times New Roman"/>
          <w:sz w:val="24"/>
          <w:szCs w:val="24"/>
        </w:rPr>
        <w:t xml:space="preserve">Не допускается: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применение удобрений и ядохимикатов;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рубка леса главного пользования и реконструкции. </w:t>
      </w:r>
    </w:p>
    <w:p w:rsidR="006B7B7C" w:rsidRPr="00CF12CD"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4.3.3.  Зоны санитарной охраны водопроводных сооружений и водоводов</w:t>
      </w:r>
    </w:p>
    <w:p w:rsidR="006B7B7C" w:rsidRPr="00CF12CD" w:rsidRDefault="006B7B7C" w:rsidP="00CF12CD">
      <w:pPr>
        <w:spacing w:after="0" w:line="240" w:lineRule="auto"/>
        <w:ind w:right="356" w:firstLine="567"/>
        <w:jc w:val="both"/>
        <w:rPr>
          <w:rFonts w:ascii="Times New Roman" w:hAnsi="Times New Roman"/>
          <w:sz w:val="24"/>
          <w:szCs w:val="24"/>
        </w:rPr>
      </w:pPr>
      <w:r w:rsidRPr="00CF12CD">
        <w:rPr>
          <w:rFonts w:ascii="Times New Roman" w:hAnsi="Times New Roman"/>
          <w:sz w:val="24"/>
          <w:szCs w:val="24"/>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B7B7C" w:rsidRPr="00CF12CD" w:rsidRDefault="006B7B7C" w:rsidP="00CF12CD">
      <w:pPr>
        <w:spacing w:after="0" w:line="240" w:lineRule="auto"/>
        <w:ind w:firstLine="567"/>
        <w:rPr>
          <w:rFonts w:ascii="Times New Roman" w:hAnsi="Times New Roman"/>
          <w:sz w:val="24"/>
          <w:szCs w:val="24"/>
        </w:rPr>
      </w:pPr>
      <w:r w:rsidRPr="00CF12CD">
        <w:rPr>
          <w:rFonts w:ascii="Times New Roman" w:hAnsi="Times New Roman"/>
          <w:sz w:val="24"/>
          <w:szCs w:val="24"/>
        </w:rPr>
        <w:t xml:space="preserve">Граница первого пояса ЗСО водопроводных сооружений принимается на расстоянии: </w:t>
      </w:r>
    </w:p>
    <w:p w:rsidR="006B7B7C" w:rsidRPr="00CF12CD" w:rsidRDefault="006B7B7C" w:rsidP="00CF12CD">
      <w:pPr>
        <w:spacing w:after="0" w:line="240" w:lineRule="auto"/>
        <w:ind w:right="360"/>
        <w:rPr>
          <w:rFonts w:ascii="Times New Roman" w:hAnsi="Times New Roman"/>
          <w:sz w:val="24"/>
          <w:szCs w:val="24"/>
        </w:rPr>
      </w:pPr>
      <w:r w:rsidRPr="00CF12CD">
        <w:rPr>
          <w:rFonts w:ascii="Times New Roman" w:hAnsi="Times New Roman"/>
          <w:sz w:val="24"/>
          <w:szCs w:val="24"/>
        </w:rPr>
        <w:t xml:space="preserve">от стен запасных и регулирующих емкостей, фильтров и контактных осветлителей - не менее 30 м; </w:t>
      </w:r>
    </w:p>
    <w:p w:rsidR="006B7B7C" w:rsidRPr="00CF12CD" w:rsidRDefault="006B7B7C" w:rsidP="00CF12CD">
      <w:pPr>
        <w:spacing w:after="0" w:line="240" w:lineRule="auto"/>
        <w:ind w:right="360"/>
        <w:rPr>
          <w:rFonts w:ascii="Times New Roman" w:hAnsi="Times New Roman"/>
          <w:sz w:val="24"/>
          <w:szCs w:val="24"/>
        </w:rPr>
      </w:pPr>
      <w:r w:rsidRPr="00CF12CD">
        <w:rPr>
          <w:rFonts w:ascii="Times New Roman" w:hAnsi="Times New Roman"/>
          <w:sz w:val="24"/>
          <w:szCs w:val="24"/>
        </w:rPr>
        <w:t xml:space="preserve">от водонапорных башен - не менее 10 м; </w:t>
      </w:r>
    </w:p>
    <w:p w:rsidR="006B7B7C" w:rsidRPr="00CF12CD" w:rsidRDefault="006B7B7C" w:rsidP="00CF12CD">
      <w:pPr>
        <w:spacing w:after="0" w:line="240" w:lineRule="auto"/>
        <w:ind w:right="360"/>
        <w:rPr>
          <w:rFonts w:ascii="Times New Roman" w:hAnsi="Times New Roman"/>
          <w:sz w:val="24"/>
          <w:szCs w:val="24"/>
        </w:rPr>
      </w:pPr>
      <w:r w:rsidRPr="00CF12CD">
        <w:rPr>
          <w:rFonts w:ascii="Times New Roman" w:hAnsi="Times New Roman"/>
          <w:sz w:val="24"/>
          <w:szCs w:val="24"/>
        </w:rPr>
        <w:t xml:space="preserve">от остальных помещений (отстойники, </w:t>
      </w:r>
      <w:proofErr w:type="spellStart"/>
      <w:r w:rsidRPr="00CF12CD">
        <w:rPr>
          <w:rFonts w:ascii="Times New Roman" w:hAnsi="Times New Roman"/>
          <w:sz w:val="24"/>
          <w:szCs w:val="24"/>
        </w:rPr>
        <w:t>реагентное</w:t>
      </w:r>
      <w:proofErr w:type="spellEnd"/>
      <w:r w:rsidRPr="00CF12CD">
        <w:rPr>
          <w:rFonts w:ascii="Times New Roman" w:hAnsi="Times New Roman"/>
          <w:sz w:val="24"/>
          <w:szCs w:val="24"/>
        </w:rPr>
        <w:t xml:space="preserve"> хозяйство, склад хлора, насосные станции и др.) - не менее 15 м. </w:t>
      </w:r>
    </w:p>
    <w:p w:rsidR="006B7B7C" w:rsidRPr="00CF12CD" w:rsidRDefault="006B7B7C" w:rsidP="00CF12CD">
      <w:pPr>
        <w:spacing w:after="0" w:line="240" w:lineRule="auto"/>
        <w:ind w:firstLine="567"/>
        <w:jc w:val="both"/>
        <w:rPr>
          <w:rFonts w:ascii="Times New Roman" w:hAnsi="Times New Roman"/>
          <w:sz w:val="24"/>
          <w:szCs w:val="24"/>
        </w:rPr>
      </w:pPr>
      <w:r w:rsidRPr="00CF12CD">
        <w:rPr>
          <w:rFonts w:ascii="Times New Roman" w:hAnsi="Times New Roman"/>
          <w:sz w:val="24"/>
          <w:szCs w:val="24"/>
        </w:rPr>
        <w:t xml:space="preserve">Ширину санитарно-защитной полосы следует принимать по обе стороны от крайних линий водопровода: </w:t>
      </w:r>
    </w:p>
    <w:p w:rsidR="006B7B7C" w:rsidRPr="00CF12CD" w:rsidRDefault="006B7B7C" w:rsidP="00CF12CD">
      <w:pPr>
        <w:spacing w:after="0" w:line="240" w:lineRule="auto"/>
        <w:ind w:right="358"/>
        <w:jc w:val="both"/>
        <w:rPr>
          <w:rFonts w:ascii="Times New Roman" w:hAnsi="Times New Roman"/>
          <w:sz w:val="24"/>
          <w:szCs w:val="24"/>
        </w:rPr>
      </w:pPr>
      <w:r w:rsidRPr="00CF12CD">
        <w:rPr>
          <w:rFonts w:ascii="Times New Roman" w:hAnsi="Times New Roman"/>
          <w:sz w:val="24"/>
          <w:szCs w:val="24"/>
        </w:rPr>
        <w:t xml:space="preserve"> 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 </w:t>
      </w:r>
    </w:p>
    <w:p w:rsidR="006B7B7C" w:rsidRPr="00CF12CD" w:rsidRDefault="006B7B7C" w:rsidP="00CF12CD">
      <w:pPr>
        <w:spacing w:after="0" w:line="240" w:lineRule="auto"/>
        <w:ind w:right="356" w:firstLine="567"/>
        <w:jc w:val="both"/>
        <w:rPr>
          <w:rFonts w:ascii="Times New Roman" w:hAnsi="Times New Roman"/>
          <w:sz w:val="24"/>
          <w:szCs w:val="24"/>
        </w:rPr>
      </w:pPr>
      <w:r w:rsidRPr="00CF12CD">
        <w:rPr>
          <w:rFonts w:ascii="Times New Roman" w:hAnsi="Times New Roman"/>
          <w:sz w:val="24"/>
          <w:szCs w:val="24"/>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6B7B7C" w:rsidRPr="00CF12CD" w:rsidRDefault="006B7B7C" w:rsidP="00EC66EF">
      <w:pPr>
        <w:spacing w:after="0" w:line="240" w:lineRule="auto"/>
        <w:rPr>
          <w:rFonts w:ascii="Times New Roman" w:hAnsi="Times New Roman"/>
          <w:b/>
          <w:sz w:val="24"/>
          <w:szCs w:val="24"/>
        </w:rPr>
      </w:pPr>
      <w:r w:rsidRPr="00CF12CD">
        <w:rPr>
          <w:rFonts w:ascii="Times New Roman" w:hAnsi="Times New Roman"/>
          <w:b/>
          <w:sz w:val="24"/>
          <w:szCs w:val="24"/>
        </w:rPr>
        <w:t>4.4. Санитарно-защитные зоны предприятий, сооружений и иных объектов</w:t>
      </w:r>
    </w:p>
    <w:p w:rsidR="006B7B7C" w:rsidRPr="00CF12CD" w:rsidRDefault="006B7B7C" w:rsidP="00CF12CD">
      <w:pPr>
        <w:pStyle w:val="Style2"/>
        <w:widowControl/>
        <w:spacing w:line="240" w:lineRule="auto"/>
        <w:ind w:firstLine="709"/>
        <w:contextualSpacing/>
        <w:jc w:val="both"/>
      </w:pPr>
      <w:r w:rsidRPr="00CF12CD">
        <w:t>В целях обеспечения безопасности населения и в соответствии с Федеральным законом</w:t>
      </w:r>
      <w:hyperlink r:id="rId6">
        <w:r w:rsidRPr="00CF12CD">
          <w:t xml:space="preserve"> </w:t>
        </w:r>
      </w:hyperlink>
      <w:r w:rsidRPr="00CF12CD">
        <w:t xml:space="preserve">"О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w:t>
      </w:r>
      <w:proofErr w:type="spellStart"/>
      <w:r w:rsidRPr="00CF12CD">
        <w:t>санитарнозащитная</w:t>
      </w:r>
      <w:proofErr w:type="spellEnd"/>
      <w:r w:rsidRPr="00CF12CD">
        <w:t xml:space="preserve">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lastRenderedPageBreak/>
        <w:t xml:space="preserve">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w:t>
      </w:r>
    </w:p>
    <w:p w:rsidR="006B7B7C" w:rsidRPr="00CF12CD" w:rsidRDefault="006B7B7C" w:rsidP="00CF12CD">
      <w:pPr>
        <w:spacing w:after="0" w:line="240" w:lineRule="auto"/>
        <w:ind w:right="358" w:firstLine="566"/>
        <w:jc w:val="both"/>
        <w:rPr>
          <w:rFonts w:ascii="Times New Roman" w:hAnsi="Times New Roman"/>
          <w:sz w:val="24"/>
          <w:szCs w:val="24"/>
        </w:rPr>
      </w:pPr>
      <w:r w:rsidRPr="00CF12CD">
        <w:rPr>
          <w:rFonts w:ascii="Times New Roman" w:hAnsi="Times New Roman"/>
          <w:sz w:val="24"/>
          <w:szCs w:val="24"/>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 </w:t>
      </w:r>
    </w:p>
    <w:p w:rsidR="006B7B7C" w:rsidRPr="00CF12CD" w:rsidRDefault="006B7B7C" w:rsidP="00CF12CD">
      <w:pPr>
        <w:spacing w:after="0" w:line="240" w:lineRule="auto"/>
        <w:ind w:right="352" w:firstLine="566"/>
        <w:jc w:val="both"/>
        <w:rPr>
          <w:rFonts w:ascii="Times New Roman" w:hAnsi="Times New Roman"/>
          <w:sz w:val="24"/>
          <w:szCs w:val="24"/>
        </w:rPr>
      </w:pPr>
      <w:r w:rsidRPr="00CF12CD">
        <w:rPr>
          <w:rFonts w:ascii="Times New Roman" w:hAnsi="Times New Roman"/>
          <w:sz w:val="24"/>
          <w:szCs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6B7B7C" w:rsidRPr="00CF12CD" w:rsidRDefault="000C0F24" w:rsidP="000C0F24">
      <w:pPr>
        <w:spacing w:after="0" w:line="240" w:lineRule="auto"/>
        <w:ind w:left="1286"/>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объекты и производства первого класса – 1000 м; </w:t>
      </w:r>
    </w:p>
    <w:p w:rsidR="006B7B7C" w:rsidRPr="00CF12CD" w:rsidRDefault="000C0F24" w:rsidP="000C0F24">
      <w:pPr>
        <w:spacing w:after="0" w:line="240" w:lineRule="auto"/>
        <w:ind w:left="1286"/>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объекты и производства второго класса – 500 м; </w:t>
      </w:r>
    </w:p>
    <w:p w:rsidR="006B7B7C" w:rsidRPr="00CF12CD" w:rsidRDefault="000C0F24" w:rsidP="000C0F24">
      <w:pPr>
        <w:spacing w:after="0" w:line="240" w:lineRule="auto"/>
        <w:ind w:left="1286"/>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объекты и производства третьего класса – 300 м; </w:t>
      </w:r>
    </w:p>
    <w:p w:rsidR="006B7B7C" w:rsidRPr="00CF12CD" w:rsidRDefault="000C0F24" w:rsidP="000C0F24">
      <w:pPr>
        <w:spacing w:after="0" w:line="240" w:lineRule="auto"/>
        <w:ind w:left="1286"/>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объекты и производства четвертого класса – 100 м; </w:t>
      </w:r>
    </w:p>
    <w:p w:rsidR="006B7B7C" w:rsidRPr="00CF12CD" w:rsidRDefault="000C0F24" w:rsidP="000C0F24">
      <w:pPr>
        <w:spacing w:after="0" w:line="240" w:lineRule="auto"/>
        <w:ind w:left="1286"/>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объекты и производства пятого класса – 50 м. </w:t>
      </w:r>
    </w:p>
    <w:p w:rsidR="006B7B7C" w:rsidRPr="00CF12CD" w:rsidRDefault="006B7B7C" w:rsidP="00CF12CD">
      <w:pPr>
        <w:spacing w:after="0" w:line="240" w:lineRule="auto"/>
        <w:ind w:left="566"/>
        <w:jc w:val="center"/>
        <w:rPr>
          <w:rFonts w:ascii="Times New Roman" w:hAnsi="Times New Roman"/>
          <w:sz w:val="24"/>
          <w:szCs w:val="24"/>
        </w:rPr>
      </w:pPr>
      <w:r w:rsidRPr="00CF12CD">
        <w:rPr>
          <w:rFonts w:ascii="Times New Roman" w:hAnsi="Times New Roman"/>
          <w:i/>
          <w:sz w:val="24"/>
          <w:szCs w:val="24"/>
        </w:rPr>
        <w:t>Режим территории санитарно-защитной зоны.</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F12CD">
        <w:rPr>
          <w:rFonts w:ascii="Times New Roman" w:hAnsi="Times New Roman"/>
          <w:sz w:val="24"/>
          <w:szCs w:val="24"/>
        </w:rPr>
        <w:t>нефте</w:t>
      </w:r>
      <w:proofErr w:type="spellEnd"/>
      <w:r w:rsidRPr="00CF12CD">
        <w:rPr>
          <w:rFonts w:ascii="Times New Roman" w:hAnsi="Times New Roman"/>
          <w:sz w:val="24"/>
          <w:szCs w:val="24"/>
        </w:rPr>
        <w:t xml:space="preserve">- и газопроводы, артезианские скважины для технического водоснабжения, </w:t>
      </w:r>
      <w:proofErr w:type="spellStart"/>
      <w:r w:rsidRPr="00CF12CD">
        <w:rPr>
          <w:rFonts w:ascii="Times New Roman" w:hAnsi="Times New Roman"/>
          <w:sz w:val="24"/>
          <w:szCs w:val="24"/>
        </w:rPr>
        <w:t>водоохлаждающие</w:t>
      </w:r>
      <w:proofErr w:type="spellEnd"/>
      <w:r w:rsidRPr="00CF12CD">
        <w:rPr>
          <w:rFonts w:ascii="Times New Roman" w:hAnsi="Times New Roman"/>
          <w:sz w:val="24"/>
          <w:szCs w:val="24"/>
        </w:rPr>
        <w:t xml:space="preserve"> сооружения для </w:t>
      </w:r>
      <w:r w:rsidRPr="00CF12CD">
        <w:rPr>
          <w:rFonts w:ascii="Times New Roman" w:hAnsi="Times New Roman"/>
          <w:sz w:val="24"/>
          <w:szCs w:val="24"/>
        </w:rPr>
        <w:lastRenderedPageBreak/>
        <w:t xml:space="preserve">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B7B7C"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EC66EF" w:rsidRPr="00CF12CD" w:rsidRDefault="00EC66EF" w:rsidP="00CF12CD">
      <w:pPr>
        <w:spacing w:after="0" w:line="240" w:lineRule="auto"/>
        <w:ind w:right="353" w:firstLine="566"/>
        <w:jc w:val="both"/>
        <w:rPr>
          <w:rFonts w:ascii="Times New Roman" w:hAnsi="Times New Roman"/>
          <w:sz w:val="24"/>
          <w:szCs w:val="24"/>
        </w:rPr>
      </w:pPr>
    </w:p>
    <w:p w:rsidR="006B7B7C" w:rsidRDefault="006B7B7C" w:rsidP="00CF12CD">
      <w:pPr>
        <w:spacing w:after="0" w:line="240" w:lineRule="auto"/>
        <w:jc w:val="center"/>
        <w:rPr>
          <w:rFonts w:ascii="Times New Roman" w:hAnsi="Times New Roman"/>
          <w:b/>
          <w:sz w:val="24"/>
          <w:szCs w:val="24"/>
        </w:rPr>
      </w:pPr>
      <w:r w:rsidRPr="00CF12CD">
        <w:rPr>
          <w:rFonts w:ascii="Times New Roman" w:hAnsi="Times New Roman"/>
          <w:b/>
          <w:sz w:val="24"/>
          <w:szCs w:val="24"/>
        </w:rPr>
        <w:t xml:space="preserve">Статья 4.5. Охранные зоны транспортных и инженерных коммуникаций </w:t>
      </w:r>
    </w:p>
    <w:p w:rsidR="00EC66EF" w:rsidRPr="00CF12CD" w:rsidRDefault="00EC66EF" w:rsidP="00CF12CD">
      <w:pPr>
        <w:spacing w:after="0" w:line="240" w:lineRule="auto"/>
        <w:jc w:val="center"/>
        <w:rPr>
          <w:rFonts w:ascii="Times New Roman" w:hAnsi="Times New Roman"/>
          <w:sz w:val="24"/>
          <w:szCs w:val="24"/>
        </w:rPr>
      </w:pP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 xml:space="preserve">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 </w:t>
      </w:r>
    </w:p>
    <w:p w:rsidR="006B7B7C" w:rsidRPr="00CF12CD" w:rsidRDefault="006B7B7C" w:rsidP="00CF12CD">
      <w:pPr>
        <w:spacing w:after="0" w:line="240" w:lineRule="auto"/>
        <w:ind w:left="566"/>
        <w:jc w:val="center"/>
        <w:rPr>
          <w:rFonts w:ascii="Times New Roman" w:hAnsi="Times New Roman"/>
          <w:sz w:val="24"/>
          <w:szCs w:val="24"/>
        </w:rPr>
      </w:pPr>
      <w:r w:rsidRPr="00CF12CD">
        <w:rPr>
          <w:rFonts w:ascii="Times New Roman" w:hAnsi="Times New Roman"/>
          <w:b/>
          <w:sz w:val="24"/>
          <w:szCs w:val="24"/>
        </w:rPr>
        <w:t>4.5.1.  Придорожная полоса</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w:t>
      </w:r>
    </w:p>
    <w:p w:rsidR="006B7B7C" w:rsidRPr="00CF12CD" w:rsidRDefault="006B7B7C" w:rsidP="00CF12CD">
      <w:pPr>
        <w:pStyle w:val="Style2"/>
        <w:widowControl/>
        <w:spacing w:line="240" w:lineRule="auto"/>
        <w:ind w:firstLine="709"/>
        <w:contextualSpacing/>
        <w:jc w:val="both"/>
      </w:pPr>
      <w:r w:rsidRPr="00CF12CD">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семидесяти пяти метров - для автомобильных дорог первой и второй категорий;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пятидесяти метров - для автомобильных дорог третьей и четвертой категорий;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 двадцати пяти метров - для автомобильных дорог пятой категории;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 </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 xml:space="preserve">4.5.2. Охранная зона магистральных </w:t>
      </w:r>
      <w:proofErr w:type="gramStart"/>
      <w:r w:rsidRPr="00CF12CD">
        <w:rPr>
          <w:rFonts w:ascii="Times New Roman" w:hAnsi="Times New Roman"/>
          <w:b/>
          <w:sz w:val="24"/>
          <w:szCs w:val="24"/>
        </w:rPr>
        <w:t>газопроводов  и</w:t>
      </w:r>
      <w:proofErr w:type="gramEnd"/>
      <w:r w:rsidRPr="00CF12CD">
        <w:rPr>
          <w:rFonts w:ascii="Times New Roman" w:hAnsi="Times New Roman"/>
          <w:b/>
          <w:sz w:val="24"/>
          <w:szCs w:val="24"/>
        </w:rPr>
        <w:t xml:space="preserve"> газораспределительных сетей</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 xml:space="preserve">Для газораспределительных сетей устанавливаются следующие охранные зоны: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а)</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трасс наружных газопроводов - в виде территории, ограниченной условными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линиями, проходящими на расстоянии 2 метров с каждой стороны газопровода; </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б)</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трасс подземных газопроводов из полиэтиленовых труб при использовании медного провода для обозначения </w:t>
      </w:r>
      <w:hyperlink r:id="rId7">
        <w:r w:rsidRPr="00CF12CD">
          <w:rPr>
            <w:rFonts w:ascii="Times New Roman" w:hAnsi="Times New Roman"/>
            <w:sz w:val="24"/>
            <w:szCs w:val="24"/>
          </w:rPr>
          <w:t>трассы газопровода</w:t>
        </w:r>
      </w:hyperlink>
      <w:hyperlink r:id="rId8">
        <w:r w:rsidRPr="00CF12CD">
          <w:rPr>
            <w:rFonts w:ascii="Times New Roman" w:hAnsi="Times New Roman"/>
            <w:sz w:val="24"/>
            <w:szCs w:val="24"/>
          </w:rPr>
          <w:t xml:space="preserve"> </w:t>
        </w:r>
      </w:hyperlink>
      <w:r w:rsidRPr="00CF12CD">
        <w:rPr>
          <w:rFonts w:ascii="Times New Roman" w:hAnsi="Times New Roman"/>
          <w:sz w:val="24"/>
          <w:szCs w:val="24"/>
        </w:rPr>
        <w:t xml:space="preserve">- в виде </w:t>
      </w:r>
      <w:r w:rsidRPr="00CF12CD">
        <w:rPr>
          <w:rFonts w:ascii="Times New Roman" w:hAnsi="Times New Roman"/>
          <w:sz w:val="24"/>
          <w:szCs w:val="24"/>
        </w:rPr>
        <w:lastRenderedPageBreak/>
        <w:t xml:space="preserve">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в)</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вокруг отдельно стоящих </w:t>
      </w:r>
      <w:hyperlink r:id="rId9">
        <w:r w:rsidRPr="00CF12CD">
          <w:rPr>
            <w:rFonts w:ascii="Times New Roman" w:hAnsi="Times New Roman"/>
            <w:sz w:val="24"/>
            <w:szCs w:val="24"/>
          </w:rPr>
          <w:t>газорегуляторных пунктов</w:t>
        </w:r>
      </w:hyperlink>
      <w:hyperlink r:id="rId10">
        <w:r w:rsidRPr="00CF12CD">
          <w:rPr>
            <w:rFonts w:ascii="Times New Roman" w:hAnsi="Times New Roman"/>
            <w:sz w:val="24"/>
            <w:szCs w:val="24"/>
          </w:rPr>
          <w:t xml:space="preserve"> </w:t>
        </w:r>
      </w:hyperlink>
      <w:r w:rsidRPr="00CF12CD">
        <w:rPr>
          <w:rFonts w:ascii="Times New Roman" w:hAnsi="Times New Roman"/>
          <w:sz w:val="24"/>
          <w:szCs w:val="24"/>
        </w:rPr>
        <w:t xml:space="preserve">-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г)</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трасс </w:t>
      </w:r>
      <w:hyperlink r:id="rId11">
        <w:r w:rsidRPr="00CF12CD">
          <w:rPr>
            <w:rFonts w:ascii="Times New Roman" w:hAnsi="Times New Roman"/>
            <w:sz w:val="24"/>
            <w:szCs w:val="24"/>
          </w:rPr>
          <w:t>межпоселковых газопроводов,</w:t>
        </w:r>
      </w:hyperlink>
      <w:r w:rsidRPr="00CF12CD">
        <w:rPr>
          <w:rFonts w:ascii="Times New Roman" w:hAnsi="Times New Roman"/>
          <w:sz w:val="24"/>
          <w:szCs w:val="24"/>
        </w:rPr>
        <w:t xml:space="preserve">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6B7B7C" w:rsidRPr="00CF12CD" w:rsidRDefault="000C0F24" w:rsidP="00CF12CD">
      <w:pPr>
        <w:spacing w:after="0" w:line="240" w:lineRule="auto"/>
        <w:ind w:right="357" w:firstLine="566"/>
        <w:jc w:val="both"/>
        <w:rPr>
          <w:rFonts w:ascii="Times New Roman" w:hAnsi="Times New Roman"/>
          <w:sz w:val="24"/>
          <w:szCs w:val="24"/>
        </w:rPr>
      </w:pPr>
      <w:hyperlink r:id="rId12">
        <w:r w:rsidR="006B7B7C" w:rsidRPr="00CF12CD">
          <w:rPr>
            <w:rFonts w:ascii="Times New Roman" w:hAnsi="Times New Roman"/>
            <w:sz w:val="24"/>
            <w:szCs w:val="24"/>
          </w:rPr>
          <w:t>Нормативные расстояния</w:t>
        </w:r>
      </w:hyperlink>
      <w:hyperlink r:id="rId13">
        <w:r w:rsidR="006B7B7C" w:rsidRPr="00CF12CD">
          <w:rPr>
            <w:rFonts w:ascii="Times New Roman" w:hAnsi="Times New Roman"/>
            <w:sz w:val="24"/>
            <w:szCs w:val="24"/>
          </w:rPr>
          <w:t xml:space="preserve"> </w:t>
        </w:r>
      </w:hyperlink>
      <w:r w:rsidR="006B7B7C" w:rsidRPr="00CF12CD">
        <w:rPr>
          <w:rFonts w:ascii="Times New Roman" w:hAnsi="Times New Roman"/>
          <w:sz w:val="24"/>
          <w:szCs w:val="24"/>
        </w:rPr>
        <w:t xml:space="preserve">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 xml:space="preserve">На земельные участки, входящие в </w:t>
      </w:r>
      <w:hyperlink r:id="rId14">
        <w:r w:rsidRPr="00CF12CD">
          <w:rPr>
            <w:rFonts w:ascii="Times New Roman" w:hAnsi="Times New Roman"/>
            <w:sz w:val="24"/>
            <w:szCs w:val="24"/>
          </w:rPr>
          <w:t>охранные зоны газораспределительных сетей,</w:t>
        </w:r>
      </w:hyperlink>
      <w:r w:rsidRPr="00CF12CD">
        <w:rPr>
          <w:rFonts w:ascii="Times New Roman" w:hAnsi="Times New Roman"/>
          <w:sz w:val="24"/>
          <w:szCs w:val="24"/>
        </w:rP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а)</w:t>
      </w:r>
      <w:r w:rsidRPr="00CF12CD">
        <w:rPr>
          <w:rFonts w:ascii="Times New Roman" w:eastAsia="Arial" w:hAnsi="Times New Roman"/>
          <w:sz w:val="24"/>
          <w:szCs w:val="24"/>
        </w:rPr>
        <w:t xml:space="preserve"> </w:t>
      </w:r>
      <w:r w:rsidRPr="00CF12CD">
        <w:rPr>
          <w:rFonts w:ascii="Times New Roman" w:hAnsi="Times New Roman"/>
          <w:sz w:val="24"/>
          <w:szCs w:val="24"/>
        </w:rPr>
        <w:t xml:space="preserve">строить объекты жилищно-гражданского и производственного назначения;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б)</w:t>
      </w:r>
      <w:r w:rsidRPr="00CF12CD">
        <w:rPr>
          <w:rFonts w:ascii="Times New Roman" w:eastAsia="Arial" w:hAnsi="Times New Roman"/>
          <w:sz w:val="24"/>
          <w:szCs w:val="24"/>
        </w:rPr>
        <w:t xml:space="preserve"> </w:t>
      </w:r>
      <w:r w:rsidRPr="00CF12CD">
        <w:rPr>
          <w:rFonts w:ascii="Times New Roman" w:hAnsi="Times New Roman"/>
          <w:sz w:val="24"/>
          <w:szCs w:val="24"/>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в)</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разрушать берегоукрепительные сооружения, водопропускные устройства, земляные и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иные сооружения, предохраняющие газораспределительные сети от разрушений;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г)</w:t>
      </w:r>
      <w:r w:rsidRPr="00CF12CD">
        <w:rPr>
          <w:rFonts w:ascii="Times New Roman" w:eastAsia="Arial" w:hAnsi="Times New Roman"/>
          <w:sz w:val="24"/>
          <w:szCs w:val="24"/>
        </w:rPr>
        <w:t xml:space="preserve"> </w:t>
      </w:r>
      <w:r w:rsidRPr="00CF12CD">
        <w:rPr>
          <w:rFonts w:ascii="Times New Roman" w:hAnsi="Times New Roman"/>
          <w:sz w:val="24"/>
          <w:szCs w:val="24"/>
        </w:rPr>
        <w:t>перемещать, повреждать, засыпать и уничтожать опознавательные знаки, контрольно-</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измерительные пункты и другие устройства газораспределительных сетей;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д)</w:t>
      </w:r>
      <w:r w:rsidRPr="00CF12CD">
        <w:rPr>
          <w:rFonts w:ascii="Times New Roman" w:eastAsia="Arial" w:hAnsi="Times New Roman"/>
          <w:sz w:val="24"/>
          <w:szCs w:val="24"/>
        </w:rPr>
        <w:t xml:space="preserve"> </w:t>
      </w:r>
      <w:r w:rsidRPr="00CF12CD">
        <w:rPr>
          <w:rFonts w:ascii="Times New Roman" w:hAnsi="Times New Roman"/>
          <w:sz w:val="24"/>
          <w:szCs w:val="24"/>
        </w:rPr>
        <w:t xml:space="preserve">устраивать свалки и склады, разливать растворы кислот, солей, щелочей и других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химически активных веществ; </w:t>
      </w:r>
    </w:p>
    <w:p w:rsidR="006B7B7C" w:rsidRPr="00CF12CD" w:rsidRDefault="006B7B7C" w:rsidP="00CF12CD">
      <w:pPr>
        <w:spacing w:after="0" w:line="240" w:lineRule="auto"/>
        <w:ind w:right="356" w:firstLine="566"/>
        <w:jc w:val="both"/>
        <w:rPr>
          <w:rFonts w:ascii="Times New Roman" w:hAnsi="Times New Roman"/>
          <w:sz w:val="24"/>
          <w:szCs w:val="24"/>
        </w:rPr>
      </w:pPr>
      <w:r w:rsidRPr="00CF12CD">
        <w:rPr>
          <w:rFonts w:ascii="Times New Roman" w:hAnsi="Times New Roman"/>
          <w:sz w:val="24"/>
          <w:szCs w:val="24"/>
        </w:rPr>
        <w:t>е)</w:t>
      </w:r>
      <w:r w:rsidRPr="00CF12CD">
        <w:rPr>
          <w:rFonts w:ascii="Times New Roman" w:eastAsia="Arial" w:hAnsi="Times New Roman"/>
          <w:sz w:val="24"/>
          <w:szCs w:val="24"/>
        </w:rPr>
        <w:t xml:space="preserve"> </w:t>
      </w:r>
      <w:r w:rsidRPr="00CF12CD">
        <w:rPr>
          <w:rFonts w:ascii="Times New Roman" w:hAnsi="Times New Roman"/>
          <w:sz w:val="24"/>
          <w:szCs w:val="24"/>
        </w:rPr>
        <w:t xml:space="preserve">огораживать и перегораживать охранные зоны, препятствовать доступу персонала </w:t>
      </w:r>
      <w:hyperlink r:id="rId15">
        <w:r w:rsidRPr="00CF12CD">
          <w:rPr>
            <w:rFonts w:ascii="Times New Roman" w:hAnsi="Times New Roman"/>
            <w:sz w:val="24"/>
            <w:szCs w:val="24"/>
          </w:rPr>
          <w:t>эксплуатационных организаций к газораспределительным сетям,</w:t>
        </w:r>
      </w:hyperlink>
      <w:r w:rsidRPr="00CF12CD">
        <w:rPr>
          <w:rFonts w:ascii="Times New Roman" w:hAnsi="Times New Roman"/>
          <w:sz w:val="24"/>
          <w:szCs w:val="24"/>
        </w:rPr>
        <w:t xml:space="preserve"> проведению обслуживания и устранению повреждений газораспределительных сетей;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ж)</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разводить огонь и размещать источники огня;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з)</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рыть погреба, копать и обрабатывать почву сельскохозяйственными и мелиоративными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орудиями и механизмами на глубину более 0,3 метра; </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и)</w:t>
      </w:r>
      <w:r w:rsidRPr="00CF12CD">
        <w:rPr>
          <w:rFonts w:ascii="Times New Roman" w:eastAsia="Arial" w:hAnsi="Times New Roman"/>
          <w:sz w:val="24"/>
          <w:szCs w:val="24"/>
        </w:rPr>
        <w:t xml:space="preserve"> </w:t>
      </w:r>
      <w:r w:rsidRPr="00CF12CD">
        <w:rPr>
          <w:rFonts w:ascii="Times New Roman" w:hAnsi="Times New Roman"/>
          <w:sz w:val="24"/>
          <w:szCs w:val="24"/>
        </w:rPr>
        <w:t xml:space="preserve">открывать калитки и двери </w:t>
      </w:r>
      <w:hyperlink r:id="rId16">
        <w:r w:rsidRPr="00CF12CD">
          <w:rPr>
            <w:rFonts w:ascii="Times New Roman" w:hAnsi="Times New Roman"/>
            <w:sz w:val="24"/>
            <w:szCs w:val="24"/>
          </w:rPr>
          <w:t>газорегуляторных пунктов,</w:t>
        </w:r>
      </w:hyperlink>
      <w:r w:rsidRPr="00CF12CD">
        <w:rPr>
          <w:rFonts w:ascii="Times New Roman" w:hAnsi="Times New Roman"/>
          <w:sz w:val="24"/>
          <w:szCs w:val="24"/>
        </w:rPr>
        <w:t xml:space="preserve">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к)</w:t>
      </w:r>
      <w:r w:rsidRPr="00CF12CD">
        <w:rPr>
          <w:rFonts w:ascii="Times New Roman" w:eastAsia="Arial" w:hAnsi="Times New Roman"/>
          <w:sz w:val="24"/>
          <w:szCs w:val="24"/>
        </w:rPr>
        <w:t xml:space="preserve"> </w:t>
      </w:r>
      <w:r w:rsidRPr="00CF12CD">
        <w:rPr>
          <w:rFonts w:ascii="Times New Roman" w:hAnsi="Times New Roman"/>
          <w:sz w:val="24"/>
          <w:szCs w:val="24"/>
        </w:rPr>
        <w:t xml:space="preserve">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w:t>
      </w:r>
    </w:p>
    <w:p w:rsidR="006B7B7C" w:rsidRPr="00CF12CD" w:rsidRDefault="006B7B7C" w:rsidP="00CF12CD">
      <w:pPr>
        <w:spacing w:after="0" w:line="240" w:lineRule="auto"/>
        <w:ind w:left="566"/>
        <w:jc w:val="both"/>
        <w:rPr>
          <w:rFonts w:ascii="Times New Roman" w:hAnsi="Times New Roman"/>
          <w:sz w:val="24"/>
          <w:szCs w:val="24"/>
        </w:rPr>
      </w:pPr>
      <w:r w:rsidRPr="00CF12CD">
        <w:rPr>
          <w:rFonts w:ascii="Times New Roman" w:hAnsi="Times New Roman"/>
          <w:sz w:val="24"/>
          <w:szCs w:val="24"/>
        </w:rPr>
        <w:t>л)</w:t>
      </w:r>
      <w:r w:rsidRPr="00CF12CD">
        <w:rPr>
          <w:rFonts w:ascii="Times New Roman" w:eastAsia="Arial" w:hAnsi="Times New Roman"/>
          <w:sz w:val="24"/>
          <w:szCs w:val="24"/>
        </w:rPr>
        <w:t xml:space="preserve"> </w:t>
      </w:r>
      <w:r w:rsidRPr="00CF12CD">
        <w:rPr>
          <w:rFonts w:ascii="Times New Roman" w:hAnsi="Times New Roman"/>
          <w:sz w:val="24"/>
          <w:szCs w:val="24"/>
        </w:rPr>
        <w:t xml:space="preserve">самовольно подключаться к газораспределительным сетям.  </w:t>
      </w:r>
    </w:p>
    <w:p w:rsidR="006B7B7C" w:rsidRPr="00CF12CD" w:rsidRDefault="006B7B7C" w:rsidP="00CF12CD">
      <w:pPr>
        <w:spacing w:after="0" w:line="240" w:lineRule="auto"/>
        <w:jc w:val="center"/>
        <w:rPr>
          <w:rFonts w:ascii="Times New Roman" w:hAnsi="Times New Roman"/>
          <w:sz w:val="24"/>
          <w:szCs w:val="24"/>
        </w:rPr>
      </w:pPr>
      <w:r w:rsidRPr="00CF12CD">
        <w:rPr>
          <w:rFonts w:ascii="Times New Roman" w:hAnsi="Times New Roman"/>
          <w:b/>
          <w:sz w:val="24"/>
          <w:szCs w:val="24"/>
        </w:rPr>
        <w:t xml:space="preserve">4.5.3. </w:t>
      </w:r>
      <w:r w:rsidRPr="00CF12CD">
        <w:rPr>
          <w:rFonts w:ascii="Times New Roman" w:hAnsi="Times New Roman"/>
          <w:b/>
          <w:sz w:val="24"/>
          <w:szCs w:val="24"/>
        </w:rPr>
        <w:tab/>
        <w:t>Охранная зона объектов электросетевого хозяйства</w:t>
      </w:r>
    </w:p>
    <w:p w:rsidR="006B7B7C" w:rsidRPr="00CF12CD" w:rsidRDefault="006B7B7C" w:rsidP="00CF12CD">
      <w:pPr>
        <w:pStyle w:val="Style2"/>
        <w:widowControl/>
        <w:spacing w:line="240" w:lineRule="auto"/>
        <w:ind w:firstLine="709"/>
        <w:contextualSpacing/>
        <w:jc w:val="both"/>
      </w:pPr>
      <w:r w:rsidRPr="00CF12CD">
        <w:t>Охранные зоны устанавливаются для всех объектов электросетевого хозяйства исходя из требований к границам установления охранных зон:</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lastRenderedPageBreak/>
        <w:t>а)</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F12CD">
        <w:rPr>
          <w:rFonts w:ascii="Times New Roman" w:hAnsi="Times New Roman"/>
          <w:sz w:val="24"/>
          <w:szCs w:val="24"/>
        </w:rPr>
        <w:t>неотклоненном</w:t>
      </w:r>
      <w:proofErr w:type="spellEnd"/>
      <w:r w:rsidRPr="00CF12CD">
        <w:rPr>
          <w:rFonts w:ascii="Times New Roman" w:hAnsi="Times New Roman"/>
          <w:sz w:val="24"/>
          <w:szCs w:val="24"/>
        </w:rPr>
        <w:t xml:space="preserve"> их положении на следующем расстоянии: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до 1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1 – 20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10 м (5 м – для линий с самонесущими или изолированными проводами, размещенных в границах населенного пункта);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35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15 м;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110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20 м;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150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220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25 м;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300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500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+/-400 – 30 м; </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750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+/- 750 – 40 м;</w:t>
      </w:r>
    </w:p>
    <w:p w:rsidR="006B7B7C" w:rsidRPr="00CF12CD" w:rsidRDefault="000C0F24" w:rsidP="000C0F24">
      <w:pPr>
        <w:spacing w:after="0" w:line="240" w:lineRule="auto"/>
        <w:ind w:left="1132"/>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1150 </w:t>
      </w:r>
      <w:proofErr w:type="spellStart"/>
      <w:r w:rsidR="006B7B7C" w:rsidRPr="00CF12CD">
        <w:rPr>
          <w:rFonts w:ascii="Times New Roman" w:hAnsi="Times New Roman"/>
          <w:sz w:val="24"/>
          <w:szCs w:val="24"/>
        </w:rPr>
        <w:t>кВ</w:t>
      </w:r>
      <w:proofErr w:type="spellEnd"/>
      <w:r w:rsidR="006B7B7C" w:rsidRPr="00CF12CD">
        <w:rPr>
          <w:rFonts w:ascii="Times New Roman" w:hAnsi="Times New Roman"/>
          <w:sz w:val="24"/>
          <w:szCs w:val="24"/>
        </w:rPr>
        <w:t xml:space="preserve"> – 55 м. </w:t>
      </w:r>
    </w:p>
    <w:p w:rsidR="006B7B7C" w:rsidRPr="00CF12CD" w:rsidRDefault="006B7B7C" w:rsidP="00CF12CD">
      <w:pPr>
        <w:spacing w:after="0" w:line="240" w:lineRule="auto"/>
        <w:ind w:right="356" w:firstLine="566"/>
        <w:jc w:val="both"/>
        <w:rPr>
          <w:rFonts w:ascii="Times New Roman" w:hAnsi="Times New Roman"/>
          <w:sz w:val="24"/>
          <w:szCs w:val="24"/>
        </w:rPr>
      </w:pPr>
      <w:r w:rsidRPr="00CF12CD">
        <w:rPr>
          <w:rFonts w:ascii="Times New Roman" w:hAnsi="Times New Roman"/>
          <w:sz w:val="24"/>
          <w:szCs w:val="24"/>
        </w:rPr>
        <w:t>б)</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 </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в)</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w:t>
      </w:r>
    </w:p>
    <w:p w:rsidR="006B7B7C" w:rsidRPr="00CF12CD" w:rsidRDefault="006B7B7C" w:rsidP="00CF12CD">
      <w:pPr>
        <w:spacing w:after="0" w:line="240" w:lineRule="auto"/>
        <w:ind w:right="354" w:firstLine="566"/>
        <w:jc w:val="both"/>
        <w:rPr>
          <w:rFonts w:ascii="Times New Roman" w:hAnsi="Times New Roman"/>
          <w:sz w:val="24"/>
          <w:szCs w:val="24"/>
        </w:rPr>
      </w:pPr>
      <w:r w:rsidRPr="00CF12CD">
        <w:rPr>
          <w:rFonts w:ascii="Times New Roman" w:hAnsi="Times New Roman"/>
          <w:sz w:val="24"/>
          <w:szCs w:val="24"/>
        </w:rPr>
        <w:t>г)</w:t>
      </w:r>
      <w:r w:rsidRPr="00CF12CD">
        <w:rPr>
          <w:rFonts w:ascii="Times New Roman" w:eastAsia="Arial" w:hAnsi="Times New Roman"/>
          <w:sz w:val="24"/>
          <w:szCs w:val="24"/>
        </w:rPr>
        <w:t xml:space="preserve"> </w:t>
      </w:r>
      <w:r w:rsidRPr="00CF12CD">
        <w:rPr>
          <w:rFonts w:ascii="Times New Roman" w:hAnsi="Times New Roman"/>
          <w:sz w:val="24"/>
          <w:szCs w:val="24"/>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CF12CD">
        <w:rPr>
          <w:rFonts w:ascii="Times New Roman" w:hAnsi="Times New Roman"/>
          <w:sz w:val="24"/>
          <w:szCs w:val="24"/>
        </w:rPr>
        <w:t>неотклоненном</w:t>
      </w:r>
      <w:proofErr w:type="spellEnd"/>
      <w:r w:rsidRPr="00CF12CD">
        <w:rPr>
          <w:rFonts w:ascii="Times New Roman" w:hAnsi="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 </w:t>
      </w:r>
    </w:p>
    <w:p w:rsidR="006B7B7C" w:rsidRPr="00CF12CD" w:rsidRDefault="006B7B7C" w:rsidP="00CF12CD">
      <w:pPr>
        <w:spacing w:after="0" w:line="240" w:lineRule="auto"/>
        <w:jc w:val="both"/>
        <w:rPr>
          <w:rFonts w:ascii="Times New Roman" w:hAnsi="Times New Roman"/>
          <w:sz w:val="24"/>
          <w:szCs w:val="24"/>
        </w:rPr>
      </w:pPr>
      <w:r w:rsidRPr="00CF12CD">
        <w:rPr>
          <w:rFonts w:ascii="Times New Roman" w:hAnsi="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а)</w:t>
      </w:r>
      <w:r w:rsidRPr="00CF12CD">
        <w:rPr>
          <w:rFonts w:ascii="Times New Roman" w:eastAsia="Arial" w:hAnsi="Times New Roman"/>
          <w:sz w:val="24"/>
          <w:szCs w:val="24"/>
        </w:rPr>
        <w:t xml:space="preserve"> </w:t>
      </w:r>
      <w:r w:rsidRPr="00CF12CD">
        <w:rPr>
          <w:rFonts w:ascii="Times New Roman" w:hAnsi="Times New Roman"/>
          <w:sz w:val="24"/>
          <w:szCs w:val="24"/>
        </w:rPr>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б)</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в)</w:t>
      </w:r>
      <w:r w:rsidRPr="00CF12CD">
        <w:rPr>
          <w:rFonts w:ascii="Times New Roman" w:eastAsia="Arial" w:hAnsi="Times New Roman"/>
          <w:sz w:val="24"/>
          <w:szCs w:val="24"/>
        </w:rPr>
        <w:t xml:space="preserve"> </w:t>
      </w:r>
      <w:r w:rsidRPr="00CF12CD">
        <w:rPr>
          <w:rFonts w:ascii="Times New Roman" w:hAnsi="Times New Roman"/>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CF12CD">
        <w:rPr>
          <w:rFonts w:ascii="Times New Roman" w:hAnsi="Times New Roman"/>
          <w:sz w:val="24"/>
          <w:szCs w:val="24"/>
        </w:rPr>
        <w:lastRenderedPageBreak/>
        <w:t xml:space="preserve">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г)</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размещать свалки;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t>д)</w:t>
      </w:r>
      <w:r w:rsidRPr="00CF12CD">
        <w:rPr>
          <w:rFonts w:ascii="Times New Roman" w:eastAsia="Arial" w:hAnsi="Times New Roman"/>
          <w:sz w:val="24"/>
          <w:szCs w:val="24"/>
        </w:rPr>
        <w:t xml:space="preserve"> </w:t>
      </w:r>
      <w:r w:rsidRPr="00CF12CD">
        <w:rPr>
          <w:rFonts w:ascii="Times New Roman" w:hAnsi="Times New Roman"/>
          <w:sz w:val="24"/>
          <w:szCs w:val="24"/>
        </w:rPr>
        <w:t xml:space="preserve">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6B7B7C" w:rsidRPr="00CF12CD" w:rsidRDefault="006B7B7C" w:rsidP="00CF12CD">
      <w:pPr>
        <w:spacing w:after="0" w:line="240" w:lineRule="auto"/>
        <w:ind w:right="356" w:firstLine="566"/>
        <w:jc w:val="both"/>
        <w:rPr>
          <w:rFonts w:ascii="Times New Roman" w:hAnsi="Times New Roman"/>
          <w:sz w:val="24"/>
          <w:szCs w:val="24"/>
        </w:rPr>
      </w:pPr>
      <w:r w:rsidRPr="00CF12CD">
        <w:rPr>
          <w:rFonts w:ascii="Times New Roman" w:hAnsi="Times New Roman"/>
          <w:sz w:val="24"/>
          <w:szCs w:val="24"/>
        </w:rPr>
        <w:t xml:space="preserve">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а)</w:t>
      </w:r>
      <w:r w:rsidRPr="00CF12CD">
        <w:rPr>
          <w:rFonts w:ascii="Times New Roman" w:eastAsia="Arial" w:hAnsi="Times New Roman"/>
          <w:sz w:val="24"/>
          <w:szCs w:val="24"/>
        </w:rPr>
        <w:t xml:space="preserve"> </w:t>
      </w:r>
      <w:r w:rsidRPr="00CF12CD">
        <w:rPr>
          <w:rFonts w:ascii="Times New Roman" w:hAnsi="Times New Roman"/>
          <w:sz w:val="24"/>
          <w:szCs w:val="24"/>
        </w:rPr>
        <w:t xml:space="preserve">складировать или размещать хранилища любых, в том числе горюче-смазочных,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материалов; </w:t>
      </w:r>
    </w:p>
    <w:p w:rsidR="006B7B7C" w:rsidRPr="00CF12CD" w:rsidRDefault="006B7B7C" w:rsidP="00CF12CD">
      <w:pPr>
        <w:spacing w:after="0" w:line="240" w:lineRule="auto"/>
        <w:ind w:right="355" w:firstLine="566"/>
        <w:jc w:val="both"/>
        <w:rPr>
          <w:rFonts w:ascii="Times New Roman" w:hAnsi="Times New Roman"/>
          <w:sz w:val="24"/>
          <w:szCs w:val="24"/>
        </w:rPr>
      </w:pPr>
      <w:r w:rsidRPr="00CF12CD">
        <w:rPr>
          <w:rFonts w:ascii="Times New Roman" w:hAnsi="Times New Roman"/>
          <w:sz w:val="24"/>
          <w:szCs w:val="24"/>
        </w:rPr>
        <w:t>б)</w:t>
      </w:r>
      <w:r w:rsidRPr="00CF12CD">
        <w:rPr>
          <w:rFonts w:ascii="Times New Roman" w:eastAsia="Arial" w:hAnsi="Times New Roman"/>
          <w:sz w:val="24"/>
          <w:szCs w:val="24"/>
        </w:rPr>
        <w:t xml:space="preserve"> </w:t>
      </w:r>
      <w:r w:rsidRPr="00CF12CD">
        <w:rPr>
          <w:rFonts w:ascii="Times New Roman" w:hAnsi="Times New Roman"/>
          <w:sz w:val="24"/>
          <w:szCs w:val="24"/>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6B7B7C" w:rsidRPr="00CF12CD" w:rsidRDefault="006B7B7C" w:rsidP="00CF12CD">
      <w:pPr>
        <w:spacing w:after="0" w:line="240" w:lineRule="auto"/>
        <w:ind w:right="357" w:firstLine="566"/>
        <w:jc w:val="both"/>
        <w:rPr>
          <w:rFonts w:ascii="Times New Roman" w:hAnsi="Times New Roman"/>
          <w:sz w:val="24"/>
          <w:szCs w:val="24"/>
        </w:rPr>
      </w:pPr>
      <w:r w:rsidRPr="00CF12CD">
        <w:rPr>
          <w:rFonts w:ascii="Times New Roman" w:hAnsi="Times New Roman"/>
          <w:sz w:val="24"/>
          <w:szCs w:val="24"/>
        </w:rPr>
        <w:t>в)</w:t>
      </w:r>
      <w:r w:rsidRPr="00CF12CD">
        <w:rPr>
          <w:rFonts w:ascii="Times New Roman" w:eastAsia="Arial" w:hAnsi="Times New Roman"/>
          <w:sz w:val="24"/>
          <w:szCs w:val="24"/>
        </w:rPr>
        <w:t xml:space="preserve"> </w:t>
      </w:r>
      <w:r w:rsidRPr="00CF12CD">
        <w:rPr>
          <w:rFonts w:ascii="Times New Roman" w:hAnsi="Times New Roman"/>
          <w:sz w:val="24"/>
          <w:szCs w:val="24"/>
        </w:rPr>
        <w:t xml:space="preserve">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6B7B7C" w:rsidRPr="00CF12CD" w:rsidRDefault="006B7B7C" w:rsidP="00CF12CD">
      <w:pPr>
        <w:spacing w:after="0" w:line="240" w:lineRule="auto"/>
        <w:ind w:left="566"/>
        <w:rPr>
          <w:rFonts w:ascii="Times New Roman" w:hAnsi="Times New Roman"/>
          <w:sz w:val="24"/>
          <w:szCs w:val="24"/>
        </w:rPr>
      </w:pPr>
      <w:r w:rsidRPr="00CF12CD">
        <w:rPr>
          <w:rFonts w:ascii="Times New Roman" w:hAnsi="Times New Roman"/>
          <w:sz w:val="24"/>
          <w:szCs w:val="24"/>
        </w:rPr>
        <w:t>г)</w:t>
      </w:r>
      <w:r w:rsidRPr="00CF12CD">
        <w:rPr>
          <w:rFonts w:ascii="Times New Roman" w:eastAsia="Arial" w:hAnsi="Times New Roman"/>
          <w:sz w:val="24"/>
          <w:szCs w:val="24"/>
        </w:rPr>
        <w:t xml:space="preserve"> </w:t>
      </w:r>
      <w:r w:rsidRPr="00CF12CD">
        <w:rPr>
          <w:rFonts w:ascii="Times New Roman" w:hAnsi="Times New Roman"/>
          <w:sz w:val="24"/>
          <w:szCs w:val="24"/>
        </w:rPr>
        <w:t xml:space="preserve">бросать якоря с судов и осуществлять их проход с отданными якорями, цепями, лотами, </w:t>
      </w:r>
    </w:p>
    <w:p w:rsidR="006B7B7C" w:rsidRPr="00CF12CD" w:rsidRDefault="006B7B7C" w:rsidP="00CF12CD">
      <w:pPr>
        <w:spacing w:after="0" w:line="240" w:lineRule="auto"/>
        <w:rPr>
          <w:rFonts w:ascii="Times New Roman" w:hAnsi="Times New Roman"/>
          <w:sz w:val="24"/>
          <w:szCs w:val="24"/>
        </w:rPr>
      </w:pPr>
      <w:r w:rsidRPr="00CF12CD">
        <w:rPr>
          <w:rFonts w:ascii="Times New Roman" w:hAnsi="Times New Roman"/>
          <w:sz w:val="24"/>
          <w:szCs w:val="24"/>
        </w:rPr>
        <w:t xml:space="preserve">волокушами и тралами (в охранных зонах подводных кабельных линий электропередачи);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д)</w:t>
      </w:r>
      <w:r w:rsidRPr="00CF12CD">
        <w:rPr>
          <w:rFonts w:ascii="Times New Roman" w:eastAsia="Arial" w:hAnsi="Times New Roman"/>
          <w:sz w:val="24"/>
          <w:szCs w:val="24"/>
        </w:rPr>
        <w:t xml:space="preserve"> </w:t>
      </w:r>
      <w:r w:rsidRPr="00CF12CD">
        <w:rPr>
          <w:rFonts w:ascii="Times New Roman" w:hAnsi="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6B7B7C" w:rsidRPr="00CF12CD" w:rsidRDefault="006B7B7C" w:rsidP="00CF12CD">
      <w:pPr>
        <w:tabs>
          <w:tab w:val="center" w:pos="2626"/>
          <w:tab w:val="center" w:pos="5387"/>
        </w:tabs>
        <w:spacing w:after="0" w:line="240" w:lineRule="auto"/>
        <w:jc w:val="center"/>
        <w:rPr>
          <w:rFonts w:ascii="Times New Roman" w:hAnsi="Times New Roman"/>
          <w:sz w:val="24"/>
          <w:szCs w:val="24"/>
        </w:rPr>
      </w:pPr>
      <w:r w:rsidRPr="00CF12CD">
        <w:rPr>
          <w:rFonts w:ascii="Times New Roman" w:hAnsi="Times New Roman"/>
          <w:b/>
          <w:sz w:val="24"/>
          <w:szCs w:val="24"/>
        </w:rPr>
        <w:t xml:space="preserve">4.5.4 </w:t>
      </w:r>
      <w:r w:rsidRPr="00CF12CD">
        <w:rPr>
          <w:rFonts w:ascii="Times New Roman" w:hAnsi="Times New Roman"/>
          <w:b/>
          <w:sz w:val="24"/>
          <w:szCs w:val="24"/>
        </w:rPr>
        <w:tab/>
        <w:t>Охранная зона линий и сооружений связи</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На трассах кабельных и воздушных линий связи и линий радиофикации устанавливаются охранные зоны: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B7B7C" w:rsidRPr="00CF12CD" w:rsidRDefault="006B7B7C" w:rsidP="00CF12CD">
      <w:pPr>
        <w:spacing w:after="0" w:line="240" w:lineRule="auto"/>
        <w:ind w:right="356" w:firstLine="566"/>
        <w:jc w:val="both"/>
        <w:rPr>
          <w:rFonts w:ascii="Times New Roman" w:hAnsi="Times New Roman"/>
          <w:sz w:val="24"/>
          <w:szCs w:val="24"/>
        </w:rPr>
      </w:pPr>
      <w:r w:rsidRPr="00CF12CD">
        <w:rPr>
          <w:rFonts w:ascii="Times New Roman" w:hAnsi="Times New Roman"/>
          <w:sz w:val="24"/>
          <w:szCs w:val="24"/>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
    <w:p w:rsidR="006B7B7C" w:rsidRPr="00CF12CD" w:rsidRDefault="006B7B7C" w:rsidP="00CF12CD">
      <w:pPr>
        <w:spacing w:after="0" w:line="240" w:lineRule="auto"/>
        <w:ind w:right="353" w:firstLine="566"/>
        <w:jc w:val="both"/>
        <w:rPr>
          <w:rFonts w:ascii="Times New Roman" w:hAnsi="Times New Roman"/>
          <w:sz w:val="24"/>
          <w:szCs w:val="24"/>
        </w:rPr>
      </w:pPr>
      <w:r w:rsidRPr="00CF12CD">
        <w:rPr>
          <w:rFonts w:ascii="Times New Roman" w:hAnsi="Times New Roman"/>
          <w:sz w:val="24"/>
          <w:szCs w:val="24"/>
        </w:rPr>
        <w:lastRenderedPageBreak/>
        <w:t xml:space="preserve">Уровни электромагнитных излучений не должны превышать предельно допустимые уровни (ПДУ) согласно приложению 1 </w:t>
      </w:r>
      <w:proofErr w:type="gramStart"/>
      <w:r w:rsidRPr="00CF12CD">
        <w:rPr>
          <w:rFonts w:ascii="Times New Roman" w:hAnsi="Times New Roman"/>
          <w:sz w:val="24"/>
          <w:szCs w:val="24"/>
        </w:rPr>
        <w:t>к СанПиН</w:t>
      </w:r>
      <w:proofErr w:type="gramEnd"/>
      <w:r w:rsidRPr="00CF12CD">
        <w:rPr>
          <w:rFonts w:ascii="Times New Roman" w:hAnsi="Times New Roman"/>
          <w:sz w:val="24"/>
          <w:szCs w:val="24"/>
        </w:rPr>
        <w:t xml:space="preserve"> 2.1.8/2.2.4.1383-03. Границы санитарно-защитных зон определяются на высоте 2 м от поверхности земли по ПДУ. </w:t>
      </w:r>
    </w:p>
    <w:p w:rsidR="006B7B7C" w:rsidRDefault="006B7B7C" w:rsidP="00CF12CD">
      <w:pPr>
        <w:spacing w:after="0" w:line="240" w:lineRule="auto"/>
        <w:ind w:right="353" w:firstLine="566"/>
        <w:jc w:val="center"/>
        <w:rPr>
          <w:rFonts w:ascii="Times New Roman" w:hAnsi="Times New Roman"/>
          <w:b/>
          <w:sz w:val="24"/>
          <w:szCs w:val="24"/>
        </w:rPr>
      </w:pPr>
      <w:r w:rsidRPr="00CF12CD">
        <w:rPr>
          <w:rFonts w:ascii="Times New Roman" w:hAnsi="Times New Roman"/>
          <w:b/>
          <w:sz w:val="24"/>
          <w:szCs w:val="24"/>
        </w:rPr>
        <w:t>Статья 4.5.5. Охранная зона тепловых сетей</w:t>
      </w:r>
    </w:p>
    <w:p w:rsidR="00EC66EF" w:rsidRPr="00CF12CD" w:rsidRDefault="00EC66EF" w:rsidP="00CF12CD">
      <w:pPr>
        <w:spacing w:after="0" w:line="240" w:lineRule="auto"/>
        <w:ind w:right="353" w:firstLine="566"/>
        <w:jc w:val="center"/>
        <w:rPr>
          <w:rFonts w:ascii="Times New Roman" w:hAnsi="Times New Roman"/>
          <w:sz w:val="24"/>
          <w:szCs w:val="24"/>
        </w:rPr>
      </w:pPr>
    </w:p>
    <w:p w:rsidR="006B7B7C" w:rsidRPr="00CF12CD" w:rsidRDefault="006B7B7C" w:rsidP="00CF12CD">
      <w:pPr>
        <w:spacing w:after="0" w:line="240" w:lineRule="auto"/>
        <w:ind w:right="360" w:firstLine="566"/>
        <w:jc w:val="both"/>
        <w:rPr>
          <w:rFonts w:ascii="Times New Roman" w:hAnsi="Times New Roman"/>
          <w:sz w:val="24"/>
          <w:szCs w:val="24"/>
        </w:rPr>
      </w:pPr>
      <w:r w:rsidRPr="00CF12CD">
        <w:rPr>
          <w:rFonts w:ascii="Times New Roman" w:hAnsi="Times New Roman"/>
          <w:sz w:val="24"/>
          <w:szCs w:val="24"/>
        </w:rPr>
        <w:t xml:space="preserve">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w:t>
      </w:r>
    </w:p>
    <w:p w:rsidR="006B7B7C" w:rsidRPr="00CF12CD" w:rsidRDefault="006B7B7C" w:rsidP="00CF12CD">
      <w:pPr>
        <w:pStyle w:val="Style2"/>
        <w:widowControl/>
        <w:spacing w:line="240" w:lineRule="auto"/>
        <w:ind w:firstLine="709"/>
        <w:contextualSpacing/>
        <w:jc w:val="both"/>
      </w:pPr>
      <w:r w:rsidRPr="00CF12CD">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CF12CD">
        <w:t>бесканальной</w:t>
      </w:r>
      <w:proofErr w:type="spellEnd"/>
      <w:r w:rsidRPr="00CF12CD">
        <w:t xml:space="preserve"> прокладки.</w:t>
      </w:r>
    </w:p>
    <w:p w:rsidR="006B7B7C" w:rsidRPr="00CF12CD" w:rsidRDefault="006B7B7C" w:rsidP="00CF12CD">
      <w:pPr>
        <w:spacing w:after="0" w:line="240" w:lineRule="auto"/>
        <w:ind w:right="358" w:firstLine="566"/>
        <w:jc w:val="both"/>
        <w:rPr>
          <w:rFonts w:ascii="Times New Roman" w:hAnsi="Times New Roman"/>
          <w:sz w:val="24"/>
          <w:szCs w:val="24"/>
        </w:rPr>
      </w:pPr>
      <w:r w:rsidRPr="00CF12CD">
        <w:rPr>
          <w:rFonts w:ascii="Times New Roman" w:hAnsi="Times New Roman"/>
          <w:sz w:val="24"/>
          <w:szCs w:val="24"/>
        </w:rPr>
        <w:t xml:space="preserve">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размещать автозаправочные станции, хранилища горюче-смазочных материалов, складировать агрессивные химические материалы;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устраивать всякого рода свалки, разжигать костры, сжигать бытовой мусор или промышленные отходы;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производить работы ударными механизмами, производить сброс и слив едких и коррозионно-активных веществ и горюче-смазочных материалов;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w:t>
      </w:r>
    </w:p>
    <w:p w:rsidR="006B7B7C" w:rsidRPr="00CF12CD" w:rsidRDefault="006B7B7C" w:rsidP="00CF12CD">
      <w:pPr>
        <w:spacing w:after="0" w:line="240" w:lineRule="auto"/>
        <w:ind w:firstLine="566"/>
        <w:jc w:val="both"/>
        <w:rPr>
          <w:rFonts w:ascii="Times New Roman" w:hAnsi="Times New Roman"/>
          <w:sz w:val="24"/>
          <w:szCs w:val="24"/>
        </w:rPr>
      </w:pPr>
      <w:r w:rsidRPr="00CF12CD">
        <w:rPr>
          <w:rFonts w:ascii="Times New Roman" w:hAnsi="Times New Roman"/>
          <w:sz w:val="24"/>
          <w:szCs w:val="24"/>
        </w:rPr>
        <w:t xml:space="preserve">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производить строительство, капитальный ремонт, реконструкцию или снос любых зданий и сооружений;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производить земляные работы, планировку грунта, посадку деревьев и кустарников, устраивать монументальные клумбы;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 xml:space="preserve">производить погрузочно-разгрузочные работы, а также работы, связанные с разбиванием грунта и дорожных покрытий; </w:t>
      </w:r>
    </w:p>
    <w:p w:rsidR="006B7B7C" w:rsidRPr="00CF12CD" w:rsidRDefault="000C0F24" w:rsidP="000C0F24">
      <w:pPr>
        <w:spacing w:after="0" w:line="240" w:lineRule="auto"/>
        <w:ind w:left="566"/>
        <w:jc w:val="both"/>
        <w:rPr>
          <w:rFonts w:ascii="Times New Roman" w:hAnsi="Times New Roman"/>
          <w:sz w:val="24"/>
          <w:szCs w:val="24"/>
        </w:rPr>
      </w:pPr>
      <w:r>
        <w:rPr>
          <w:rFonts w:ascii="Times New Roman" w:hAnsi="Times New Roman"/>
          <w:sz w:val="24"/>
          <w:szCs w:val="24"/>
        </w:rPr>
        <w:t xml:space="preserve">- </w:t>
      </w:r>
      <w:r w:rsidR="006B7B7C" w:rsidRPr="00CF12CD">
        <w:rPr>
          <w:rFonts w:ascii="Times New Roman" w:hAnsi="Times New Roman"/>
          <w:sz w:val="24"/>
          <w:szCs w:val="24"/>
        </w:rPr>
        <w:t>сооружать переезды и переходы через трубопроводы тепловых сетей.</w:t>
      </w:r>
    </w:p>
    <w:p w:rsidR="006B7B7C" w:rsidRPr="00CF12CD" w:rsidRDefault="006B7B7C" w:rsidP="00CF12CD">
      <w:pPr>
        <w:pStyle w:val="a3"/>
        <w:jc w:val="center"/>
        <w:rPr>
          <w:rFonts w:ascii="Times New Roman" w:hAnsi="Times New Roman"/>
          <w:sz w:val="24"/>
          <w:szCs w:val="24"/>
        </w:rPr>
      </w:pPr>
    </w:p>
    <w:sectPr w:rsidR="006B7B7C" w:rsidRPr="00CF1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ISOCPEUR">
    <w:altName w:val="Calibr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Franklin Gothic Heavy">
    <w:charset w:val="00"/>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2290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1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42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D60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42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641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20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681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C0B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102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53C9CB0"/>
    <w:lvl w:ilvl="0">
      <w:numFmt w:val="bullet"/>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2" w15:restartNumberingAfterBreak="0">
    <w:nsid w:val="0F16745D"/>
    <w:multiLevelType w:val="hybridMultilevel"/>
    <w:tmpl w:val="CE90189E"/>
    <w:lvl w:ilvl="0" w:tplc="A71EBB1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42BCE">
      <w:start w:val="1"/>
      <w:numFmt w:val="bullet"/>
      <w:lvlText w:val="o"/>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63AF2">
      <w:start w:val="1"/>
      <w:numFmt w:val="bullet"/>
      <w:lvlText w:val="▪"/>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83808">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41D7C">
      <w:start w:val="1"/>
      <w:numFmt w:val="bullet"/>
      <w:lvlText w:val="o"/>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ED47E">
      <w:start w:val="1"/>
      <w:numFmt w:val="bullet"/>
      <w:lvlText w:val="▪"/>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CB14C">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ABD92">
      <w:start w:val="1"/>
      <w:numFmt w:val="bullet"/>
      <w:lvlText w:val="o"/>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8E7136">
      <w:start w:val="1"/>
      <w:numFmt w:val="bullet"/>
      <w:lvlText w:val="▪"/>
      <w:lvlJc w:val="left"/>
      <w:pPr>
        <w:ind w:left="7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F347BFB"/>
    <w:multiLevelType w:val="hybridMultilevel"/>
    <w:tmpl w:val="F8B83FBA"/>
    <w:lvl w:ilvl="0" w:tplc="2C229EEC">
      <w:start w:val="1"/>
      <w:numFmt w:val="decimal"/>
      <w:lvlText w:val="%1."/>
      <w:lvlJc w:val="left"/>
      <w:pPr>
        <w:ind w:left="928" w:hanging="360"/>
      </w:pPr>
      <w:rPr>
        <w:rFonts w:hint="default"/>
        <w:b/>
      </w:rPr>
    </w:lvl>
    <w:lvl w:ilvl="1" w:tplc="4DC4E2F0" w:tentative="1">
      <w:start w:val="1"/>
      <w:numFmt w:val="lowerLetter"/>
      <w:lvlText w:val="%2."/>
      <w:lvlJc w:val="left"/>
      <w:pPr>
        <w:ind w:left="1506" w:hanging="360"/>
      </w:pPr>
    </w:lvl>
    <w:lvl w:ilvl="2" w:tplc="AE2EAE18" w:tentative="1">
      <w:start w:val="1"/>
      <w:numFmt w:val="lowerRoman"/>
      <w:lvlText w:val="%3."/>
      <w:lvlJc w:val="right"/>
      <w:pPr>
        <w:ind w:left="2226" w:hanging="180"/>
      </w:pPr>
    </w:lvl>
    <w:lvl w:ilvl="3" w:tplc="4A5ADAF4" w:tentative="1">
      <w:start w:val="1"/>
      <w:numFmt w:val="decimal"/>
      <w:lvlText w:val="%4."/>
      <w:lvlJc w:val="left"/>
      <w:pPr>
        <w:ind w:left="2946" w:hanging="360"/>
      </w:pPr>
    </w:lvl>
    <w:lvl w:ilvl="4" w:tplc="6FC07508" w:tentative="1">
      <w:start w:val="1"/>
      <w:numFmt w:val="lowerLetter"/>
      <w:lvlText w:val="%5."/>
      <w:lvlJc w:val="left"/>
      <w:pPr>
        <w:ind w:left="3666" w:hanging="360"/>
      </w:pPr>
    </w:lvl>
    <w:lvl w:ilvl="5" w:tplc="4D30A8D8" w:tentative="1">
      <w:start w:val="1"/>
      <w:numFmt w:val="lowerRoman"/>
      <w:lvlText w:val="%6."/>
      <w:lvlJc w:val="right"/>
      <w:pPr>
        <w:ind w:left="4386" w:hanging="180"/>
      </w:pPr>
    </w:lvl>
    <w:lvl w:ilvl="6" w:tplc="175EF504" w:tentative="1">
      <w:start w:val="1"/>
      <w:numFmt w:val="decimal"/>
      <w:lvlText w:val="%7."/>
      <w:lvlJc w:val="left"/>
      <w:pPr>
        <w:ind w:left="5106" w:hanging="360"/>
      </w:pPr>
    </w:lvl>
    <w:lvl w:ilvl="7" w:tplc="47026BCE" w:tentative="1">
      <w:start w:val="1"/>
      <w:numFmt w:val="lowerLetter"/>
      <w:lvlText w:val="%8."/>
      <w:lvlJc w:val="left"/>
      <w:pPr>
        <w:ind w:left="5826" w:hanging="360"/>
      </w:pPr>
    </w:lvl>
    <w:lvl w:ilvl="8" w:tplc="426C9548" w:tentative="1">
      <w:start w:val="1"/>
      <w:numFmt w:val="lowerRoman"/>
      <w:lvlText w:val="%9."/>
      <w:lvlJc w:val="right"/>
      <w:pPr>
        <w:ind w:left="6546" w:hanging="180"/>
      </w:pPr>
    </w:lvl>
  </w:abstractNum>
  <w:abstractNum w:abstractNumId="14" w15:restartNumberingAfterBreak="0">
    <w:nsid w:val="1CA40151"/>
    <w:multiLevelType w:val="hybridMultilevel"/>
    <w:tmpl w:val="653AD6A2"/>
    <w:lvl w:ilvl="0" w:tplc="9BCC825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A7C06">
      <w:start w:val="1"/>
      <w:numFmt w:val="bullet"/>
      <w:lvlText w:val="o"/>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2CD952">
      <w:start w:val="1"/>
      <w:numFmt w:val="bullet"/>
      <w:lvlText w:val="▪"/>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02A298">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42010">
      <w:start w:val="1"/>
      <w:numFmt w:val="bullet"/>
      <w:lvlText w:val="o"/>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1879F4">
      <w:start w:val="1"/>
      <w:numFmt w:val="bullet"/>
      <w:lvlText w:val="▪"/>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8E7D0">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69F36">
      <w:start w:val="1"/>
      <w:numFmt w:val="bullet"/>
      <w:lvlText w:val="o"/>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49F86">
      <w:start w:val="1"/>
      <w:numFmt w:val="bullet"/>
      <w:lvlText w:val="▪"/>
      <w:lvlJc w:val="left"/>
      <w:pPr>
        <w:ind w:left="7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120145"/>
    <w:multiLevelType w:val="hybridMultilevel"/>
    <w:tmpl w:val="8632B49E"/>
    <w:lvl w:ilvl="0" w:tplc="29CE4EE4">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87A02D9"/>
    <w:multiLevelType w:val="hybridMultilevel"/>
    <w:tmpl w:val="D786B9AA"/>
    <w:lvl w:ilvl="0" w:tplc="5C8AB2B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2733FA"/>
    <w:multiLevelType w:val="hybridMultilevel"/>
    <w:tmpl w:val="919CB91E"/>
    <w:lvl w:ilvl="0" w:tplc="5FBAB69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E396A">
      <w:start w:val="1"/>
      <w:numFmt w:val="bullet"/>
      <w:lvlText w:val="o"/>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263324">
      <w:start w:val="1"/>
      <w:numFmt w:val="bullet"/>
      <w:lvlText w:val="▪"/>
      <w:lvlJc w:val="left"/>
      <w:pPr>
        <w:ind w:left="2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F28D0C">
      <w:start w:val="1"/>
      <w:numFmt w:val="bullet"/>
      <w:lvlText w:val="•"/>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20CD2">
      <w:start w:val="1"/>
      <w:numFmt w:val="bullet"/>
      <w:lvlText w:val="o"/>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9A44F6">
      <w:start w:val="1"/>
      <w:numFmt w:val="bullet"/>
      <w:lvlText w:val="▪"/>
      <w:lvlJc w:val="left"/>
      <w:pPr>
        <w:ind w:left="4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C2784">
      <w:start w:val="1"/>
      <w:numFmt w:val="bullet"/>
      <w:lvlText w:val="•"/>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CEAB2">
      <w:start w:val="1"/>
      <w:numFmt w:val="bullet"/>
      <w:lvlText w:val="o"/>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05624">
      <w:start w:val="1"/>
      <w:numFmt w:val="bullet"/>
      <w:lvlText w:val="▪"/>
      <w:lvlJc w:val="left"/>
      <w:pPr>
        <w:ind w:left="7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812E9B"/>
    <w:multiLevelType w:val="hybridMultilevel"/>
    <w:tmpl w:val="4184E01A"/>
    <w:lvl w:ilvl="0" w:tplc="C30EA55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4AE1E">
      <w:start w:val="1"/>
      <w:numFmt w:val="bullet"/>
      <w:lvlText w:val="o"/>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ACAFCE">
      <w:start w:val="1"/>
      <w:numFmt w:val="bullet"/>
      <w:lvlText w:val="▪"/>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E1F64">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AD442">
      <w:start w:val="1"/>
      <w:numFmt w:val="bullet"/>
      <w:lvlText w:val="o"/>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4819B2">
      <w:start w:val="1"/>
      <w:numFmt w:val="bullet"/>
      <w:lvlText w:val="▪"/>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427B2">
      <w:start w:val="1"/>
      <w:numFmt w:val="bullet"/>
      <w:lvlText w:val="•"/>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07D38">
      <w:start w:val="1"/>
      <w:numFmt w:val="bullet"/>
      <w:lvlText w:val="o"/>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C6990">
      <w:start w:val="1"/>
      <w:numFmt w:val="bullet"/>
      <w:lvlText w:val="▪"/>
      <w:lvlJc w:val="left"/>
      <w:pPr>
        <w:ind w:left="7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A18A3"/>
    <w:multiLevelType w:val="singleLevel"/>
    <w:tmpl w:val="7C567D08"/>
    <w:lvl w:ilvl="0">
      <w:start w:val="1"/>
      <w:numFmt w:val="decimal"/>
      <w:lvlText w:val="%1."/>
      <w:legacy w:legacy="1" w:legacySpace="0" w:legacyIndent="173"/>
      <w:lvlJc w:val="left"/>
      <w:rPr>
        <w:rFonts w:ascii="Times New Roman" w:hAnsi="Times New Roman" w:cs="Times New Roman" w:hint="default"/>
      </w:rPr>
    </w:lvl>
  </w:abstractNum>
  <w:abstractNum w:abstractNumId="20" w15:restartNumberingAfterBreak="0">
    <w:nsid w:val="39E416E3"/>
    <w:multiLevelType w:val="hybridMultilevel"/>
    <w:tmpl w:val="808867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940941"/>
    <w:multiLevelType w:val="hybridMultilevel"/>
    <w:tmpl w:val="5F22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550A6E"/>
    <w:multiLevelType w:val="hybridMultilevel"/>
    <w:tmpl w:val="2EEC7386"/>
    <w:lvl w:ilvl="0" w:tplc="50BA61F4">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A760BD"/>
    <w:multiLevelType w:val="hybridMultilevel"/>
    <w:tmpl w:val="D5F6E5D4"/>
    <w:lvl w:ilvl="0" w:tplc="86A02BBC">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8C894">
      <w:start w:val="1"/>
      <w:numFmt w:val="bullet"/>
      <w:lvlText w:val="o"/>
      <w:lvlJc w:val="left"/>
      <w:pPr>
        <w:ind w:left="2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AFC9A">
      <w:start w:val="1"/>
      <w:numFmt w:val="bullet"/>
      <w:lvlText w:val="▪"/>
      <w:lvlJc w:val="left"/>
      <w:pPr>
        <w:ind w:left="3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AC86A4">
      <w:start w:val="1"/>
      <w:numFmt w:val="bullet"/>
      <w:lvlText w:val="•"/>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AB93A">
      <w:start w:val="1"/>
      <w:numFmt w:val="bullet"/>
      <w:lvlText w:val="o"/>
      <w:lvlJc w:val="left"/>
      <w:pPr>
        <w:ind w:left="4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369766">
      <w:start w:val="1"/>
      <w:numFmt w:val="bullet"/>
      <w:lvlText w:val="▪"/>
      <w:lvlJc w:val="left"/>
      <w:pPr>
        <w:ind w:left="5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5A0584">
      <w:start w:val="1"/>
      <w:numFmt w:val="bullet"/>
      <w:lvlText w:val="•"/>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C7172">
      <w:start w:val="1"/>
      <w:numFmt w:val="bullet"/>
      <w:lvlText w:val="o"/>
      <w:lvlJc w:val="left"/>
      <w:pPr>
        <w:ind w:left="6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1494CE">
      <w:start w:val="1"/>
      <w:numFmt w:val="bullet"/>
      <w:lvlText w:val="▪"/>
      <w:lvlJc w:val="left"/>
      <w:pPr>
        <w:ind w:left="7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903166"/>
    <w:multiLevelType w:val="singleLevel"/>
    <w:tmpl w:val="92A8C21A"/>
    <w:lvl w:ilvl="0">
      <w:start w:val="1"/>
      <w:numFmt w:val="decimal"/>
      <w:lvlText w:val="%1."/>
      <w:legacy w:legacy="1" w:legacySpace="0" w:legacyIndent="202"/>
      <w:lvlJc w:val="left"/>
      <w:rPr>
        <w:rFonts w:ascii="Times New Roman" w:hAnsi="Times New Roman" w:cs="Times New Roman" w:hint="default"/>
      </w:rPr>
    </w:lvl>
  </w:abstractNum>
  <w:abstractNum w:abstractNumId="25" w15:restartNumberingAfterBreak="0">
    <w:nsid w:val="43A71B54"/>
    <w:multiLevelType w:val="hybridMultilevel"/>
    <w:tmpl w:val="9880F554"/>
    <w:lvl w:ilvl="0" w:tplc="1CF69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9B7A61"/>
    <w:multiLevelType w:val="singleLevel"/>
    <w:tmpl w:val="4C6EA24A"/>
    <w:lvl w:ilvl="0">
      <w:start w:val="4"/>
      <w:numFmt w:val="decimal"/>
      <w:lvlText w:val="%1)"/>
      <w:legacy w:legacy="1" w:legacySpace="0" w:legacyIndent="317"/>
      <w:lvlJc w:val="left"/>
      <w:rPr>
        <w:rFonts w:ascii="Times New Roman" w:hAnsi="Times New Roman" w:cs="Times New Roman" w:hint="default"/>
      </w:rPr>
    </w:lvl>
  </w:abstractNum>
  <w:abstractNum w:abstractNumId="27" w15:restartNumberingAfterBreak="0">
    <w:nsid w:val="4F3623C0"/>
    <w:multiLevelType w:val="singleLevel"/>
    <w:tmpl w:val="7C567D08"/>
    <w:lvl w:ilvl="0">
      <w:start w:val="1"/>
      <w:numFmt w:val="decimal"/>
      <w:lvlText w:val="%1."/>
      <w:legacy w:legacy="1" w:legacySpace="0" w:legacyIndent="173"/>
      <w:lvlJc w:val="left"/>
      <w:rPr>
        <w:rFonts w:ascii="Times New Roman" w:hAnsi="Times New Roman" w:cs="Times New Roman" w:hint="default"/>
      </w:rPr>
    </w:lvl>
  </w:abstractNum>
  <w:abstractNum w:abstractNumId="28" w15:restartNumberingAfterBreak="0">
    <w:nsid w:val="508A138C"/>
    <w:multiLevelType w:val="hybridMultilevel"/>
    <w:tmpl w:val="B7B08E2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51C836D0"/>
    <w:multiLevelType w:val="hybridMultilevel"/>
    <w:tmpl w:val="28FCAD92"/>
    <w:lvl w:ilvl="0" w:tplc="448AD51C">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E2CF6">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E6DE1E">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FE2962">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CABFC">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22A272">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54782E">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0ED7B4">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E58E2">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D8580D"/>
    <w:multiLevelType w:val="singleLevel"/>
    <w:tmpl w:val="440A8626"/>
    <w:lvl w:ilvl="0">
      <w:start w:val="2"/>
      <w:numFmt w:val="decimal"/>
      <w:lvlText w:val="%1."/>
      <w:legacy w:legacy="1" w:legacySpace="0" w:legacyIndent="238"/>
      <w:lvlJc w:val="left"/>
      <w:rPr>
        <w:rFonts w:ascii="Times New Roman" w:hAnsi="Times New Roman" w:cs="Times New Roman" w:hint="default"/>
      </w:rPr>
    </w:lvl>
  </w:abstractNum>
  <w:abstractNum w:abstractNumId="31" w15:restartNumberingAfterBreak="0">
    <w:nsid w:val="5C947468"/>
    <w:multiLevelType w:val="singleLevel"/>
    <w:tmpl w:val="B5C4B16E"/>
    <w:lvl w:ilvl="0">
      <w:start w:val="4"/>
      <w:numFmt w:val="decimal"/>
      <w:lvlText w:val="%1."/>
      <w:legacy w:legacy="1" w:legacySpace="0" w:legacyIndent="166"/>
      <w:lvlJc w:val="left"/>
      <w:rPr>
        <w:rFonts w:ascii="Times New Roman" w:hAnsi="Times New Roman" w:cs="Times New Roman" w:hint="default"/>
        <w:color w:val="auto"/>
      </w:rPr>
    </w:lvl>
  </w:abstractNum>
  <w:abstractNum w:abstractNumId="32" w15:restartNumberingAfterBreak="0">
    <w:nsid w:val="69A10401"/>
    <w:multiLevelType w:val="singleLevel"/>
    <w:tmpl w:val="B5C4B16E"/>
    <w:lvl w:ilvl="0">
      <w:start w:val="4"/>
      <w:numFmt w:val="decimal"/>
      <w:lvlText w:val="%1."/>
      <w:legacy w:legacy="1" w:legacySpace="0" w:legacyIndent="166"/>
      <w:lvlJc w:val="left"/>
      <w:rPr>
        <w:rFonts w:ascii="Times New Roman" w:hAnsi="Times New Roman" w:cs="Times New Roman" w:hint="default"/>
        <w:color w:val="auto"/>
      </w:rPr>
    </w:lvl>
  </w:abstractNum>
  <w:abstractNum w:abstractNumId="33" w15:restartNumberingAfterBreak="0">
    <w:nsid w:val="69B20F9C"/>
    <w:multiLevelType w:val="singleLevel"/>
    <w:tmpl w:val="13E49090"/>
    <w:lvl w:ilvl="0">
      <w:start w:val="6"/>
      <w:numFmt w:val="decimal"/>
      <w:lvlText w:val="%1."/>
      <w:legacy w:legacy="1" w:legacySpace="0" w:legacyIndent="180"/>
      <w:lvlJc w:val="left"/>
      <w:rPr>
        <w:rFonts w:ascii="Times New Roman" w:hAnsi="Times New Roman" w:cs="Times New Roman" w:hint="default"/>
      </w:rPr>
    </w:lvl>
  </w:abstractNum>
  <w:abstractNum w:abstractNumId="34" w15:restartNumberingAfterBreak="0">
    <w:nsid w:val="769217F7"/>
    <w:multiLevelType w:val="hybridMultilevel"/>
    <w:tmpl w:val="18140C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961450D"/>
    <w:multiLevelType w:val="multilevel"/>
    <w:tmpl w:val="68BA091C"/>
    <w:lvl w:ilvl="0">
      <w:start w:val="1"/>
      <w:numFmt w:val="decimal"/>
      <w:lvlText w:val="%1."/>
      <w:lvlJc w:val="left"/>
      <w:pPr>
        <w:ind w:left="930" w:hanging="93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6" w15:restartNumberingAfterBreak="0">
    <w:nsid w:val="7B69365C"/>
    <w:multiLevelType w:val="hybridMultilevel"/>
    <w:tmpl w:val="5680E852"/>
    <w:lvl w:ilvl="0" w:tplc="0419000F">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4"/>
  </w:num>
  <w:num w:numId="5">
    <w:abstractNumId w:val="32"/>
  </w:num>
  <w:num w:numId="6">
    <w:abstractNumId w:val="26"/>
  </w:num>
  <w:num w:numId="7">
    <w:abstractNumId w:val="10"/>
    <w:lvlOverride w:ilvl="0">
      <w:lvl w:ilvl="0">
        <w:start w:val="65535"/>
        <w:numFmt w:val="bullet"/>
        <w:lvlText w:val="-"/>
        <w:legacy w:legacy="1" w:legacySpace="0" w:legacyIndent="93"/>
        <w:lvlJc w:val="left"/>
        <w:rPr>
          <w:rFonts w:ascii="Times New Roman" w:hAnsi="Times New Roman" w:cs="Times New Roman" w:hint="default"/>
          <w:b/>
        </w:rPr>
      </w:lvl>
    </w:lvlOverride>
  </w:num>
  <w:num w:numId="8">
    <w:abstractNumId w:val="10"/>
    <w:lvlOverride w:ilvl="0">
      <w:lvl w:ilvl="0">
        <w:start w:val="65535"/>
        <w:numFmt w:val="bullet"/>
        <w:lvlText w:val="-"/>
        <w:legacy w:legacy="1" w:legacySpace="0" w:legacyIndent="159"/>
        <w:lvlJc w:val="left"/>
        <w:rPr>
          <w:rFonts w:ascii="Times New Roman" w:hAnsi="Times New Roman" w:cs="Times New Roman" w:hint="default"/>
          <w:b/>
        </w:rPr>
      </w:lvl>
    </w:lvlOverride>
  </w:num>
  <w:num w:numId="9">
    <w:abstractNumId w:val="13"/>
  </w:num>
  <w:num w:numId="10">
    <w:abstractNumId w:val="10"/>
    <w:lvlOverride w:ilvl="0">
      <w:lvl w:ilvl="0">
        <w:start w:val="65535"/>
        <w:numFmt w:val="bullet"/>
        <w:lvlText w:val="-"/>
        <w:legacy w:legacy="1" w:legacySpace="0" w:legacyIndent="101"/>
        <w:lvlJc w:val="left"/>
        <w:rPr>
          <w:rFonts w:ascii="Times New Roman" w:hAnsi="Times New Roman" w:cs="Times New Roman" w:hint="default"/>
          <w:b/>
        </w:rPr>
      </w:lvl>
    </w:lvlOverride>
  </w:num>
  <w:num w:numId="11">
    <w:abstractNumId w:val="31"/>
  </w:num>
  <w:num w:numId="12">
    <w:abstractNumId w:val="30"/>
  </w:num>
  <w:num w:numId="13">
    <w:abstractNumId w:val="33"/>
  </w:num>
  <w:num w:numId="14">
    <w:abstractNumId w:val="10"/>
    <w:lvlOverride w:ilvl="0">
      <w:lvl w:ilvl="0">
        <w:start w:val="65535"/>
        <w:numFmt w:val="bullet"/>
        <w:lvlText w:val="-"/>
        <w:legacy w:legacy="1" w:legacySpace="0" w:legacyIndent="94"/>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107"/>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08"/>
        <w:lvlJc w:val="left"/>
        <w:rPr>
          <w:rFonts w:ascii="Times New Roman" w:hAnsi="Times New Roman" w:cs="Times New Roman" w:hint="default"/>
        </w:rPr>
      </w:lvl>
    </w:lvlOverride>
  </w:num>
  <w:num w:numId="17">
    <w:abstractNumId w:val="27"/>
  </w:num>
  <w:num w:numId="18">
    <w:abstractNumId w:val="15"/>
  </w:num>
  <w:num w:numId="19">
    <w:abstractNumId w:val="10"/>
    <w:lvlOverride w:ilvl="0">
      <w:lvl w:ilvl="0">
        <w:start w:val="65535"/>
        <w:numFmt w:val="bullet"/>
        <w:lvlText w:val="-"/>
        <w:legacy w:legacy="1" w:legacySpace="0" w:legacyIndent="101"/>
        <w:lvlJc w:val="left"/>
        <w:rPr>
          <w:rFonts w:ascii="Times New Roman" w:hAnsi="Times New Roman" w:cs="Times New Roman" w:hint="default"/>
        </w:rPr>
      </w:lvl>
    </w:lvlOverride>
  </w:num>
  <w:num w:numId="20">
    <w:abstractNumId w:val="20"/>
  </w:num>
  <w:num w:numId="21">
    <w:abstractNumId w:val="21"/>
  </w:num>
  <w:num w:numId="22">
    <w:abstractNumId w:val="19"/>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6"/>
  </w:num>
  <w:num w:numId="35">
    <w:abstractNumId w:val="16"/>
  </w:num>
  <w:num w:numId="36">
    <w:abstractNumId w:val="29"/>
  </w:num>
  <w:num w:numId="37">
    <w:abstractNumId w:val="17"/>
  </w:num>
  <w:num w:numId="38">
    <w:abstractNumId w:val="23"/>
  </w:num>
  <w:num w:numId="39">
    <w:abstractNumId w:val="14"/>
  </w:num>
  <w:num w:numId="40">
    <w:abstractNumId w:val="18"/>
  </w:num>
  <w:num w:numId="41">
    <w:abstractNumId w:val="12"/>
  </w:num>
  <w:num w:numId="42">
    <w:abstractNumId w:val="2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D8"/>
    <w:rsid w:val="000C0F24"/>
    <w:rsid w:val="001773E2"/>
    <w:rsid w:val="00227EC8"/>
    <w:rsid w:val="002A073D"/>
    <w:rsid w:val="00337260"/>
    <w:rsid w:val="003A6044"/>
    <w:rsid w:val="00490A64"/>
    <w:rsid w:val="004F219D"/>
    <w:rsid w:val="006B7B7C"/>
    <w:rsid w:val="006D157F"/>
    <w:rsid w:val="00730800"/>
    <w:rsid w:val="007E2687"/>
    <w:rsid w:val="008E0334"/>
    <w:rsid w:val="008E0AF6"/>
    <w:rsid w:val="00B05108"/>
    <w:rsid w:val="00C72AD8"/>
    <w:rsid w:val="00CD160F"/>
    <w:rsid w:val="00CE6633"/>
    <w:rsid w:val="00CF12CD"/>
    <w:rsid w:val="00D11510"/>
    <w:rsid w:val="00E44797"/>
    <w:rsid w:val="00EC66EF"/>
    <w:rsid w:val="00E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4F62"/>
  <w15:chartTrackingRefBased/>
  <w15:docId w15:val="{0D092E54-4E99-42E1-9D65-F25D261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EC8"/>
    <w:rPr>
      <w:rFonts w:ascii="Calibri" w:eastAsia="Calibri" w:hAnsi="Calibri" w:cs="Times New Roman"/>
    </w:rPr>
  </w:style>
  <w:style w:type="paragraph" w:styleId="1">
    <w:name w:val="heading 1"/>
    <w:basedOn w:val="a"/>
    <w:next w:val="a"/>
    <w:link w:val="10"/>
    <w:uiPriority w:val="9"/>
    <w:qFormat/>
    <w:rsid w:val="001773E2"/>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qFormat/>
    <w:rsid w:val="006B7B7C"/>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D1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aliases w:val=" Знак"/>
    <w:basedOn w:val="a"/>
    <w:next w:val="a"/>
    <w:link w:val="40"/>
    <w:qFormat/>
    <w:rsid w:val="006B7B7C"/>
    <w:pPr>
      <w:keepNext/>
      <w:spacing w:before="240" w:after="60" w:line="276" w:lineRule="auto"/>
      <w:outlineLvl w:val="3"/>
    </w:pPr>
    <w:rPr>
      <w:rFonts w:eastAsia="Times New Roman"/>
      <w:b/>
      <w:bCs/>
      <w:sz w:val="28"/>
      <w:szCs w:val="28"/>
    </w:rPr>
  </w:style>
  <w:style w:type="paragraph" w:styleId="5">
    <w:name w:val="heading 5"/>
    <w:basedOn w:val="a"/>
    <w:next w:val="a"/>
    <w:link w:val="50"/>
    <w:uiPriority w:val="9"/>
    <w:semiHidden/>
    <w:unhideWhenUsed/>
    <w:qFormat/>
    <w:rsid w:val="006B7B7C"/>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semiHidden/>
    <w:unhideWhenUsed/>
    <w:qFormat/>
    <w:rsid w:val="006B7B7C"/>
    <w:pPr>
      <w:spacing w:before="240" w:after="60" w:line="276" w:lineRule="auto"/>
      <w:outlineLvl w:val="5"/>
    </w:pPr>
    <w:rPr>
      <w:rFonts w:eastAsia="Times New Roman"/>
      <w:b/>
      <w:bCs/>
      <w:sz w:val="20"/>
      <w:szCs w:val="20"/>
      <w:lang w:val="x-none" w:eastAsia="ru-RU"/>
    </w:rPr>
  </w:style>
  <w:style w:type="paragraph" w:styleId="7">
    <w:name w:val="heading 7"/>
    <w:basedOn w:val="a"/>
    <w:next w:val="a"/>
    <w:link w:val="70"/>
    <w:uiPriority w:val="9"/>
    <w:qFormat/>
    <w:rsid w:val="006B7B7C"/>
    <w:pPr>
      <w:spacing w:before="240" w:after="60" w:line="276"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2AD8"/>
    <w:pPr>
      <w:spacing w:after="0" w:line="240" w:lineRule="auto"/>
    </w:pPr>
    <w:rPr>
      <w:rFonts w:ascii="Calibri" w:eastAsia="Times New Roman" w:hAnsi="Calibri" w:cs="Times New Roman"/>
      <w:lang w:eastAsia="ru-RU"/>
    </w:rPr>
  </w:style>
  <w:style w:type="paragraph" w:customStyle="1" w:styleId="Default">
    <w:name w:val="Default"/>
    <w:rsid w:val="00227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227EC8"/>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227EC8"/>
    <w:rPr>
      <w:rFonts w:ascii="Times New Roman" w:eastAsia="Calibri" w:hAnsi="Times New Roman" w:cs="Times New Roman"/>
      <w:sz w:val="24"/>
    </w:rPr>
  </w:style>
  <w:style w:type="character" w:customStyle="1" w:styleId="a4">
    <w:name w:val="Без интервала Знак"/>
    <w:basedOn w:val="a0"/>
    <w:link w:val="a3"/>
    <w:uiPriority w:val="1"/>
    <w:rsid w:val="00227EC8"/>
    <w:rPr>
      <w:rFonts w:ascii="Calibri" w:eastAsia="Times New Roman" w:hAnsi="Calibri" w:cs="Times New Roman"/>
      <w:lang w:eastAsia="ru-RU"/>
    </w:rPr>
  </w:style>
  <w:style w:type="character" w:customStyle="1" w:styleId="10">
    <w:name w:val="Заголовок 1 Знак"/>
    <w:basedOn w:val="a0"/>
    <w:link w:val="1"/>
    <w:uiPriority w:val="9"/>
    <w:rsid w:val="001773E2"/>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CD160F"/>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CD1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qFormat/>
    <w:rsid w:val="00CD160F"/>
    <w:rPr>
      <w:i/>
      <w:iCs/>
    </w:rPr>
  </w:style>
  <w:style w:type="character" w:customStyle="1" w:styleId="20">
    <w:name w:val="Заголовок 2 Знак"/>
    <w:basedOn w:val="a0"/>
    <w:link w:val="2"/>
    <w:uiPriority w:val="9"/>
    <w:rsid w:val="006B7B7C"/>
    <w:rPr>
      <w:rFonts w:ascii="Cambria" w:eastAsia="Times New Roman" w:hAnsi="Cambria" w:cs="Times New Roman"/>
      <w:b/>
      <w:bCs/>
      <w:i/>
      <w:iCs/>
      <w:sz w:val="28"/>
      <w:szCs w:val="28"/>
    </w:rPr>
  </w:style>
  <w:style w:type="character" w:customStyle="1" w:styleId="40">
    <w:name w:val="Заголовок 4 Знак"/>
    <w:aliases w:val=" Знак Знак"/>
    <w:basedOn w:val="a0"/>
    <w:link w:val="4"/>
    <w:rsid w:val="006B7B7C"/>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6B7B7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6B7B7C"/>
    <w:rPr>
      <w:rFonts w:ascii="Calibri" w:eastAsia="Times New Roman" w:hAnsi="Calibri" w:cs="Times New Roman"/>
      <w:b/>
      <w:bCs/>
      <w:sz w:val="20"/>
      <w:szCs w:val="20"/>
      <w:lang w:val="x-none" w:eastAsia="ru-RU"/>
    </w:rPr>
  </w:style>
  <w:style w:type="character" w:customStyle="1" w:styleId="70">
    <w:name w:val="Заголовок 7 Знак"/>
    <w:basedOn w:val="a0"/>
    <w:link w:val="7"/>
    <w:uiPriority w:val="9"/>
    <w:rsid w:val="006B7B7C"/>
    <w:rPr>
      <w:rFonts w:ascii="Times New Roman" w:eastAsia="Times New Roman" w:hAnsi="Times New Roman" w:cs="Times New Roman"/>
      <w:sz w:val="24"/>
      <w:szCs w:val="24"/>
      <w:lang w:eastAsia="ru-RU"/>
    </w:rPr>
  </w:style>
  <w:style w:type="paragraph" w:styleId="a8">
    <w:name w:val="footer"/>
    <w:basedOn w:val="a"/>
    <w:link w:val="a9"/>
    <w:unhideWhenUsed/>
    <w:rsid w:val="006B7B7C"/>
    <w:pPr>
      <w:tabs>
        <w:tab w:val="center" w:pos="4677"/>
        <w:tab w:val="right" w:pos="9355"/>
      </w:tabs>
      <w:spacing w:after="0" w:line="240" w:lineRule="auto"/>
    </w:pPr>
    <w:rPr>
      <w:rFonts w:ascii="Times New Roman" w:hAnsi="Times New Roman"/>
      <w:sz w:val="24"/>
    </w:rPr>
  </w:style>
  <w:style w:type="character" w:customStyle="1" w:styleId="a9">
    <w:name w:val="Нижний колонтитул Знак"/>
    <w:basedOn w:val="a0"/>
    <w:link w:val="a8"/>
    <w:rsid w:val="006B7B7C"/>
    <w:rPr>
      <w:rFonts w:ascii="Times New Roman" w:eastAsia="Calibri" w:hAnsi="Times New Roman" w:cs="Times New Roman"/>
      <w:sz w:val="24"/>
    </w:rPr>
  </w:style>
  <w:style w:type="paragraph" w:customStyle="1" w:styleId="aa">
    <w:name w:val="Чертежный"/>
    <w:rsid w:val="006B7B7C"/>
    <w:pPr>
      <w:spacing w:after="0" w:line="240" w:lineRule="auto"/>
      <w:jc w:val="both"/>
    </w:pPr>
    <w:rPr>
      <w:rFonts w:ascii="ISOCPEUR" w:eastAsia="Times New Roman" w:hAnsi="ISOCPEUR" w:cs="Times New Roman"/>
      <w:i/>
      <w:sz w:val="28"/>
      <w:szCs w:val="20"/>
      <w:lang w:val="uk-UA" w:eastAsia="ru-RU"/>
    </w:rPr>
  </w:style>
  <w:style w:type="paragraph" w:styleId="ab">
    <w:name w:val="Balloon Text"/>
    <w:basedOn w:val="a"/>
    <w:link w:val="ac"/>
    <w:uiPriority w:val="99"/>
    <w:unhideWhenUsed/>
    <w:rsid w:val="006B7B7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6B7B7C"/>
    <w:rPr>
      <w:rFonts w:ascii="Tahoma" w:eastAsia="Calibri" w:hAnsi="Tahoma" w:cs="Tahoma"/>
      <w:sz w:val="16"/>
      <w:szCs w:val="16"/>
    </w:rPr>
  </w:style>
  <w:style w:type="paragraph" w:styleId="ad">
    <w:name w:val="TOC Heading"/>
    <w:basedOn w:val="1"/>
    <w:next w:val="a"/>
    <w:uiPriority w:val="39"/>
    <w:qFormat/>
    <w:rsid w:val="006B7B7C"/>
    <w:pPr>
      <w:keepLines/>
      <w:spacing w:before="480" w:after="0"/>
      <w:outlineLvl w:val="9"/>
    </w:pPr>
    <w:rPr>
      <w:color w:val="365F91"/>
      <w:kern w:val="0"/>
      <w:sz w:val="28"/>
      <w:szCs w:val="28"/>
    </w:rPr>
  </w:style>
  <w:style w:type="paragraph" w:styleId="11">
    <w:name w:val="toc 1"/>
    <w:basedOn w:val="a"/>
    <w:next w:val="a"/>
    <w:autoRedefine/>
    <w:uiPriority w:val="39"/>
    <w:unhideWhenUsed/>
    <w:rsid w:val="006B7B7C"/>
    <w:pPr>
      <w:spacing w:after="200" w:line="276" w:lineRule="auto"/>
    </w:pPr>
    <w:rPr>
      <w:rFonts w:ascii="Times New Roman" w:hAnsi="Times New Roman"/>
      <w:sz w:val="24"/>
    </w:rPr>
  </w:style>
  <w:style w:type="paragraph" w:styleId="21">
    <w:name w:val="toc 2"/>
    <w:basedOn w:val="a"/>
    <w:next w:val="a"/>
    <w:autoRedefine/>
    <w:uiPriority w:val="39"/>
    <w:unhideWhenUsed/>
    <w:rsid w:val="006B7B7C"/>
    <w:pPr>
      <w:spacing w:after="200" w:line="276" w:lineRule="auto"/>
      <w:ind w:left="220"/>
    </w:pPr>
    <w:rPr>
      <w:rFonts w:ascii="Times New Roman" w:hAnsi="Times New Roman"/>
      <w:sz w:val="24"/>
    </w:rPr>
  </w:style>
  <w:style w:type="character" w:styleId="ae">
    <w:name w:val="Hyperlink"/>
    <w:basedOn w:val="a0"/>
    <w:uiPriority w:val="99"/>
    <w:unhideWhenUsed/>
    <w:rsid w:val="006B7B7C"/>
    <w:rPr>
      <w:color w:val="0000FF"/>
      <w:u w:val="single"/>
    </w:rPr>
  </w:style>
  <w:style w:type="paragraph" w:styleId="31">
    <w:name w:val="toc 3"/>
    <w:basedOn w:val="a"/>
    <w:next w:val="a"/>
    <w:autoRedefine/>
    <w:uiPriority w:val="39"/>
    <w:unhideWhenUsed/>
    <w:rsid w:val="006B7B7C"/>
    <w:pPr>
      <w:spacing w:after="100" w:line="276" w:lineRule="auto"/>
      <w:ind w:left="440"/>
    </w:pPr>
    <w:rPr>
      <w:rFonts w:ascii="Times New Roman" w:eastAsia="Times New Roman" w:hAnsi="Times New Roman"/>
      <w:sz w:val="24"/>
      <w:lang w:eastAsia="ru-RU"/>
    </w:rPr>
  </w:style>
  <w:style w:type="paragraph" w:styleId="41">
    <w:name w:val="toc 4"/>
    <w:basedOn w:val="a"/>
    <w:next w:val="a"/>
    <w:autoRedefine/>
    <w:uiPriority w:val="39"/>
    <w:unhideWhenUsed/>
    <w:rsid w:val="006B7B7C"/>
    <w:pPr>
      <w:spacing w:after="100" w:line="276" w:lineRule="auto"/>
      <w:ind w:left="660"/>
    </w:pPr>
    <w:rPr>
      <w:rFonts w:ascii="Times New Roman" w:eastAsia="Times New Roman" w:hAnsi="Times New Roman"/>
      <w:sz w:val="24"/>
      <w:lang w:eastAsia="ru-RU"/>
    </w:rPr>
  </w:style>
  <w:style w:type="paragraph" w:styleId="51">
    <w:name w:val="toc 5"/>
    <w:basedOn w:val="a"/>
    <w:next w:val="a"/>
    <w:autoRedefine/>
    <w:uiPriority w:val="39"/>
    <w:unhideWhenUsed/>
    <w:rsid w:val="006B7B7C"/>
    <w:pPr>
      <w:spacing w:after="100" w:line="276" w:lineRule="auto"/>
      <w:ind w:left="880"/>
    </w:pPr>
    <w:rPr>
      <w:rFonts w:ascii="Times New Roman" w:eastAsia="Times New Roman" w:hAnsi="Times New Roman"/>
      <w:sz w:val="24"/>
      <w:lang w:eastAsia="ru-RU"/>
    </w:rPr>
  </w:style>
  <w:style w:type="paragraph" w:styleId="61">
    <w:name w:val="toc 6"/>
    <w:basedOn w:val="a"/>
    <w:next w:val="a"/>
    <w:autoRedefine/>
    <w:uiPriority w:val="39"/>
    <w:unhideWhenUsed/>
    <w:rsid w:val="006B7B7C"/>
    <w:pPr>
      <w:spacing w:after="100" w:line="276" w:lineRule="auto"/>
      <w:ind w:left="1100"/>
    </w:pPr>
    <w:rPr>
      <w:rFonts w:eastAsia="Times New Roman"/>
      <w:sz w:val="24"/>
      <w:lang w:eastAsia="ru-RU"/>
    </w:rPr>
  </w:style>
  <w:style w:type="paragraph" w:styleId="71">
    <w:name w:val="toc 7"/>
    <w:basedOn w:val="a"/>
    <w:next w:val="a"/>
    <w:autoRedefine/>
    <w:uiPriority w:val="39"/>
    <w:unhideWhenUsed/>
    <w:rsid w:val="006B7B7C"/>
    <w:pPr>
      <w:spacing w:after="100" w:line="276" w:lineRule="auto"/>
      <w:ind w:left="1320"/>
    </w:pPr>
    <w:rPr>
      <w:rFonts w:eastAsia="Times New Roman"/>
      <w:sz w:val="24"/>
      <w:lang w:eastAsia="ru-RU"/>
    </w:rPr>
  </w:style>
  <w:style w:type="paragraph" w:styleId="8">
    <w:name w:val="toc 8"/>
    <w:basedOn w:val="a"/>
    <w:next w:val="a"/>
    <w:autoRedefine/>
    <w:uiPriority w:val="39"/>
    <w:unhideWhenUsed/>
    <w:rsid w:val="006B7B7C"/>
    <w:pPr>
      <w:spacing w:after="100" w:line="276" w:lineRule="auto"/>
      <w:ind w:left="1540"/>
    </w:pPr>
    <w:rPr>
      <w:rFonts w:eastAsia="Times New Roman"/>
      <w:sz w:val="24"/>
      <w:lang w:eastAsia="ru-RU"/>
    </w:rPr>
  </w:style>
  <w:style w:type="paragraph" w:styleId="9">
    <w:name w:val="toc 9"/>
    <w:basedOn w:val="a"/>
    <w:next w:val="a"/>
    <w:autoRedefine/>
    <w:uiPriority w:val="39"/>
    <w:unhideWhenUsed/>
    <w:rsid w:val="006B7B7C"/>
    <w:pPr>
      <w:spacing w:after="100" w:line="276" w:lineRule="auto"/>
      <w:ind w:left="1760"/>
    </w:pPr>
    <w:rPr>
      <w:rFonts w:eastAsia="Times New Roman"/>
      <w:sz w:val="24"/>
      <w:lang w:eastAsia="ru-RU"/>
    </w:rPr>
  </w:style>
  <w:style w:type="paragraph" w:styleId="af">
    <w:name w:val="Body Text"/>
    <w:basedOn w:val="a"/>
    <w:link w:val="af0"/>
    <w:uiPriority w:val="99"/>
    <w:rsid w:val="006B7B7C"/>
    <w:pPr>
      <w:spacing w:after="0" w:line="240" w:lineRule="auto"/>
      <w:jc w:val="center"/>
    </w:pPr>
    <w:rPr>
      <w:rFonts w:ascii="Times New Roman" w:eastAsia="Times New Roman" w:hAnsi="Times New Roman"/>
      <w:b/>
      <w:sz w:val="26"/>
      <w:szCs w:val="20"/>
      <w:lang w:eastAsia="ru-RU"/>
    </w:rPr>
  </w:style>
  <w:style w:type="character" w:customStyle="1" w:styleId="af0">
    <w:name w:val="Основной текст Знак"/>
    <w:basedOn w:val="a0"/>
    <w:link w:val="af"/>
    <w:uiPriority w:val="99"/>
    <w:rsid w:val="006B7B7C"/>
    <w:rPr>
      <w:rFonts w:ascii="Times New Roman" w:eastAsia="Times New Roman" w:hAnsi="Times New Roman" w:cs="Times New Roman"/>
      <w:b/>
      <w:sz w:val="26"/>
      <w:szCs w:val="20"/>
      <w:lang w:eastAsia="ru-RU"/>
    </w:rPr>
  </w:style>
  <w:style w:type="paragraph" w:styleId="af1">
    <w:name w:val="Body Text Indent"/>
    <w:basedOn w:val="a"/>
    <w:link w:val="af2"/>
    <w:uiPriority w:val="99"/>
    <w:rsid w:val="006B7B7C"/>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uiPriority w:val="99"/>
    <w:rsid w:val="006B7B7C"/>
    <w:rPr>
      <w:rFonts w:ascii="Times New Roman" w:eastAsia="Times New Roman" w:hAnsi="Times New Roman" w:cs="Times New Roman"/>
      <w:sz w:val="24"/>
      <w:szCs w:val="24"/>
      <w:lang w:eastAsia="ru-RU"/>
    </w:rPr>
  </w:style>
  <w:style w:type="paragraph" w:styleId="32">
    <w:name w:val="Body Text Indent 3"/>
    <w:basedOn w:val="a"/>
    <w:link w:val="33"/>
    <w:uiPriority w:val="99"/>
    <w:rsid w:val="006B7B7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6B7B7C"/>
    <w:rPr>
      <w:rFonts w:ascii="Times New Roman" w:eastAsia="Times New Roman" w:hAnsi="Times New Roman" w:cs="Times New Roman"/>
      <w:sz w:val="16"/>
      <w:szCs w:val="16"/>
      <w:lang w:eastAsia="ru-RU"/>
    </w:rPr>
  </w:style>
  <w:style w:type="paragraph" w:customStyle="1" w:styleId="ConsNonformat">
    <w:name w:val="ConsNonformat"/>
    <w:rsid w:val="006B7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B7B7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B7B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ОЕ"/>
    <w:basedOn w:val="a"/>
    <w:rsid w:val="006B7B7C"/>
    <w:pPr>
      <w:spacing w:after="0" w:line="240" w:lineRule="auto"/>
      <w:ind w:firstLine="709"/>
      <w:jc w:val="both"/>
    </w:pPr>
    <w:rPr>
      <w:rFonts w:ascii="Times New Roman" w:eastAsia="Times New Roman" w:hAnsi="Times New Roman"/>
      <w:spacing w:val="10"/>
      <w:sz w:val="28"/>
      <w:szCs w:val="28"/>
      <w:lang w:eastAsia="ru-RU"/>
    </w:rPr>
  </w:style>
  <w:style w:type="character" w:styleId="af4">
    <w:name w:val="page number"/>
    <w:basedOn w:val="a0"/>
    <w:rsid w:val="006B7B7C"/>
  </w:style>
  <w:style w:type="paragraph" w:customStyle="1" w:styleId="ConsPlusNonformat">
    <w:name w:val="ConsPlusNonformat"/>
    <w:rsid w:val="006B7B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6B7B7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rsid w:val="006B7B7C"/>
    <w:rPr>
      <w:rFonts w:ascii="Times New Roman" w:eastAsia="Times New Roman" w:hAnsi="Times New Roman" w:cs="Times New Roman"/>
      <w:sz w:val="20"/>
      <w:szCs w:val="20"/>
      <w:lang w:eastAsia="ru-RU"/>
    </w:rPr>
  </w:style>
  <w:style w:type="character" w:customStyle="1" w:styleId="af7">
    <w:name w:val="Знак Знак"/>
    <w:basedOn w:val="a0"/>
    <w:rsid w:val="006B7B7C"/>
    <w:rPr>
      <w:lang w:val="ru-RU" w:eastAsia="ru-RU" w:bidi="ar-SA"/>
    </w:rPr>
  </w:style>
  <w:style w:type="character" w:styleId="af8">
    <w:name w:val="footnote reference"/>
    <w:basedOn w:val="a0"/>
    <w:rsid w:val="006B7B7C"/>
    <w:rPr>
      <w:vertAlign w:val="superscript"/>
    </w:rPr>
  </w:style>
  <w:style w:type="character" w:customStyle="1" w:styleId="af9">
    <w:name w:val="Гипертекстовая ссылка"/>
    <w:basedOn w:val="a0"/>
    <w:uiPriority w:val="99"/>
    <w:rsid w:val="006B7B7C"/>
    <w:rPr>
      <w:b/>
      <w:bCs/>
      <w:color w:val="008000"/>
      <w:sz w:val="20"/>
      <w:szCs w:val="20"/>
      <w:u w:val="single"/>
    </w:rPr>
  </w:style>
  <w:style w:type="paragraph" w:styleId="afa">
    <w:name w:val="Plain Text"/>
    <w:basedOn w:val="a"/>
    <w:link w:val="afb"/>
    <w:rsid w:val="006B7B7C"/>
    <w:pPr>
      <w:spacing w:after="0" w:line="240" w:lineRule="auto"/>
    </w:pPr>
    <w:rPr>
      <w:rFonts w:ascii="Courier New" w:eastAsia="Times New Roman" w:hAnsi="Courier New"/>
      <w:sz w:val="20"/>
      <w:szCs w:val="20"/>
      <w:lang w:eastAsia="ru-RU"/>
    </w:rPr>
  </w:style>
  <w:style w:type="character" w:customStyle="1" w:styleId="afb">
    <w:name w:val="Текст Знак"/>
    <w:basedOn w:val="a0"/>
    <w:link w:val="afa"/>
    <w:rsid w:val="006B7B7C"/>
    <w:rPr>
      <w:rFonts w:ascii="Courier New" w:eastAsia="Times New Roman" w:hAnsi="Courier New" w:cs="Times New Roman"/>
      <w:sz w:val="20"/>
      <w:szCs w:val="20"/>
      <w:lang w:eastAsia="ru-RU"/>
    </w:rPr>
  </w:style>
  <w:style w:type="paragraph" w:styleId="afc">
    <w:name w:val="Normal (Web)"/>
    <w:basedOn w:val="a"/>
    <w:rsid w:val="006B7B7C"/>
    <w:pPr>
      <w:spacing w:before="30" w:after="30" w:line="240" w:lineRule="auto"/>
    </w:pPr>
    <w:rPr>
      <w:rFonts w:ascii="Arial" w:eastAsia="Times New Roman" w:hAnsi="Arial" w:cs="Arial"/>
      <w:sz w:val="18"/>
      <w:szCs w:val="18"/>
      <w:lang w:eastAsia="ru-RU"/>
    </w:rPr>
  </w:style>
  <w:style w:type="paragraph" w:customStyle="1" w:styleId="ConsPlusTitle">
    <w:name w:val="ConsPlusTitle"/>
    <w:rsid w:val="006B7B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B7B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6B7B7C"/>
    <w:pPr>
      <w:autoSpaceDE w:val="0"/>
      <w:autoSpaceDN w:val="0"/>
      <w:adjustRightInd w:val="0"/>
      <w:spacing w:after="0" w:line="240" w:lineRule="auto"/>
    </w:pPr>
    <w:rPr>
      <w:rFonts w:ascii="Arial" w:eastAsia="Times New Roman" w:hAnsi="Arial" w:cs="Arial"/>
      <w:b/>
      <w:bCs/>
      <w:lang w:eastAsia="ru-RU"/>
    </w:rPr>
  </w:style>
  <w:style w:type="paragraph" w:customStyle="1" w:styleId="afd">
    <w:name w:val="Стиль"/>
    <w:rsid w:val="006B7B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rsid w:val="006B7B7C"/>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6B7B7C"/>
    <w:rPr>
      <w:rFonts w:ascii="Times New Roman" w:eastAsia="Times New Roman" w:hAnsi="Times New Roman" w:cs="Times New Roman"/>
      <w:sz w:val="24"/>
      <w:szCs w:val="24"/>
      <w:lang w:eastAsia="ru-RU"/>
    </w:rPr>
  </w:style>
  <w:style w:type="paragraph" w:customStyle="1" w:styleId="afe">
    <w:name w:val="Îáû÷íûé"/>
    <w:rsid w:val="006B7B7C"/>
    <w:pPr>
      <w:widowControl w:val="0"/>
      <w:spacing w:after="0" w:line="240" w:lineRule="auto"/>
    </w:pPr>
    <w:rPr>
      <w:rFonts w:ascii="TimesET" w:eastAsia="Times New Roman" w:hAnsi="TimesET" w:cs="Times New Roman"/>
      <w:sz w:val="20"/>
      <w:szCs w:val="20"/>
      <w:lang w:eastAsia="ru-RU"/>
    </w:rPr>
  </w:style>
  <w:style w:type="character" w:customStyle="1" w:styleId="52">
    <w:name w:val="Знак Знак5"/>
    <w:basedOn w:val="a0"/>
    <w:rsid w:val="006B7B7C"/>
    <w:rPr>
      <w:rFonts w:ascii="Arial" w:hAnsi="Arial" w:cs="Arial"/>
      <w:b/>
      <w:bCs/>
      <w:kern w:val="32"/>
      <w:sz w:val="32"/>
      <w:szCs w:val="32"/>
      <w:lang w:val="ru-RU" w:eastAsia="ru-RU" w:bidi="ar-SA"/>
    </w:rPr>
  </w:style>
  <w:style w:type="paragraph" w:customStyle="1" w:styleId="ConsCell">
    <w:name w:val="ConsCell"/>
    <w:rsid w:val="006B7B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Заголовок статьи"/>
    <w:basedOn w:val="a"/>
    <w:next w:val="a"/>
    <w:rsid w:val="006B7B7C"/>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0">
    <w:name w:val="Комментарий"/>
    <w:basedOn w:val="a"/>
    <w:next w:val="a"/>
    <w:rsid w:val="006B7B7C"/>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1">
    <w:name w:val="Таблицы (моноширинный)"/>
    <w:basedOn w:val="a"/>
    <w:next w:val="a"/>
    <w:rsid w:val="006B7B7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2">
    <w:name w:val="Document Map"/>
    <w:basedOn w:val="a"/>
    <w:link w:val="aff3"/>
    <w:rsid w:val="006B7B7C"/>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rsid w:val="006B7B7C"/>
    <w:rPr>
      <w:rFonts w:ascii="Tahoma" w:eastAsia="Times New Roman" w:hAnsi="Tahoma" w:cs="Tahoma"/>
      <w:sz w:val="20"/>
      <w:szCs w:val="20"/>
      <w:shd w:val="clear" w:color="auto" w:fill="000080"/>
      <w:lang w:eastAsia="ru-RU"/>
    </w:rPr>
  </w:style>
  <w:style w:type="paragraph" w:styleId="24">
    <w:name w:val="Body Text Indent 2"/>
    <w:basedOn w:val="a"/>
    <w:link w:val="25"/>
    <w:uiPriority w:val="99"/>
    <w:rsid w:val="006B7B7C"/>
    <w:pPr>
      <w:autoSpaceDE w:val="0"/>
      <w:autoSpaceDN w:val="0"/>
      <w:adjustRightInd w:val="0"/>
      <w:spacing w:after="0" w:line="240" w:lineRule="auto"/>
      <w:ind w:firstLine="540"/>
      <w:jc w:val="both"/>
    </w:pPr>
    <w:rPr>
      <w:rFonts w:ascii="Times New Roman" w:eastAsia="Times New Roman" w:hAnsi="Times New Roman"/>
      <w:iCs/>
      <w:color w:val="FF0000"/>
      <w:sz w:val="24"/>
      <w:szCs w:val="24"/>
      <w:lang w:eastAsia="ru-RU"/>
    </w:rPr>
  </w:style>
  <w:style w:type="character" w:customStyle="1" w:styleId="25">
    <w:name w:val="Основной текст с отступом 2 Знак"/>
    <w:basedOn w:val="a0"/>
    <w:link w:val="24"/>
    <w:uiPriority w:val="99"/>
    <w:rsid w:val="006B7B7C"/>
    <w:rPr>
      <w:rFonts w:ascii="Times New Roman" w:eastAsia="Times New Roman" w:hAnsi="Times New Roman" w:cs="Times New Roman"/>
      <w:iCs/>
      <w:color w:val="FF0000"/>
      <w:sz w:val="24"/>
      <w:szCs w:val="24"/>
      <w:lang w:eastAsia="ru-RU"/>
    </w:rPr>
  </w:style>
  <w:style w:type="paragraph" w:styleId="aff4">
    <w:name w:val="endnote text"/>
    <w:basedOn w:val="a"/>
    <w:link w:val="aff5"/>
    <w:rsid w:val="006B7B7C"/>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B7B7C"/>
    <w:rPr>
      <w:rFonts w:ascii="Times New Roman" w:eastAsia="Times New Roman" w:hAnsi="Times New Roman" w:cs="Times New Roman"/>
      <w:sz w:val="20"/>
      <w:szCs w:val="20"/>
      <w:lang w:eastAsia="ru-RU"/>
    </w:rPr>
  </w:style>
  <w:style w:type="character" w:styleId="aff6">
    <w:name w:val="endnote reference"/>
    <w:basedOn w:val="a0"/>
    <w:rsid w:val="006B7B7C"/>
    <w:rPr>
      <w:vertAlign w:val="superscript"/>
    </w:rPr>
  </w:style>
  <w:style w:type="table" w:styleId="aff7">
    <w:name w:val="Table Grid"/>
    <w:basedOn w:val="a1"/>
    <w:uiPriority w:val="59"/>
    <w:rsid w:val="006B7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6B7B7C"/>
    <w:rPr>
      <w:rFonts w:ascii="Times New Roman" w:hAnsi="Times New Roman" w:cs="Times New Roman"/>
      <w:b/>
      <w:bCs/>
      <w:sz w:val="30"/>
      <w:szCs w:val="30"/>
    </w:rPr>
  </w:style>
  <w:style w:type="character" w:customStyle="1" w:styleId="FontStyle36">
    <w:name w:val="Font Style36"/>
    <w:basedOn w:val="a0"/>
    <w:uiPriority w:val="99"/>
    <w:rsid w:val="006B7B7C"/>
    <w:rPr>
      <w:rFonts w:ascii="Times New Roman" w:hAnsi="Times New Roman" w:cs="Times New Roman"/>
      <w:b/>
      <w:bCs/>
      <w:sz w:val="34"/>
      <w:szCs w:val="34"/>
    </w:rPr>
  </w:style>
  <w:style w:type="character" w:styleId="aff8">
    <w:name w:val="annotation reference"/>
    <w:basedOn w:val="a0"/>
    <w:rsid w:val="006B7B7C"/>
    <w:rPr>
      <w:sz w:val="16"/>
      <w:szCs w:val="16"/>
    </w:rPr>
  </w:style>
  <w:style w:type="paragraph" w:styleId="aff9">
    <w:name w:val="annotation text"/>
    <w:basedOn w:val="a"/>
    <w:link w:val="affa"/>
    <w:rsid w:val="006B7B7C"/>
    <w:pPr>
      <w:spacing w:after="0" w:line="240" w:lineRule="auto"/>
    </w:pPr>
    <w:rPr>
      <w:rFonts w:ascii="Times New Roman" w:eastAsia="Times New Roman" w:hAnsi="Times New Roman"/>
      <w:sz w:val="20"/>
      <w:szCs w:val="20"/>
      <w:lang w:eastAsia="ru-RU"/>
    </w:rPr>
  </w:style>
  <w:style w:type="character" w:customStyle="1" w:styleId="affa">
    <w:name w:val="Текст примечания Знак"/>
    <w:basedOn w:val="a0"/>
    <w:link w:val="aff9"/>
    <w:rsid w:val="006B7B7C"/>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6B7B7C"/>
    <w:rPr>
      <w:b/>
      <w:bCs/>
    </w:rPr>
  </w:style>
  <w:style w:type="character" w:customStyle="1" w:styleId="affc">
    <w:name w:val="Тема примечания Знак"/>
    <w:basedOn w:val="affa"/>
    <w:link w:val="affb"/>
    <w:rsid w:val="006B7B7C"/>
    <w:rPr>
      <w:rFonts w:ascii="Times New Roman" w:eastAsia="Times New Roman" w:hAnsi="Times New Roman" w:cs="Times New Roman"/>
      <w:b/>
      <w:bCs/>
      <w:sz w:val="20"/>
      <w:szCs w:val="20"/>
      <w:lang w:eastAsia="ru-RU"/>
    </w:rPr>
  </w:style>
  <w:style w:type="character" w:customStyle="1" w:styleId="FontStyle25">
    <w:name w:val="Font Style25"/>
    <w:basedOn w:val="a0"/>
    <w:uiPriority w:val="99"/>
    <w:rsid w:val="006B7B7C"/>
    <w:rPr>
      <w:rFonts w:ascii="Times New Roman" w:hAnsi="Times New Roman" w:cs="Times New Roman"/>
      <w:sz w:val="22"/>
      <w:szCs w:val="22"/>
    </w:rPr>
  </w:style>
  <w:style w:type="paragraph" w:customStyle="1" w:styleId="Style1">
    <w:name w:val="Style1"/>
    <w:basedOn w:val="a"/>
    <w:uiPriority w:val="99"/>
    <w:rsid w:val="006B7B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6B7B7C"/>
    <w:pPr>
      <w:widowControl w:val="0"/>
      <w:autoSpaceDE w:val="0"/>
      <w:autoSpaceDN w:val="0"/>
      <w:adjustRightInd w:val="0"/>
      <w:spacing w:after="0" w:line="266" w:lineRule="exact"/>
      <w:jc w:val="both"/>
    </w:pPr>
    <w:rPr>
      <w:rFonts w:ascii="Times New Roman" w:eastAsia="Times New Roman" w:hAnsi="Times New Roman"/>
      <w:sz w:val="24"/>
      <w:szCs w:val="24"/>
      <w:lang w:eastAsia="ru-RU"/>
    </w:rPr>
  </w:style>
  <w:style w:type="paragraph" w:customStyle="1" w:styleId="Style2">
    <w:name w:val="Style2"/>
    <w:basedOn w:val="a"/>
    <w:rsid w:val="006B7B7C"/>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3">
    <w:name w:val="Style3"/>
    <w:basedOn w:val="a"/>
    <w:uiPriority w:val="99"/>
    <w:rsid w:val="006B7B7C"/>
    <w:pPr>
      <w:widowControl w:val="0"/>
      <w:autoSpaceDE w:val="0"/>
      <w:autoSpaceDN w:val="0"/>
      <w:adjustRightInd w:val="0"/>
      <w:spacing w:after="0" w:line="288" w:lineRule="exact"/>
      <w:ind w:firstLine="79"/>
    </w:pPr>
    <w:rPr>
      <w:rFonts w:ascii="Times New Roman" w:eastAsia="Times New Roman" w:hAnsi="Times New Roman"/>
      <w:sz w:val="24"/>
      <w:szCs w:val="24"/>
      <w:lang w:eastAsia="ru-RU"/>
    </w:rPr>
  </w:style>
  <w:style w:type="character" w:customStyle="1" w:styleId="FontStyle12">
    <w:name w:val="Font Style12"/>
    <w:basedOn w:val="a0"/>
    <w:uiPriority w:val="99"/>
    <w:rsid w:val="006B7B7C"/>
    <w:rPr>
      <w:rFonts w:ascii="Times New Roman" w:hAnsi="Times New Roman" w:cs="Times New Roman"/>
      <w:sz w:val="22"/>
      <w:szCs w:val="22"/>
    </w:rPr>
  </w:style>
  <w:style w:type="paragraph" w:customStyle="1" w:styleId="Style16">
    <w:name w:val="Style16"/>
    <w:basedOn w:val="a"/>
    <w:uiPriority w:val="99"/>
    <w:rsid w:val="006B7B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basedOn w:val="a0"/>
    <w:uiPriority w:val="99"/>
    <w:rsid w:val="006B7B7C"/>
    <w:rPr>
      <w:rFonts w:ascii="Franklin Gothic Heavy" w:hAnsi="Franklin Gothic Heavy" w:cs="Franklin Gothic Heavy"/>
      <w:sz w:val="12"/>
      <w:szCs w:val="12"/>
    </w:rPr>
  </w:style>
  <w:style w:type="paragraph" w:customStyle="1" w:styleId="Style8">
    <w:name w:val="Style8"/>
    <w:basedOn w:val="a"/>
    <w:uiPriority w:val="99"/>
    <w:rsid w:val="006B7B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basedOn w:val="a0"/>
    <w:uiPriority w:val="99"/>
    <w:rsid w:val="006B7B7C"/>
    <w:rPr>
      <w:rFonts w:ascii="Times New Roman" w:hAnsi="Times New Roman" w:cs="Times New Roman"/>
      <w:i/>
      <w:iCs/>
      <w:w w:val="60"/>
      <w:sz w:val="82"/>
      <w:szCs w:val="82"/>
    </w:rPr>
  </w:style>
  <w:style w:type="paragraph" w:customStyle="1" w:styleId="Style21">
    <w:name w:val="Style21"/>
    <w:basedOn w:val="a"/>
    <w:uiPriority w:val="99"/>
    <w:rsid w:val="006B7B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basedOn w:val="a0"/>
    <w:uiPriority w:val="99"/>
    <w:rsid w:val="006B7B7C"/>
    <w:rPr>
      <w:rFonts w:ascii="Times New Roman" w:hAnsi="Times New Roman" w:cs="Times New Roman"/>
      <w:b/>
      <w:bCs/>
      <w:spacing w:val="-10"/>
      <w:sz w:val="24"/>
      <w:szCs w:val="24"/>
    </w:rPr>
  </w:style>
  <w:style w:type="character" w:customStyle="1" w:styleId="FontStyle41">
    <w:name w:val="Font Style41"/>
    <w:basedOn w:val="a0"/>
    <w:uiPriority w:val="99"/>
    <w:rsid w:val="006B7B7C"/>
    <w:rPr>
      <w:rFonts w:ascii="Times New Roman" w:hAnsi="Times New Roman" w:cs="Times New Roman"/>
      <w:smallCaps/>
      <w:sz w:val="22"/>
      <w:szCs w:val="22"/>
    </w:rPr>
  </w:style>
  <w:style w:type="character" w:customStyle="1" w:styleId="FontStyle42">
    <w:name w:val="Font Style42"/>
    <w:basedOn w:val="a0"/>
    <w:uiPriority w:val="99"/>
    <w:rsid w:val="006B7B7C"/>
    <w:rPr>
      <w:rFonts w:ascii="Times New Roman" w:hAnsi="Times New Roman" w:cs="Times New Roman"/>
      <w:b/>
      <w:bCs/>
      <w:sz w:val="20"/>
      <w:szCs w:val="20"/>
    </w:rPr>
  </w:style>
  <w:style w:type="character" w:styleId="affd">
    <w:name w:val="Strong"/>
    <w:basedOn w:val="a0"/>
    <w:uiPriority w:val="22"/>
    <w:qFormat/>
    <w:rsid w:val="006B7B7C"/>
    <w:rPr>
      <w:b/>
      <w:bCs/>
    </w:rPr>
  </w:style>
  <w:style w:type="table" w:styleId="-4">
    <w:name w:val="Table List 4"/>
    <w:basedOn w:val="a1"/>
    <w:rsid w:val="006B7B7C"/>
    <w:pPr>
      <w:spacing w:after="200" w:line="276" w:lineRule="auto"/>
    </w:pPr>
    <w:rPr>
      <w:rFonts w:ascii="Calibri" w:eastAsia="Calibri"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6B7B7C"/>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2">
    <w:name w:val="Стиль1гп Знак Знак"/>
    <w:basedOn w:val="a"/>
    <w:link w:val="13"/>
    <w:rsid w:val="006B7B7C"/>
    <w:pPr>
      <w:spacing w:after="200" w:line="276" w:lineRule="auto"/>
      <w:ind w:firstLine="708"/>
      <w:jc w:val="both"/>
    </w:pPr>
    <w:rPr>
      <w:rFonts w:ascii="Times New Roman" w:hAnsi="Times New Roman"/>
      <w:sz w:val="24"/>
      <w:szCs w:val="24"/>
    </w:rPr>
  </w:style>
  <w:style w:type="character" w:customStyle="1" w:styleId="13">
    <w:name w:val="Стиль1гп Знак Знак Знак"/>
    <w:basedOn w:val="a0"/>
    <w:link w:val="12"/>
    <w:rsid w:val="006B7B7C"/>
    <w:rPr>
      <w:rFonts w:ascii="Times New Roman" w:eastAsia="Calibri" w:hAnsi="Times New Roman" w:cs="Times New Roman"/>
      <w:sz w:val="24"/>
      <w:szCs w:val="24"/>
    </w:rPr>
  </w:style>
  <w:style w:type="paragraph" w:customStyle="1" w:styleId="14">
    <w:name w:val="Стиль1гп Знак"/>
    <w:basedOn w:val="a"/>
    <w:rsid w:val="006B7B7C"/>
    <w:pPr>
      <w:spacing w:after="200" w:line="276" w:lineRule="auto"/>
      <w:ind w:firstLine="708"/>
      <w:jc w:val="both"/>
    </w:pPr>
    <w:rPr>
      <w:rFonts w:ascii="Times New Roman" w:hAnsi="Times New Roman"/>
      <w:sz w:val="24"/>
      <w:szCs w:val="24"/>
      <w:lang w:val="x-none"/>
    </w:rPr>
  </w:style>
  <w:style w:type="paragraph" w:customStyle="1" w:styleId="211">
    <w:name w:val="Знак2 Знак Знак1 Знак1 Знак Знак Знак Знак Знак Знак Знак Знак Знак Знак Знак Знак"/>
    <w:basedOn w:val="a"/>
    <w:rsid w:val="006B7B7C"/>
    <w:pPr>
      <w:spacing w:line="240" w:lineRule="exact"/>
    </w:pPr>
    <w:rPr>
      <w:rFonts w:ascii="Verdana" w:eastAsia="Times New Roman" w:hAnsi="Verdana" w:cs="Verdana"/>
      <w:sz w:val="20"/>
      <w:szCs w:val="20"/>
      <w:lang w:val="en-US"/>
    </w:rPr>
  </w:style>
  <w:style w:type="paragraph" w:styleId="affe">
    <w:name w:val="List Paragraph"/>
    <w:basedOn w:val="a"/>
    <w:uiPriority w:val="34"/>
    <w:qFormat/>
    <w:rsid w:val="006B7B7C"/>
    <w:pPr>
      <w:spacing w:after="0" w:line="240" w:lineRule="auto"/>
      <w:ind w:left="708"/>
    </w:pPr>
    <w:rPr>
      <w:rFonts w:ascii="Times New Roman" w:eastAsia="Times New Roman" w:hAnsi="Times New Roman"/>
      <w:sz w:val="24"/>
      <w:szCs w:val="24"/>
      <w:lang w:eastAsia="ru-RU"/>
    </w:rPr>
  </w:style>
  <w:style w:type="paragraph" w:customStyle="1" w:styleId="ContentsHeading">
    <w:name w:val="Contents Heading"/>
    <w:basedOn w:val="a"/>
    <w:next w:val="a"/>
    <w:rsid w:val="006B7B7C"/>
    <w:pPr>
      <w:keepNext/>
      <w:keepLines/>
      <w:suppressAutoHyphens/>
      <w:autoSpaceDN w:val="0"/>
      <w:spacing w:before="480" w:after="0" w:line="276" w:lineRule="auto"/>
      <w:textAlignment w:val="baseline"/>
    </w:pPr>
    <w:rPr>
      <w:rFonts w:ascii="Cambria" w:eastAsia="Times New Roman" w:hAnsi="Cambria"/>
      <w:b/>
      <w:bCs/>
      <w:color w:val="365F91"/>
      <w:kern w:val="3"/>
      <w:sz w:val="28"/>
      <w:szCs w:val="28"/>
      <w:lang w:val="en-US" w:eastAsia="zh-CN" w:bidi="en-US"/>
    </w:rPr>
  </w:style>
  <w:style w:type="paragraph" w:customStyle="1" w:styleId="210">
    <w:name w:val="Основной текст 21"/>
    <w:basedOn w:val="a"/>
    <w:rsid w:val="006B7B7C"/>
    <w:pPr>
      <w:widowControl w:val="0"/>
      <w:tabs>
        <w:tab w:val="left" w:pos="2610"/>
      </w:tabs>
      <w:suppressAutoHyphens/>
      <w:autoSpaceDN w:val="0"/>
      <w:spacing w:after="0" w:line="240" w:lineRule="auto"/>
      <w:jc w:val="both"/>
      <w:textAlignment w:val="baseline"/>
    </w:pPr>
    <w:rPr>
      <w:rFonts w:ascii="Times New Roman" w:eastAsia="Lucida Sans Unicode" w:hAnsi="Times New Roman" w:cs="Tahoma"/>
      <w:kern w:val="3"/>
      <w:sz w:val="28"/>
      <w:szCs w:val="20"/>
      <w:lang w:eastAsia="ru-RU"/>
    </w:rPr>
  </w:style>
  <w:style w:type="paragraph" w:customStyle="1" w:styleId="afff">
    <w:name w:val="Базовый"/>
    <w:rsid w:val="006B7B7C"/>
    <w:pPr>
      <w:tabs>
        <w:tab w:val="left" w:pos="709"/>
      </w:tabs>
      <w:suppressAutoHyphens/>
      <w:spacing w:after="200" w:line="276" w:lineRule="auto"/>
    </w:pPr>
    <w:rPr>
      <w:rFonts w:ascii="Calibri" w:eastAsia="Times New Roman" w:hAnsi="Calibri" w:cs="Calibri"/>
      <w:lang w:val="en-US" w:eastAsia="zh-CN" w:bidi="en-US"/>
    </w:rPr>
  </w:style>
  <w:style w:type="character" w:customStyle="1" w:styleId="42">
    <w:name w:val="Основной текст (4)_"/>
    <w:link w:val="43"/>
    <w:locked/>
    <w:rsid w:val="006B7B7C"/>
    <w:rPr>
      <w:sz w:val="19"/>
      <w:szCs w:val="19"/>
      <w:shd w:val="clear" w:color="auto" w:fill="FFFFFF"/>
    </w:rPr>
  </w:style>
  <w:style w:type="paragraph" w:customStyle="1" w:styleId="43">
    <w:name w:val="Основной текст (4)"/>
    <w:basedOn w:val="a"/>
    <w:link w:val="42"/>
    <w:rsid w:val="006B7B7C"/>
    <w:pPr>
      <w:shd w:val="clear" w:color="auto" w:fill="FFFFFF"/>
      <w:spacing w:before="180" w:after="300" w:line="230" w:lineRule="exact"/>
    </w:pPr>
    <w:rPr>
      <w:rFonts w:asciiTheme="minorHAnsi" w:eastAsiaTheme="minorHAnsi" w:hAnsiTheme="minorHAnsi" w:cstheme="minorBidi"/>
      <w:sz w:val="19"/>
      <w:szCs w:val="19"/>
      <w:shd w:val="clear" w:color="auto" w:fill="FFFFFF"/>
    </w:rPr>
  </w:style>
  <w:style w:type="paragraph" w:styleId="afff0">
    <w:name w:val="caption"/>
    <w:basedOn w:val="a"/>
    <w:uiPriority w:val="99"/>
    <w:qFormat/>
    <w:rsid w:val="006B7B7C"/>
    <w:pPr>
      <w:spacing w:after="0" w:line="240" w:lineRule="auto"/>
      <w:jc w:val="center"/>
    </w:pPr>
    <w:rPr>
      <w:rFonts w:ascii="Times New Roman" w:eastAsia="Times New Roman" w:hAnsi="Times New Roman"/>
      <w:sz w:val="32"/>
      <w:szCs w:val="20"/>
      <w:lang w:eastAsia="ru-RU"/>
    </w:rPr>
  </w:style>
  <w:style w:type="paragraph" w:customStyle="1" w:styleId="15">
    <w:name w:val="Без интервала1"/>
    <w:rsid w:val="006B7B7C"/>
    <w:pPr>
      <w:spacing w:after="0" w:line="240" w:lineRule="auto"/>
    </w:pPr>
    <w:rPr>
      <w:rFonts w:ascii="Calibri" w:eastAsia="Times New Roman" w:hAnsi="Calibri" w:cs="Times New Roman"/>
      <w:lang w:eastAsia="ru-RU"/>
    </w:rPr>
  </w:style>
  <w:style w:type="paragraph" w:customStyle="1" w:styleId="16">
    <w:name w:val="Абзац списка1"/>
    <w:basedOn w:val="a"/>
    <w:rsid w:val="006B7B7C"/>
    <w:pPr>
      <w:spacing w:after="0" w:line="240" w:lineRule="auto"/>
      <w:ind w:left="720"/>
      <w:contextualSpacing/>
    </w:pPr>
    <w:rPr>
      <w:rFonts w:ascii="Times New Roman" w:eastAsia="Times New Roman" w:hAnsi="Times New Roman"/>
      <w:sz w:val="24"/>
      <w:szCs w:val="24"/>
      <w:lang w:eastAsia="ru-RU"/>
    </w:rPr>
  </w:style>
  <w:style w:type="character" w:customStyle="1" w:styleId="26">
    <w:name w:val="Основной текст (2)_"/>
    <w:link w:val="27"/>
    <w:locked/>
    <w:rsid w:val="006B7B7C"/>
    <w:rPr>
      <w:sz w:val="27"/>
      <w:shd w:val="clear" w:color="auto" w:fill="FFFFFF"/>
    </w:rPr>
  </w:style>
  <w:style w:type="paragraph" w:customStyle="1" w:styleId="27">
    <w:name w:val="Основной текст (2)"/>
    <w:basedOn w:val="a"/>
    <w:link w:val="26"/>
    <w:rsid w:val="006B7B7C"/>
    <w:pPr>
      <w:shd w:val="clear" w:color="auto" w:fill="FFFFFF"/>
      <w:spacing w:after="0" w:line="240" w:lineRule="atLeast"/>
    </w:pPr>
    <w:rPr>
      <w:rFonts w:asciiTheme="minorHAnsi" w:eastAsiaTheme="minorHAnsi" w:hAnsiTheme="minorHAnsi" w:cstheme="minorBidi"/>
      <w:sz w:val="27"/>
      <w:shd w:val="clear" w:color="auto" w:fill="FFFFFF"/>
    </w:rPr>
  </w:style>
  <w:style w:type="character" w:customStyle="1" w:styleId="100">
    <w:name w:val="Основной текст (10)_"/>
    <w:link w:val="101"/>
    <w:locked/>
    <w:rsid w:val="006B7B7C"/>
    <w:rPr>
      <w:rFonts w:ascii="Arial" w:hAnsi="Arial"/>
      <w:i/>
      <w:iCs/>
      <w:sz w:val="13"/>
      <w:szCs w:val="13"/>
      <w:shd w:val="clear" w:color="auto" w:fill="FFFFFF"/>
    </w:rPr>
  </w:style>
  <w:style w:type="paragraph" w:customStyle="1" w:styleId="101">
    <w:name w:val="Основной текст (10)"/>
    <w:basedOn w:val="a"/>
    <w:link w:val="100"/>
    <w:rsid w:val="006B7B7C"/>
    <w:pPr>
      <w:shd w:val="clear" w:color="auto" w:fill="FFFFFF"/>
      <w:spacing w:after="0" w:line="240" w:lineRule="atLeast"/>
    </w:pPr>
    <w:rPr>
      <w:rFonts w:ascii="Arial" w:eastAsiaTheme="minorHAnsi" w:hAnsi="Arial" w:cstheme="minorBidi"/>
      <w:i/>
      <w:iCs/>
      <w:sz w:val="13"/>
      <w:szCs w:val="13"/>
      <w:shd w:val="clear" w:color="auto" w:fill="FFFFFF"/>
    </w:rPr>
  </w:style>
  <w:style w:type="character" w:customStyle="1" w:styleId="17">
    <w:name w:val="Заголовок №1_"/>
    <w:link w:val="18"/>
    <w:locked/>
    <w:rsid w:val="006B7B7C"/>
    <w:rPr>
      <w:b/>
      <w:bCs/>
      <w:sz w:val="24"/>
      <w:szCs w:val="24"/>
      <w:shd w:val="clear" w:color="auto" w:fill="FFFFFF"/>
    </w:rPr>
  </w:style>
  <w:style w:type="paragraph" w:customStyle="1" w:styleId="18">
    <w:name w:val="Заголовок №1"/>
    <w:basedOn w:val="a"/>
    <w:link w:val="17"/>
    <w:rsid w:val="006B7B7C"/>
    <w:pPr>
      <w:shd w:val="clear" w:color="auto" w:fill="FFFFFF"/>
      <w:spacing w:after="300" w:line="240" w:lineRule="atLeast"/>
      <w:ind w:hanging="1640"/>
      <w:outlineLvl w:val="0"/>
    </w:pPr>
    <w:rPr>
      <w:rFonts w:asciiTheme="minorHAnsi" w:eastAsiaTheme="minorHAnsi" w:hAnsiTheme="minorHAnsi" w:cstheme="minorBidi"/>
      <w:b/>
      <w:bCs/>
      <w:sz w:val="24"/>
      <w:szCs w:val="24"/>
      <w:shd w:val="clear" w:color="auto" w:fill="FFFFFF"/>
    </w:rPr>
  </w:style>
  <w:style w:type="character" w:customStyle="1" w:styleId="28">
    <w:name w:val="Заголовок №2_"/>
    <w:link w:val="29"/>
    <w:locked/>
    <w:rsid w:val="006B7B7C"/>
    <w:rPr>
      <w:b/>
      <w:bCs/>
      <w:sz w:val="23"/>
      <w:szCs w:val="23"/>
      <w:shd w:val="clear" w:color="auto" w:fill="FFFFFF"/>
    </w:rPr>
  </w:style>
  <w:style w:type="paragraph" w:customStyle="1" w:styleId="29">
    <w:name w:val="Заголовок №2"/>
    <w:basedOn w:val="a"/>
    <w:link w:val="28"/>
    <w:rsid w:val="006B7B7C"/>
    <w:pPr>
      <w:shd w:val="clear" w:color="auto" w:fill="FFFFFF"/>
      <w:spacing w:after="420" w:line="240" w:lineRule="atLeast"/>
      <w:ind w:hanging="1800"/>
      <w:outlineLvl w:val="1"/>
    </w:pPr>
    <w:rPr>
      <w:rFonts w:asciiTheme="minorHAnsi" w:eastAsiaTheme="minorHAnsi" w:hAnsiTheme="minorHAnsi" w:cstheme="minorBidi"/>
      <w:b/>
      <w:bCs/>
      <w:sz w:val="23"/>
      <w:szCs w:val="23"/>
      <w:shd w:val="clear" w:color="auto" w:fill="FFFFFF"/>
    </w:rPr>
  </w:style>
  <w:style w:type="character" w:customStyle="1" w:styleId="1112">
    <w:name w:val="Заголовок №1 + 112"/>
    <w:aliases w:val="5 pt2"/>
    <w:rsid w:val="006B7B7C"/>
    <w:rPr>
      <w:b/>
      <w:bCs/>
      <w:sz w:val="23"/>
      <w:szCs w:val="23"/>
      <w:shd w:val="clear" w:color="auto" w:fill="FFFFFF"/>
      <w:lang w:bidi="ar-SA"/>
    </w:rPr>
  </w:style>
  <w:style w:type="character" w:customStyle="1" w:styleId="44">
    <w:name w:val="Основной текст + Полужирный4"/>
    <w:uiPriority w:val="99"/>
    <w:rsid w:val="006B7B7C"/>
    <w:rPr>
      <w:b/>
      <w:bCs/>
      <w:sz w:val="21"/>
      <w:szCs w:val="21"/>
      <w:shd w:val="clear" w:color="auto" w:fill="FFFFFF"/>
      <w:lang w:bidi="ar-SA"/>
    </w:rPr>
  </w:style>
  <w:style w:type="character" w:customStyle="1" w:styleId="45">
    <w:name w:val="Заголовок №4_"/>
    <w:link w:val="410"/>
    <w:uiPriority w:val="99"/>
    <w:locked/>
    <w:rsid w:val="006B7B7C"/>
    <w:rPr>
      <w:b/>
      <w:bCs/>
      <w:sz w:val="23"/>
      <w:szCs w:val="23"/>
      <w:shd w:val="clear" w:color="auto" w:fill="FFFFFF"/>
    </w:rPr>
  </w:style>
  <w:style w:type="paragraph" w:customStyle="1" w:styleId="410">
    <w:name w:val="Заголовок №41"/>
    <w:basedOn w:val="a"/>
    <w:link w:val="45"/>
    <w:uiPriority w:val="99"/>
    <w:rsid w:val="006B7B7C"/>
    <w:pPr>
      <w:shd w:val="clear" w:color="auto" w:fill="FFFFFF"/>
      <w:spacing w:before="300" w:after="240" w:line="278" w:lineRule="exact"/>
      <w:ind w:hanging="760"/>
      <w:outlineLvl w:val="3"/>
    </w:pPr>
    <w:rPr>
      <w:rFonts w:asciiTheme="minorHAnsi" w:eastAsiaTheme="minorHAnsi" w:hAnsiTheme="minorHAnsi" w:cstheme="minorBidi"/>
      <w:b/>
      <w:bCs/>
      <w:sz w:val="23"/>
      <w:szCs w:val="23"/>
      <w:shd w:val="clear" w:color="auto" w:fill="FFFFFF"/>
    </w:rPr>
  </w:style>
  <w:style w:type="character" w:customStyle="1" w:styleId="72">
    <w:name w:val="Основной текст (7)_"/>
    <w:link w:val="73"/>
    <w:uiPriority w:val="99"/>
    <w:locked/>
    <w:rsid w:val="006B7B7C"/>
    <w:rPr>
      <w:b/>
      <w:bCs/>
      <w:sz w:val="23"/>
      <w:szCs w:val="23"/>
      <w:shd w:val="clear" w:color="auto" w:fill="FFFFFF"/>
    </w:rPr>
  </w:style>
  <w:style w:type="paragraph" w:customStyle="1" w:styleId="73">
    <w:name w:val="Основной текст (7)"/>
    <w:basedOn w:val="a"/>
    <w:link w:val="72"/>
    <w:uiPriority w:val="99"/>
    <w:rsid w:val="006B7B7C"/>
    <w:pPr>
      <w:shd w:val="clear" w:color="auto" w:fill="FFFFFF"/>
      <w:spacing w:after="240" w:line="274" w:lineRule="exact"/>
      <w:ind w:hanging="340"/>
      <w:jc w:val="both"/>
    </w:pPr>
    <w:rPr>
      <w:rFonts w:asciiTheme="minorHAnsi" w:eastAsiaTheme="minorHAnsi" w:hAnsiTheme="minorHAnsi" w:cstheme="minorBidi"/>
      <w:b/>
      <w:bCs/>
      <w:sz w:val="23"/>
      <w:szCs w:val="23"/>
      <w:shd w:val="clear" w:color="auto" w:fill="FFFFFF"/>
    </w:rPr>
  </w:style>
  <w:style w:type="character" w:customStyle="1" w:styleId="110">
    <w:name w:val="Основной текст (11)_"/>
    <w:link w:val="111"/>
    <w:locked/>
    <w:rsid w:val="006B7B7C"/>
    <w:rPr>
      <w:sz w:val="17"/>
      <w:szCs w:val="17"/>
      <w:shd w:val="clear" w:color="auto" w:fill="FFFFFF"/>
    </w:rPr>
  </w:style>
  <w:style w:type="paragraph" w:customStyle="1" w:styleId="111">
    <w:name w:val="Основной текст (11)"/>
    <w:basedOn w:val="a"/>
    <w:link w:val="110"/>
    <w:rsid w:val="006B7B7C"/>
    <w:pPr>
      <w:shd w:val="clear" w:color="auto" w:fill="FFFFFF"/>
      <w:spacing w:after="0" w:line="240" w:lineRule="atLeast"/>
    </w:pPr>
    <w:rPr>
      <w:rFonts w:asciiTheme="minorHAnsi" w:eastAsiaTheme="minorHAnsi" w:hAnsiTheme="minorHAnsi" w:cstheme="minorBidi"/>
      <w:sz w:val="17"/>
      <w:szCs w:val="17"/>
      <w:shd w:val="clear" w:color="auto" w:fill="FFFFFF"/>
    </w:rPr>
  </w:style>
  <w:style w:type="character" w:customStyle="1" w:styleId="afff1">
    <w:name w:val="Подпись к таблице_"/>
    <w:link w:val="afff2"/>
    <w:locked/>
    <w:rsid w:val="006B7B7C"/>
    <w:rPr>
      <w:sz w:val="21"/>
      <w:szCs w:val="21"/>
      <w:shd w:val="clear" w:color="auto" w:fill="FFFFFF"/>
    </w:rPr>
  </w:style>
  <w:style w:type="paragraph" w:customStyle="1" w:styleId="afff2">
    <w:name w:val="Подпись к таблице"/>
    <w:basedOn w:val="a"/>
    <w:link w:val="afff1"/>
    <w:rsid w:val="006B7B7C"/>
    <w:pPr>
      <w:shd w:val="clear" w:color="auto" w:fill="FFFFFF"/>
      <w:spacing w:after="0" w:line="379" w:lineRule="exact"/>
      <w:ind w:firstLine="580"/>
      <w:jc w:val="both"/>
    </w:pPr>
    <w:rPr>
      <w:rFonts w:asciiTheme="minorHAnsi" w:eastAsiaTheme="minorHAnsi" w:hAnsiTheme="minorHAnsi" w:cstheme="minorBidi"/>
      <w:sz w:val="21"/>
      <w:szCs w:val="21"/>
      <w:shd w:val="clear" w:color="auto" w:fill="FFFFFF"/>
    </w:rPr>
  </w:style>
  <w:style w:type="character" w:customStyle="1" w:styleId="afff3">
    <w:name w:val="Основной текст_"/>
    <w:link w:val="160"/>
    <w:locked/>
    <w:rsid w:val="006B7B7C"/>
    <w:rPr>
      <w:sz w:val="23"/>
      <w:szCs w:val="23"/>
      <w:shd w:val="clear" w:color="auto" w:fill="FFFFFF"/>
    </w:rPr>
  </w:style>
  <w:style w:type="paragraph" w:customStyle="1" w:styleId="160">
    <w:name w:val="Основной текст16"/>
    <w:basedOn w:val="a"/>
    <w:link w:val="afff3"/>
    <w:rsid w:val="006B7B7C"/>
    <w:pPr>
      <w:shd w:val="clear" w:color="auto" w:fill="FFFFFF"/>
      <w:spacing w:before="1320" w:after="540" w:line="240" w:lineRule="atLeast"/>
      <w:ind w:hanging="1420"/>
    </w:pPr>
    <w:rPr>
      <w:rFonts w:asciiTheme="minorHAnsi" w:eastAsiaTheme="minorHAnsi" w:hAnsiTheme="minorHAnsi" w:cstheme="minorBidi"/>
      <w:sz w:val="23"/>
      <w:szCs w:val="23"/>
      <w:shd w:val="clear" w:color="auto" w:fill="FFFFFF"/>
    </w:rPr>
  </w:style>
  <w:style w:type="character" w:customStyle="1" w:styleId="102">
    <w:name w:val="Основной текст + Полужирный10"/>
    <w:rsid w:val="006B7B7C"/>
    <w:rPr>
      <w:b/>
      <w:bCs/>
      <w:spacing w:val="0"/>
      <w:sz w:val="21"/>
      <w:szCs w:val="21"/>
      <w:shd w:val="clear" w:color="auto" w:fill="FFFFFF"/>
      <w:lang w:bidi="ar-SA"/>
    </w:rPr>
  </w:style>
  <w:style w:type="paragraph" w:customStyle="1" w:styleId="afff4">
    <w:name w:val="Нормальный (таблица)"/>
    <w:basedOn w:val="a"/>
    <w:next w:val="a"/>
    <w:uiPriority w:val="99"/>
    <w:rsid w:val="006B7B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5">
    <w:name w:val="ПЗИЗ"/>
    <w:basedOn w:val="a"/>
    <w:qFormat/>
    <w:rsid w:val="006B7B7C"/>
    <w:pPr>
      <w:spacing w:after="0" w:line="240" w:lineRule="auto"/>
      <w:contextualSpacing/>
    </w:pPr>
    <w:rPr>
      <w:rFonts w:ascii="Times New Roman" w:hAnsi="Times New Roman"/>
      <w:sz w:val="24"/>
      <w:lang w:val="en-US"/>
    </w:rPr>
  </w:style>
  <w:style w:type="character" w:customStyle="1" w:styleId="19">
    <w:name w:val="Основной текст Знак1"/>
    <w:uiPriority w:val="99"/>
    <w:locked/>
    <w:rsid w:val="006B7B7C"/>
    <w:rPr>
      <w:rFonts w:ascii="Times New Roman" w:hAnsi="Times New Roman" w:cs="Times New Roman"/>
      <w:sz w:val="21"/>
      <w:szCs w:val="21"/>
      <w:shd w:val="clear" w:color="auto" w:fill="FFFFFF"/>
    </w:rPr>
  </w:style>
  <w:style w:type="paragraph" w:customStyle="1" w:styleId="0">
    <w:name w:val="Основной текст 0"/>
    <w:aliases w:val="95 ПК"/>
    <w:basedOn w:val="a"/>
    <w:rsid w:val="006B7B7C"/>
    <w:pPr>
      <w:spacing w:after="0" w:line="240" w:lineRule="auto"/>
      <w:ind w:firstLine="539"/>
      <w:jc w:val="both"/>
    </w:pPr>
    <w:rPr>
      <w:rFonts w:ascii="Times New Roman" w:hAnsi="Times New Roman"/>
      <w:color w:val="000000"/>
      <w:kern w:val="24"/>
      <w:sz w:val="24"/>
      <w:szCs w:val="24"/>
    </w:rPr>
  </w:style>
  <w:style w:type="paragraph" w:customStyle="1" w:styleId="Web">
    <w:name w:val="Обычный (Web)"/>
    <w:basedOn w:val="a"/>
    <w:rsid w:val="006B7B7C"/>
    <w:pPr>
      <w:spacing w:before="100" w:after="100" w:line="240" w:lineRule="auto"/>
    </w:pPr>
    <w:rPr>
      <w:rFonts w:ascii="Times New Roman" w:eastAsia="Times New Roman" w:hAnsi="Times New Roman"/>
      <w:sz w:val="24"/>
      <w:szCs w:val="20"/>
      <w:lang w:eastAsia="ru-RU"/>
    </w:rPr>
  </w:style>
  <w:style w:type="character" w:customStyle="1" w:styleId="34">
    <w:name w:val="Основной текст 3 Знак"/>
    <w:link w:val="35"/>
    <w:uiPriority w:val="99"/>
    <w:semiHidden/>
    <w:rsid w:val="006B7B7C"/>
    <w:rPr>
      <w:sz w:val="16"/>
      <w:szCs w:val="16"/>
      <w:lang w:val="x-none" w:eastAsia="x-none"/>
    </w:rPr>
  </w:style>
  <w:style w:type="paragraph" w:styleId="35">
    <w:name w:val="Body Text 3"/>
    <w:basedOn w:val="a"/>
    <w:link w:val="34"/>
    <w:uiPriority w:val="99"/>
    <w:semiHidden/>
    <w:unhideWhenUsed/>
    <w:rsid w:val="006B7B7C"/>
    <w:pPr>
      <w:spacing w:after="120" w:line="276" w:lineRule="auto"/>
    </w:pPr>
    <w:rPr>
      <w:rFonts w:asciiTheme="minorHAnsi" w:eastAsiaTheme="minorHAnsi" w:hAnsiTheme="minorHAnsi" w:cstheme="minorBidi"/>
      <w:sz w:val="16"/>
      <w:szCs w:val="16"/>
      <w:lang w:val="x-none" w:eastAsia="x-none"/>
    </w:rPr>
  </w:style>
  <w:style w:type="character" w:customStyle="1" w:styleId="310">
    <w:name w:val="Основной текст 3 Знак1"/>
    <w:basedOn w:val="a0"/>
    <w:uiPriority w:val="99"/>
    <w:semiHidden/>
    <w:rsid w:val="006B7B7C"/>
    <w:rPr>
      <w:rFonts w:ascii="Calibri" w:eastAsia="Calibri" w:hAnsi="Calibri" w:cs="Times New Roman"/>
      <w:sz w:val="16"/>
      <w:szCs w:val="16"/>
    </w:rPr>
  </w:style>
  <w:style w:type="paragraph" w:customStyle="1" w:styleId="S">
    <w:name w:val="S_Обычный"/>
    <w:basedOn w:val="a"/>
    <w:rsid w:val="006B7B7C"/>
    <w:pPr>
      <w:spacing w:after="0" w:line="360" w:lineRule="auto"/>
      <w:ind w:firstLine="709"/>
      <w:jc w:val="both"/>
    </w:pPr>
    <w:rPr>
      <w:rFonts w:ascii="Times New Roman" w:eastAsia="Times New Roman" w:hAnsi="Times New Roman"/>
      <w:sz w:val="24"/>
      <w:szCs w:val="24"/>
      <w:lang w:eastAsia="ru-RU"/>
    </w:rPr>
  </w:style>
  <w:style w:type="paragraph" w:customStyle="1" w:styleId="afff6">
    <w:name w:val="основной"/>
    <w:basedOn w:val="a"/>
    <w:rsid w:val="006B7B7C"/>
    <w:pPr>
      <w:keepNext/>
      <w:spacing w:after="0" w:line="240" w:lineRule="auto"/>
    </w:pPr>
    <w:rPr>
      <w:rFonts w:ascii="Times New Roman" w:eastAsia="Times New Roman" w:hAnsi="Times New Roman"/>
      <w:sz w:val="24"/>
      <w:szCs w:val="20"/>
      <w:lang w:eastAsia="ru-RU"/>
    </w:rPr>
  </w:style>
  <w:style w:type="paragraph" w:customStyle="1" w:styleId="afff7">
    <w:name w:val="Основной"/>
    <w:basedOn w:val="a"/>
    <w:rsid w:val="006B7B7C"/>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paragraph" w:customStyle="1" w:styleId="2a">
    <w:name w:val="Îñíîâíîé òåêñò 2"/>
    <w:basedOn w:val="a"/>
    <w:rsid w:val="006B7B7C"/>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pboth">
    <w:name w:val="pboth"/>
    <w:basedOn w:val="a"/>
    <w:rsid w:val="006B7B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ienie">
    <w:name w:val="nienie"/>
    <w:basedOn w:val="a"/>
    <w:uiPriority w:val="99"/>
    <w:rsid w:val="006B7B7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afff8">
    <w:name w:val="Прижатый влево"/>
    <w:basedOn w:val="a"/>
    <w:next w:val="a"/>
    <w:uiPriority w:val="99"/>
    <w:rsid w:val="006B7B7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2939?pid=16" TargetMode="External"/><Relationship Id="rId13" Type="http://schemas.openxmlformats.org/officeDocument/2006/relationships/hyperlink" Target="http://dokipedia.ru/document/5152939?p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kipedia.ru/document/5152939?pid=16" TargetMode="External"/><Relationship Id="rId12" Type="http://schemas.openxmlformats.org/officeDocument/2006/relationships/hyperlink" Target="http://dokipedia.ru/document/5152939?p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kipedia.ru/document/5152939?pid=17" TargetMode="External"/><Relationship Id="rId1" Type="http://schemas.openxmlformats.org/officeDocument/2006/relationships/numbering" Target="numbering.xml"/><Relationship Id="rId6" Type="http://schemas.openxmlformats.org/officeDocument/2006/relationships/hyperlink" Target="consultantplus://offline/ref=47EDE887F1FD97454B9523A3DD25BD337180A3A9266EAC074ACD0434B2UExFI" TargetMode="External"/><Relationship Id="rId11" Type="http://schemas.openxmlformats.org/officeDocument/2006/relationships/hyperlink" Target="http://dokipedia.ru/document/5152939?pid=14" TargetMode="External"/><Relationship Id="rId5" Type="http://schemas.openxmlformats.org/officeDocument/2006/relationships/image" Target="media/image1.png"/><Relationship Id="rId15" Type="http://schemas.openxmlformats.org/officeDocument/2006/relationships/hyperlink" Target="http://dokipedia.ru/document/5152939?pid=21" TargetMode="External"/><Relationship Id="rId10" Type="http://schemas.openxmlformats.org/officeDocument/2006/relationships/hyperlink" Target="http://dokipedia.ru/document/5152939?pid=17" TargetMode="External"/><Relationship Id="rId4" Type="http://schemas.openxmlformats.org/officeDocument/2006/relationships/webSettings" Target="webSettings.xml"/><Relationship Id="rId9" Type="http://schemas.openxmlformats.org/officeDocument/2006/relationships/hyperlink" Target="http://dokipedia.ru/document/5152939?pid=17" TargetMode="External"/><Relationship Id="rId14" Type="http://schemas.openxmlformats.org/officeDocument/2006/relationships/hyperlink" Target="http://dokipedia.ru/document/5152939?pid=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105</Pages>
  <Words>31878</Words>
  <Characters>181709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2019-07-02T12:28:00Z</dcterms:created>
  <dcterms:modified xsi:type="dcterms:W3CDTF">2019-07-04T08:51:00Z</dcterms:modified>
</cp:coreProperties>
</file>