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41" w:rsidRDefault="00E27E41" w:rsidP="004024D1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</w:p>
    <w:p w:rsidR="004024D1" w:rsidRPr="00F26406" w:rsidRDefault="004024D1" w:rsidP="004024D1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6406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      </w:t>
      </w:r>
      <w:r w:rsidRPr="00F26406">
        <w:rPr>
          <w:rFonts w:ascii="Times New Roman" w:eastAsia="Times New Roman" w:hAnsi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1F723493" wp14:editId="7B57BCD9">
            <wp:extent cx="466725" cy="600075"/>
            <wp:effectExtent l="0" t="0" r="9525" b="9525"/>
            <wp:docPr id="2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  СЕЛЬСКОГО  ПОСЕЛЕНИЯ</w:t>
      </w:r>
    </w:p>
    <w:p w:rsidR="004024D1" w:rsidRPr="00F26406" w:rsidRDefault="004024D1" w:rsidP="004024D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4024D1" w:rsidRPr="00F26406" w:rsidRDefault="004024D1" w:rsidP="004024D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</w:t>
      </w:r>
      <w:proofErr w:type="spellStart"/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района</w:t>
      </w: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6406">
        <w:rPr>
          <w:rFonts w:ascii="Times New Roman" w:eastAsia="Times New Roman" w:hAnsi="Times New Roman"/>
          <w:sz w:val="32"/>
          <w:szCs w:val="32"/>
          <w:lang w:eastAsia="ru-RU"/>
        </w:rPr>
        <w:t xml:space="preserve">Липецкой  </w:t>
      </w:r>
      <w:r w:rsidRPr="00F264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области </w:t>
      </w: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51- сессия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024D1" w:rsidRDefault="004024D1" w:rsidP="00402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E41" w:rsidRPr="00F26406" w:rsidRDefault="00E27E41" w:rsidP="00402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 w:rsidRPr="00F26406">
        <w:rPr>
          <w:rFonts w:ascii="Times New Roman" w:eastAsia="Times New Roman" w:hAnsi="Times New Roman"/>
          <w:b/>
          <w:sz w:val="48"/>
          <w:szCs w:val="48"/>
          <w:lang w:eastAsia="ru-RU"/>
        </w:rPr>
        <w:t>Р</w:t>
      </w:r>
      <w:proofErr w:type="gramEnd"/>
      <w:r w:rsidRPr="00F26406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Е Ш Е Н И Е   </w:t>
      </w:r>
    </w:p>
    <w:p w:rsidR="004024D1" w:rsidRPr="00F26406" w:rsidRDefault="004024D1" w:rsidP="004024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4D1" w:rsidRPr="00F26406" w:rsidRDefault="004024D1" w:rsidP="004024D1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F26406">
        <w:rPr>
          <w:rFonts w:ascii="Times New Roman" w:hAnsi="Times New Roman"/>
          <w:spacing w:val="-4"/>
          <w:sz w:val="28"/>
          <w:szCs w:val="28"/>
        </w:rPr>
        <w:t xml:space="preserve">           28.03.2024</w:t>
      </w:r>
      <w:proofErr w:type="gramStart"/>
      <w:r w:rsidRPr="00F26406">
        <w:rPr>
          <w:rFonts w:ascii="Times New Roman" w:hAnsi="Times New Roman"/>
          <w:spacing w:val="-4"/>
          <w:sz w:val="28"/>
          <w:szCs w:val="28"/>
        </w:rPr>
        <w:t>г</w:t>
      </w:r>
      <w:r w:rsidRPr="00F26406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 w:rsidRPr="00F26406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Pr="00F26406">
        <w:rPr>
          <w:rFonts w:ascii="Times New Roman" w:hAnsi="Times New Roman"/>
          <w:spacing w:val="-4"/>
          <w:sz w:val="28"/>
          <w:szCs w:val="28"/>
        </w:rPr>
        <w:t>.д.ст</w:t>
      </w:r>
      <w:proofErr w:type="spellEnd"/>
      <w:r w:rsidRPr="00F26406">
        <w:rPr>
          <w:rFonts w:ascii="Times New Roman" w:hAnsi="Times New Roman"/>
          <w:spacing w:val="-4"/>
          <w:sz w:val="28"/>
          <w:szCs w:val="28"/>
        </w:rPr>
        <w:t xml:space="preserve">. Плавица </w:t>
      </w:r>
      <w:r w:rsidRPr="00F26406">
        <w:rPr>
          <w:rFonts w:ascii="Times New Roman" w:hAnsi="Times New Roman"/>
          <w:spacing w:val="-4"/>
          <w:sz w:val="28"/>
          <w:szCs w:val="28"/>
        </w:rPr>
        <w:tab/>
      </w:r>
      <w:r w:rsidRPr="00F26406">
        <w:rPr>
          <w:rFonts w:ascii="Times New Roman" w:hAnsi="Times New Roman"/>
          <w:spacing w:val="-4"/>
          <w:sz w:val="28"/>
          <w:szCs w:val="28"/>
        </w:rPr>
        <w:tab/>
        <w:t>№ 17</w:t>
      </w:r>
      <w:r w:rsidR="005A55FD">
        <w:rPr>
          <w:rFonts w:ascii="Times New Roman" w:hAnsi="Times New Roman"/>
          <w:spacing w:val="-4"/>
          <w:sz w:val="28"/>
          <w:szCs w:val="28"/>
        </w:rPr>
        <w:t>3</w:t>
      </w:r>
      <w:bookmarkStart w:id="0" w:name="_GoBack"/>
      <w:bookmarkEnd w:id="0"/>
      <w:r w:rsidRPr="00F26406">
        <w:rPr>
          <w:rFonts w:ascii="Times New Roman" w:hAnsi="Times New Roman"/>
          <w:spacing w:val="-4"/>
          <w:sz w:val="28"/>
          <w:szCs w:val="28"/>
        </w:rPr>
        <w:t xml:space="preserve"> -</w:t>
      </w:r>
      <w:proofErr w:type="spellStart"/>
      <w:r w:rsidRPr="00F26406">
        <w:rPr>
          <w:rFonts w:ascii="Times New Roman" w:hAnsi="Times New Roman"/>
          <w:spacing w:val="-4"/>
          <w:sz w:val="28"/>
          <w:szCs w:val="28"/>
        </w:rPr>
        <w:t>рс</w:t>
      </w:r>
      <w:proofErr w:type="spellEnd"/>
    </w:p>
    <w:p w:rsidR="004024D1" w:rsidRPr="00F26406" w:rsidRDefault="004024D1" w:rsidP="004024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D1" w:rsidRPr="00F26406" w:rsidRDefault="004024D1" w:rsidP="00402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главы сельского поселения Богородицкий сельсовет </w:t>
      </w:r>
      <w:proofErr w:type="spellStart"/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 </w:t>
      </w: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D1" w:rsidRPr="00F26406" w:rsidRDefault="004024D1" w:rsidP="00402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заявление главы сельского поселения Богородицкий сельсовет </w:t>
      </w:r>
      <w:proofErr w:type="spellStart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Ивановича, поступившее в Совет депутатов сельского поселения Богородицкий сельсовет, об отставке по собственному желанию, руководствуясь  </w:t>
      </w:r>
      <w:r w:rsidRPr="00E27E4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пунктом 2 части </w:t>
      </w:r>
      <w:r w:rsidR="00E27E41" w:rsidRPr="00E27E4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 статьи 36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№ 131-ФЗ от 06.10.2003г «Об общих принципах организации местного самоуправления в Российской Федерации», </w:t>
      </w:r>
      <w:r w:rsidR="00E27E41" w:rsidRPr="00E27E4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пунктом 2 части </w:t>
      </w:r>
      <w:r w:rsidRPr="00E27E4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</w:t>
      </w:r>
      <w:r w:rsidR="00E27E4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Pr="00E27E4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статьи 35 Устава сельского поселения Богородицкий сельсовета, Совет</w:t>
      </w:r>
      <w:proofErr w:type="gramEnd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сельского поселения Богородицкий сельсовет </w:t>
      </w:r>
    </w:p>
    <w:p w:rsidR="004024D1" w:rsidRPr="00F26406" w:rsidRDefault="004024D1" w:rsidP="004024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024D1" w:rsidRPr="00F26406" w:rsidRDefault="004024D1" w:rsidP="00402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1.Досрочно прекратить полномочия главы сельского поселения Богородицкий сельсовет </w:t>
      </w:r>
      <w:proofErr w:type="spellStart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</w:t>
      </w:r>
      <w:proofErr w:type="spellStart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Ивановича в связи с отставкой по собственному желанию 28 марта 2024г (заявление прилагается).</w:t>
      </w:r>
    </w:p>
    <w:p w:rsidR="004024D1" w:rsidRPr="00F26406" w:rsidRDefault="004024D1" w:rsidP="00402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sz w:val="28"/>
          <w:szCs w:val="28"/>
          <w:lang w:eastAsia="ru-RU"/>
        </w:rPr>
        <w:tab/>
        <w:t>2.Настоящее решение вступает в силу со дня его принятия.</w:t>
      </w: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4D1" w:rsidRPr="00F26406" w:rsidRDefault="004024D1" w:rsidP="00402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4D1" w:rsidRPr="00F26406" w:rsidRDefault="004024D1" w:rsidP="004024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D1" w:rsidRPr="00F26406" w:rsidRDefault="004024D1" w:rsidP="004024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4024D1" w:rsidRPr="00F26406" w:rsidRDefault="004024D1" w:rsidP="004024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4024D1" w:rsidRPr="00F26406" w:rsidRDefault="004024D1" w:rsidP="004024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</w:t>
      </w:r>
      <w:proofErr w:type="spellStart"/>
      <w:r w:rsidRPr="00F26406">
        <w:rPr>
          <w:rFonts w:ascii="Times New Roman" w:eastAsia="Times New Roman" w:hAnsi="Times New Roman"/>
          <w:b/>
          <w:sz w:val="28"/>
          <w:szCs w:val="28"/>
          <w:lang w:eastAsia="ru-RU"/>
        </w:rPr>
        <w:t>Н.А.Бахтина</w:t>
      </w:r>
      <w:proofErr w:type="spellEnd"/>
    </w:p>
    <w:sectPr w:rsidR="004024D1" w:rsidRPr="00F26406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D1"/>
    <w:rsid w:val="004024D1"/>
    <w:rsid w:val="005A55FD"/>
    <w:rsid w:val="007B4D72"/>
    <w:rsid w:val="00C8414D"/>
    <w:rsid w:val="00E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2024-04-01T08:41:00Z</dcterms:created>
  <dcterms:modified xsi:type="dcterms:W3CDTF">2024-04-01T10:16:00Z</dcterms:modified>
</cp:coreProperties>
</file>