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F4" w:rsidRDefault="00D318F4" w:rsidP="00D318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318F4" w:rsidRDefault="00D318F4" w:rsidP="00D318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318F4" w:rsidRDefault="00E3208E" w:rsidP="00D318F4">
      <w:pPr>
        <w:tabs>
          <w:tab w:val="left" w:pos="4275"/>
        </w:tabs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30.8pt;width:53.1pt;height:63.05pt;z-index:251659264">
            <v:imagedata r:id="rId8" o:title=""/>
          </v:shape>
          <o:OLEObject Type="Embed" ProgID="Photoshop.Image.6" ShapeID="_x0000_s1027" DrawAspect="Content" ObjectID="_1638688257" r:id="rId9">
            <o:FieldCodes>\s</o:FieldCodes>
          </o:OLEObject>
        </w:object>
      </w:r>
      <w:r w:rsidR="00D318F4">
        <w:rPr>
          <w:rFonts w:ascii="Times New Roman" w:hAnsi="Times New Roman"/>
          <w:b/>
          <w:sz w:val="36"/>
          <w:szCs w:val="36"/>
          <w:lang w:eastAsia="ru-RU"/>
        </w:rPr>
        <w:tab/>
      </w:r>
    </w:p>
    <w:p w:rsidR="00D318F4" w:rsidRDefault="00D318F4" w:rsidP="00D318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D318F4" w:rsidRPr="00E6304F" w:rsidRDefault="00D318F4" w:rsidP="00D318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6304F">
        <w:rPr>
          <w:rFonts w:ascii="Times New Roman" w:hAnsi="Times New Roman"/>
          <w:b/>
          <w:sz w:val="36"/>
          <w:szCs w:val="36"/>
          <w:lang w:eastAsia="ru-RU"/>
        </w:rPr>
        <w:t>СОВЕТ ДЕПУТАТОВ СЕЛЬСКОГО  ПОСЕЛЕНИЯ</w:t>
      </w:r>
    </w:p>
    <w:p w:rsidR="00D318F4" w:rsidRPr="00E6304F" w:rsidRDefault="00D318F4" w:rsidP="00D318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6304F">
        <w:rPr>
          <w:rFonts w:ascii="Times New Roman" w:hAnsi="Times New Roman"/>
          <w:b/>
          <w:sz w:val="36"/>
          <w:szCs w:val="36"/>
          <w:lang w:eastAsia="ru-RU"/>
        </w:rPr>
        <w:t>БОГОРОДИЦКИЙ  СЕЛЬСОВЕТ</w:t>
      </w:r>
    </w:p>
    <w:p w:rsidR="00D318F4" w:rsidRPr="00E6304F" w:rsidRDefault="00D318F4" w:rsidP="00D318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6304F">
        <w:rPr>
          <w:rFonts w:ascii="Times New Roman" w:hAnsi="Times New Roman"/>
          <w:b/>
          <w:sz w:val="36"/>
          <w:szCs w:val="36"/>
          <w:lang w:eastAsia="ru-RU"/>
        </w:rPr>
        <w:t>Добринского муниципального района</w:t>
      </w:r>
    </w:p>
    <w:p w:rsidR="00D318F4" w:rsidRPr="00E6304F" w:rsidRDefault="00D318F4" w:rsidP="00D31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6304F">
        <w:rPr>
          <w:rFonts w:ascii="Times New Roman" w:hAnsi="Times New Roman"/>
          <w:b/>
          <w:sz w:val="36"/>
          <w:szCs w:val="36"/>
          <w:lang w:eastAsia="ru-RU"/>
        </w:rPr>
        <w:t>Липецкой области</w:t>
      </w:r>
    </w:p>
    <w:p w:rsidR="00D318F4" w:rsidRPr="00E6304F" w:rsidRDefault="00E84761" w:rsidP="00D31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76</w:t>
      </w:r>
      <w:r w:rsidR="00D318F4" w:rsidRPr="00E6304F">
        <w:rPr>
          <w:rFonts w:ascii="Times New Roman" w:hAnsi="Times New Roman"/>
          <w:b/>
          <w:sz w:val="28"/>
          <w:szCs w:val="28"/>
          <w:lang w:eastAsia="ru-RU"/>
        </w:rPr>
        <w:t xml:space="preserve">-я сессия </w:t>
      </w:r>
      <w:r w:rsidR="00D318F4" w:rsidRPr="00E6304F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D318F4" w:rsidRPr="00E6304F">
        <w:rPr>
          <w:rFonts w:ascii="Times New Roman" w:hAnsi="Times New Roman"/>
          <w:b/>
          <w:sz w:val="28"/>
          <w:szCs w:val="28"/>
          <w:lang w:eastAsia="ru-RU"/>
        </w:rPr>
        <w:t>-го созыва</w:t>
      </w:r>
    </w:p>
    <w:p w:rsidR="00D318F4" w:rsidRPr="00E6304F" w:rsidRDefault="00D318F4" w:rsidP="00D318F4">
      <w:pPr>
        <w:keepNext/>
        <w:keepLines/>
        <w:spacing w:before="200" w:after="0"/>
        <w:jc w:val="center"/>
        <w:outlineLvl w:val="6"/>
        <w:rPr>
          <w:rFonts w:ascii="Times New Roman" w:hAnsi="Times New Roman"/>
          <w:b/>
          <w:iCs/>
          <w:color w:val="404040"/>
          <w:sz w:val="48"/>
          <w:szCs w:val="48"/>
        </w:rPr>
      </w:pPr>
      <w:r w:rsidRPr="00E6304F">
        <w:rPr>
          <w:rFonts w:ascii="Times New Roman" w:hAnsi="Times New Roman"/>
          <w:b/>
          <w:iCs/>
          <w:color w:val="404040"/>
          <w:sz w:val="48"/>
          <w:szCs w:val="48"/>
        </w:rPr>
        <w:t>РЕШЕНИЕ</w:t>
      </w:r>
    </w:p>
    <w:p w:rsidR="00D318F4" w:rsidRPr="00E6304F" w:rsidRDefault="00D318F4" w:rsidP="00D31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18F4" w:rsidRPr="00E6304F" w:rsidRDefault="00D318F4" w:rsidP="00D31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26.12.2019</w:t>
      </w:r>
      <w:r w:rsidRPr="00E6304F">
        <w:rPr>
          <w:rFonts w:ascii="Times New Roman" w:hAnsi="Times New Roman"/>
          <w:b/>
          <w:sz w:val="28"/>
          <w:szCs w:val="28"/>
          <w:lang w:eastAsia="ru-RU"/>
        </w:rPr>
        <w:t xml:space="preserve"> г.                    ж.д.ст. Плавица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209</w:t>
      </w:r>
      <w:r w:rsidRPr="00E6304F">
        <w:rPr>
          <w:rFonts w:ascii="Times New Roman" w:hAnsi="Times New Roman"/>
          <w:b/>
          <w:sz w:val="28"/>
          <w:szCs w:val="28"/>
          <w:lang w:eastAsia="ru-RU"/>
        </w:rPr>
        <w:t>–рс</w:t>
      </w:r>
    </w:p>
    <w:p w:rsidR="003C0F34" w:rsidRPr="00DF6CBE" w:rsidRDefault="003C0F34" w:rsidP="00791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761" w:rsidRDefault="00726CEA" w:rsidP="00726C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обеспечения присутствия граждан (физических лиц) на открытых заседаниях депутатов Совета депутатов сельского поселения </w:t>
      </w:r>
      <w:r w:rsidR="00D318F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Богородицки</w:t>
      </w:r>
      <w:r w:rsidR="001F428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й</w:t>
      </w:r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</w:t>
      </w:r>
    </w:p>
    <w:p w:rsidR="00726CEA" w:rsidRPr="00F028C0" w:rsidRDefault="00726CEA" w:rsidP="00726C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Липецкой области</w:t>
      </w:r>
    </w:p>
    <w:p w:rsidR="00726CEA" w:rsidRPr="00726CEA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26CEA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проект решения «О порядке обеспечения присутствия граждан (физических лиц) на открытых заседаниях депутатов Совета депутатов сельского поселения </w:t>
      </w:r>
      <w:r w:rsidR="00146104">
        <w:rPr>
          <w:rFonts w:ascii="Times New Roman" w:hAnsi="Times New Roman"/>
          <w:color w:val="000000"/>
          <w:sz w:val="28"/>
          <w:szCs w:val="28"/>
          <w:lang w:eastAsia="ru-RU"/>
        </w:rPr>
        <w:t>Богородицкий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области», в соответствии с Федеральным законом </w:t>
      </w:r>
      <w:hyperlink r:id="rId10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11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="001F4284"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3C30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 </w:t>
      </w:r>
      <w:hyperlink r:id="rId12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146104">
        <w:rPr>
          <w:rFonts w:ascii="Times New Roman" w:hAnsi="Times New Roman"/>
          <w:color w:val="000000"/>
          <w:sz w:val="28"/>
          <w:szCs w:val="28"/>
          <w:lang w:eastAsia="ru-RU"/>
        </w:rPr>
        <w:t>Богородицкий</w:t>
      </w:r>
      <w:r w:rsidR="00146104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сельсовет, Совет депутатов сельского поселения </w:t>
      </w:r>
      <w:r w:rsidR="00146104">
        <w:rPr>
          <w:rFonts w:ascii="Times New Roman" w:hAnsi="Times New Roman"/>
          <w:color w:val="000000"/>
          <w:sz w:val="28"/>
          <w:szCs w:val="28"/>
          <w:lang w:eastAsia="ru-RU"/>
        </w:rPr>
        <w:t>Богородицкий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D318F4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318F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 Е Ш И Л: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Принять Порядок обеспечения присутствия граждан (физических лиц) на открытых заседаниях депутатов Совета депутатов сельского поселения </w:t>
      </w:r>
      <w:r w:rsidR="00146104">
        <w:rPr>
          <w:rFonts w:ascii="Times New Roman" w:hAnsi="Times New Roman"/>
          <w:color w:val="000000"/>
          <w:sz w:val="28"/>
          <w:szCs w:val="28"/>
          <w:lang w:eastAsia="ru-RU"/>
        </w:rPr>
        <w:t>Богородицкий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726CEA" w:rsidRPr="00F028C0" w:rsidRDefault="00726CEA" w:rsidP="00F028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F028C0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F028C0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26CEA" w:rsidRPr="00F028C0" w:rsidRDefault="00146104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Богородицкий</w:t>
      </w:r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D318F4">
        <w:rPr>
          <w:rFonts w:ascii="Times New Roman" w:hAnsi="Times New Roman"/>
          <w:color w:val="000000"/>
          <w:sz w:val="28"/>
          <w:szCs w:val="28"/>
          <w:lang w:eastAsia="ru-RU"/>
        </w:rPr>
        <w:t>А.Г.Чубаров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1F4284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 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F4284" w:rsidRDefault="00146104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Богородицкий</w:t>
      </w:r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726CEA" w:rsidRPr="00F028C0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D318F4">
        <w:rPr>
          <w:rFonts w:ascii="Times New Roman" w:hAnsi="Times New Roman"/>
          <w:color w:val="000000"/>
          <w:sz w:val="28"/>
          <w:szCs w:val="28"/>
          <w:lang w:eastAsia="ru-RU"/>
        </w:rPr>
        <w:t>209-</w:t>
      </w:r>
      <w:r w:rsidR="00C40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рс </w:t>
      </w:r>
      <w:r w:rsidR="00D318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0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318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26.12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.2019г.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726CEA" w:rsidP="00726CE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E84761" w:rsidRDefault="00726CEA" w:rsidP="00726CE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обеспечения присутствия граждан (физических лиц) на открытых заседаниях депутатов Совета депутатов сельского поселения </w:t>
      </w:r>
      <w:r w:rsidR="00E84761" w:rsidRPr="00E847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Богородицкий </w:t>
      </w: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сельсовет Добринского муниципального района </w:t>
      </w:r>
    </w:p>
    <w:p w:rsidR="00726CEA" w:rsidRPr="00F028C0" w:rsidRDefault="00726CEA" w:rsidP="00726CE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Липецкой области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</w:t>
      </w:r>
      <w:r w:rsidRPr="001F4284">
        <w:rPr>
          <w:rFonts w:ascii="Times New Roman" w:hAnsi="Times New Roman"/>
          <w:sz w:val="28"/>
          <w:szCs w:val="28"/>
          <w:lang w:eastAsia="ru-RU"/>
        </w:rPr>
        <w:t> </w:t>
      </w:r>
      <w:hyperlink r:id="rId13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14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="001F4284"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 </w:t>
      </w:r>
      <w:hyperlink r:id="rId15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E84761">
        <w:rPr>
          <w:rFonts w:ascii="Times New Roman" w:hAnsi="Times New Roman"/>
          <w:color w:val="000000"/>
          <w:sz w:val="28"/>
          <w:szCs w:val="28"/>
          <w:lang w:eastAsia="ru-RU"/>
        </w:rPr>
        <w:t>Богородицкий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2. 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 </w:t>
      </w:r>
      <w:hyperlink r:id="rId16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мероприятие), посредством отведения отдельных мест в зале заседания.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Заинтересованное лицо вправе направить данное заявление с использованием средств почтовой связи.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предоставления специально отведенного места в помещении, в котором предполагается проведение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6. Заинте</w:t>
      </w:r>
      <w:r w:rsidR="007A67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ресованному лицу отказывается в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праве присутствовать на мероприятии, в следующих случаях: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1) указания в заявлении недостоверных сведений;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3)отсутствия организационно-технических условий обеспечения присутствия.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8. Заинтересованное лицо с согласия председателя Совета депутатов 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депутатов порядок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депутатов порядок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10. Отказ заинтересован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ному лицу в</w:t>
      </w:r>
      <w:r w:rsidR="007A67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праве присутствовать на мероприятии может быть обжалован в порядке, установленном законодательством Российской Федерации.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726CEA" w:rsidRPr="00F028C0" w:rsidRDefault="00E84761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Богородицкий </w:t>
      </w:r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А.И.Овчинников</w:t>
      </w:r>
    </w:p>
    <w:p w:rsidR="00573195" w:rsidRPr="00573195" w:rsidRDefault="00573195" w:rsidP="00726C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573195" w:rsidRPr="00573195" w:rsidSect="00F02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8E" w:rsidRDefault="00E3208E" w:rsidP="00B411A1">
      <w:pPr>
        <w:spacing w:after="0" w:line="240" w:lineRule="auto"/>
      </w:pPr>
      <w:r>
        <w:separator/>
      </w:r>
    </w:p>
  </w:endnote>
  <w:endnote w:type="continuationSeparator" w:id="0">
    <w:p w:rsidR="00E3208E" w:rsidRDefault="00E3208E" w:rsidP="00B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8E" w:rsidRDefault="00E3208E" w:rsidP="00B411A1">
      <w:pPr>
        <w:spacing w:after="0" w:line="240" w:lineRule="auto"/>
      </w:pPr>
      <w:r>
        <w:separator/>
      </w:r>
    </w:p>
  </w:footnote>
  <w:footnote w:type="continuationSeparator" w:id="0">
    <w:p w:rsidR="00E3208E" w:rsidRDefault="00E3208E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34"/>
    <w:rsid w:val="00146104"/>
    <w:rsid w:val="001F4284"/>
    <w:rsid w:val="00211C08"/>
    <w:rsid w:val="00222EB8"/>
    <w:rsid w:val="0029016A"/>
    <w:rsid w:val="00364DAA"/>
    <w:rsid w:val="003C0F34"/>
    <w:rsid w:val="003C30CA"/>
    <w:rsid w:val="00407A6A"/>
    <w:rsid w:val="00552D90"/>
    <w:rsid w:val="00573195"/>
    <w:rsid w:val="00590AEA"/>
    <w:rsid w:val="00627B67"/>
    <w:rsid w:val="006846DF"/>
    <w:rsid w:val="006C3529"/>
    <w:rsid w:val="006D1753"/>
    <w:rsid w:val="00726CEA"/>
    <w:rsid w:val="00791A68"/>
    <w:rsid w:val="007A67EA"/>
    <w:rsid w:val="007E27D2"/>
    <w:rsid w:val="008756B2"/>
    <w:rsid w:val="00976C72"/>
    <w:rsid w:val="00AE47E8"/>
    <w:rsid w:val="00B411A1"/>
    <w:rsid w:val="00C3035E"/>
    <w:rsid w:val="00C40FD0"/>
    <w:rsid w:val="00D318F4"/>
    <w:rsid w:val="00D921A9"/>
    <w:rsid w:val="00DF6CBE"/>
    <w:rsid w:val="00E26B93"/>
    <w:rsid w:val="00E3208E"/>
    <w:rsid w:val="00E84761"/>
    <w:rsid w:val="00F028C0"/>
    <w:rsid w:val="00F6055A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E46D3C-D945-4B36-8C7F-36F48EA7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76A3-1040-4C62-A19E-30450934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2019-12-24T07:24:00Z</cp:lastPrinted>
  <dcterms:created xsi:type="dcterms:W3CDTF">2019-11-15T09:59:00Z</dcterms:created>
  <dcterms:modified xsi:type="dcterms:W3CDTF">2019-12-24T07:25:00Z</dcterms:modified>
</cp:coreProperties>
</file>