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09" w:rsidRPr="009116FC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410254" w:rsidRPr="00410254">
        <w:rPr>
          <w:rFonts w:ascii="Times New Roman" w:hAnsi="Times New Roman" w:cs="Times New Roman"/>
          <w:b/>
          <w:color w:val="000000"/>
          <w:sz w:val="24"/>
          <w:szCs w:val="24"/>
        </w:rPr>
        <w:t>0146300022617000003</w:t>
      </w:r>
    </w:p>
    <w:p w:rsidR="009116FC" w:rsidRPr="009116FC" w:rsidRDefault="009116FC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срока рассмотрения заявок на участие в аукционе в электронной форме – 3</w:t>
      </w:r>
      <w:r w:rsidR="004102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.08.2017г.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116FC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сельского поселения Богородицкий сельсовет Добринского муниципального района Липецкой области Российской Федерации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9116FC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Федерации. Место нахождения и почтовый адрес</w:t>
            </w:r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: 399420, Липецкая область, </w:t>
            </w:r>
            <w:proofErr w:type="spellStart"/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Добринский</w:t>
            </w:r>
            <w:proofErr w:type="spellEnd"/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район, ж/</w:t>
            </w:r>
            <w:proofErr w:type="spellStart"/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д_ст</w:t>
            </w:r>
            <w:proofErr w:type="spellEnd"/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Плавица</w:t>
            </w:r>
            <w:r w:rsidR="00A4763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ул. Строителей, 14</w:t>
            </w:r>
            <w:r w:rsidR="00A4763F" w:rsidRPr="00A10E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="00A4763F" w:rsidRPr="00A10E06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телефона/факса: (47462) 3-82-41, 3-82-42. Адрес электронной почты: </w:t>
            </w:r>
            <w:proofErr w:type="spellStart"/>
            <w:r w:rsidR="00A4763F"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dogorobiwa</w:t>
            </w:r>
            <w:proofErr w:type="spellEnd"/>
            <w:r w:rsidR="00A4763F" w:rsidRPr="00A10E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4763F"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4763F" w:rsidRPr="00A10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763F"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116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17348</w:t>
      </w:r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04002887480401001003</w:t>
      </w:r>
      <w:r w:rsidR="0041025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00142994</w:t>
      </w:r>
      <w:r w:rsidR="0041025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A4763F" w:rsidRPr="00A10E06">
        <w:rPr>
          <w:rFonts w:ascii="Times New Roman" w:hAnsi="Times New Roman" w:cs="Times New Roman"/>
          <w:sz w:val="24"/>
          <w:szCs w:val="24"/>
        </w:rPr>
        <w:t>В</w:t>
      </w:r>
      <w:r w:rsidR="00A4763F" w:rsidRPr="00A10E06">
        <w:rPr>
          <w:rFonts w:ascii="Times New Roman" w:hAnsi="Times New Roman"/>
          <w:sz w:val="24"/>
          <w:szCs w:val="24"/>
        </w:rPr>
        <w:t xml:space="preserve">ыполнение </w:t>
      </w:r>
      <w:r w:rsidR="00410254" w:rsidRPr="00410254">
        <w:rPr>
          <w:rFonts w:ascii="Times New Roman" w:hAnsi="Times New Roman" w:cs="Times New Roman"/>
          <w:color w:val="000000"/>
          <w:sz w:val="24"/>
          <w:szCs w:val="24"/>
        </w:rPr>
        <w:t>работ по модернизации и конструкции систем теплоснабжения с применением энергосберегающего оборудования и технологий для отопления МАУК «Богородицкий поселенческий центр культуры»</w:t>
      </w:r>
      <w:r w:rsidR="00A10E06">
        <w:rPr>
          <w:rFonts w:ascii="Times New Roman" w:hAnsi="Times New Roman"/>
          <w:sz w:val="24"/>
          <w:szCs w:val="24"/>
        </w:rPr>
        <w:t xml:space="preserve"> </w:t>
      </w:r>
      <w:r w:rsidR="008D5D89" w:rsidRPr="00A10E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 адрес</w:t>
      </w:r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: </w:t>
      </w:r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Липецкая область </w:t>
      </w:r>
      <w:proofErr w:type="spellStart"/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Добринский</w:t>
      </w:r>
      <w:proofErr w:type="spellEnd"/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район, ж/</w:t>
      </w:r>
      <w:proofErr w:type="spellStart"/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д_ст</w:t>
      </w:r>
      <w:proofErr w:type="spellEnd"/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Плавица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A4763F">
        <w:rPr>
          <w:rFonts w:ascii="Times New Roman" w:hAnsi="Times New Roman" w:cs="Times New Roman"/>
          <w:sz w:val="24"/>
          <w:szCs w:val="24"/>
        </w:rPr>
        <w:t>2</w:t>
      </w:r>
      <w:r w:rsidR="00410254">
        <w:rPr>
          <w:rFonts w:ascii="Times New Roman" w:hAnsi="Times New Roman" w:cs="Times New Roman"/>
          <w:sz w:val="24"/>
          <w:szCs w:val="24"/>
        </w:rPr>
        <w:t>932380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,00</w:t>
      </w:r>
      <w:r w:rsidR="00A10E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="00A10E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</w:t>
      </w:r>
      <w:proofErr w:type="spellEnd"/>
    </w:p>
    <w:p w:rsidR="00A84009" w:rsidRPr="0086659E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, а также на сайте электронной площадки «</w:t>
      </w:r>
      <w:r w:rsidR="00A10E06">
        <w:rPr>
          <w:rFonts w:ascii="Times New Roman" w:hAnsi="Times New Roman" w:cs="Times New Roman"/>
          <w:sz w:val="24"/>
          <w:szCs w:val="24"/>
        </w:rPr>
        <w:t>Сбербанк-</w:t>
      </w:r>
      <w:proofErr w:type="spellStart"/>
      <w:r w:rsidR="00A10E06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B23BEF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9116FC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аукционной </w:t>
      </w:r>
      <w:proofErr w:type="gramStart"/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комиссии  по</w:t>
      </w:r>
      <w:proofErr w:type="gramEnd"/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93D8D" w:rsidRPr="004C1D73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 xml:space="preserve">А.И Овчинников 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Т.В. Тарасова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С.Ю. Хмырова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Л.Н. Юдина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A47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84009" w:rsidRPr="00A4763F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A4763F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членов аукционной комиссии. Кворум имеется. Заседание правомочно.</w:t>
      </w:r>
    </w:p>
    <w:p w:rsidR="00410254" w:rsidRPr="001E402A" w:rsidRDefault="00A84009" w:rsidP="001E402A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402A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</w:t>
      </w:r>
      <w:r w:rsidR="00410254" w:rsidRPr="001E402A">
        <w:rPr>
          <w:rFonts w:ascii="Times New Roman" w:hAnsi="Times New Roman" w:cs="Times New Roman"/>
          <w:sz w:val="24"/>
          <w:szCs w:val="24"/>
        </w:rPr>
        <w:t>н</w:t>
      </w:r>
      <w:r w:rsidR="00410254" w:rsidRPr="001E402A">
        <w:rPr>
          <w:rFonts w:ascii="Times New Roman" w:hAnsi="Times New Roman" w:cs="Times New Roman"/>
          <w:color w:val="000000"/>
          <w:sz w:val="24"/>
          <w:szCs w:val="24"/>
        </w:rPr>
        <w:t>е поступило ни одной заявки от участников</w:t>
      </w:r>
      <w:r w:rsidR="00410254" w:rsidRPr="001E40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402A" w:rsidRPr="001E4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254" w:rsidRPr="001E402A">
        <w:rPr>
          <w:rFonts w:ascii="Times New Roman" w:hAnsi="Times New Roman" w:cs="Times New Roman"/>
          <w:sz w:val="24"/>
          <w:szCs w:val="24"/>
        </w:rPr>
        <w:t>Ау</w:t>
      </w:r>
      <w:bookmarkStart w:id="0" w:name="_GoBack"/>
      <w:bookmarkEnd w:id="0"/>
      <w:r w:rsidR="00410254" w:rsidRPr="001E402A">
        <w:rPr>
          <w:rFonts w:ascii="Times New Roman" w:hAnsi="Times New Roman" w:cs="Times New Roman"/>
          <w:sz w:val="24"/>
          <w:szCs w:val="24"/>
        </w:rPr>
        <w:t>кцион признается несостоявшимся.</w:t>
      </w:r>
    </w:p>
    <w:p w:rsidR="00A10E06" w:rsidRPr="00A10E06" w:rsidRDefault="00410254" w:rsidP="001E402A">
      <w:pPr>
        <w:pStyle w:val="a9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0254">
        <w:rPr>
          <w:rFonts w:ascii="Times New Roman" w:hAnsi="Times New Roman" w:cs="Times New Roman"/>
          <w:sz w:val="24"/>
          <w:szCs w:val="24"/>
        </w:rPr>
        <w:t>Основание: ч.16 ст.66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</w:t>
      </w:r>
      <w:r w:rsidR="00A10E06">
        <w:rPr>
          <w:rFonts w:ascii="Times New Roman" w:hAnsi="Times New Roman" w:cs="Times New Roman"/>
          <w:bCs/>
          <w:sz w:val="24"/>
          <w:szCs w:val="24"/>
        </w:rPr>
        <w:t>Сбербанк-</w:t>
      </w:r>
      <w:proofErr w:type="spellStart"/>
      <w:r w:rsidR="00A10E06">
        <w:rPr>
          <w:rFonts w:ascii="Times New Roman" w:hAnsi="Times New Roman" w:cs="Times New Roman"/>
          <w:bCs/>
          <w:sz w:val="24"/>
          <w:szCs w:val="24"/>
        </w:rPr>
        <w:t>Аст</w:t>
      </w:r>
      <w:proofErr w:type="spellEnd"/>
      <w:r w:rsidRPr="00A74544">
        <w:rPr>
          <w:rFonts w:ascii="Times New Roman" w:hAnsi="Times New Roman" w:cs="Times New Roman"/>
          <w:bCs/>
          <w:sz w:val="24"/>
          <w:szCs w:val="24"/>
        </w:rPr>
        <w:t xml:space="preserve">», по адресу в сети «Интернет»: </w:t>
      </w:r>
      <w:hyperlink r:id="rId7" w:history="1"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A84009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06" w:rsidRPr="00A10E06" w:rsidRDefault="00A10E06" w:rsidP="00A10E0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E06">
        <w:rPr>
          <w:rFonts w:ascii="Times New Roman" w:hAnsi="Times New Roman" w:cs="Times New Roman"/>
          <w:sz w:val="24"/>
          <w:szCs w:val="24"/>
        </w:rPr>
        <w:t>Председатель  единой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  <w:t>________________  А.И. Овчинников</w:t>
      </w:r>
    </w:p>
    <w:p w:rsidR="00A10E06" w:rsidRPr="00A10E06" w:rsidRDefault="00A10E06" w:rsidP="00A10E0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единой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Л.В.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Морозова</w:t>
      </w:r>
    </w:p>
    <w:p w:rsidR="00A10E06" w:rsidRPr="00A10E06" w:rsidRDefault="00A10E06" w:rsidP="00A10E06">
      <w:pPr>
        <w:spacing w:before="120" w:after="120" w:line="360" w:lineRule="auto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С.Ю.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Хмырова</w:t>
      </w:r>
    </w:p>
    <w:p w:rsidR="00A10E06" w:rsidRPr="00A10E06" w:rsidRDefault="00A10E06" w:rsidP="00A10E06">
      <w:pPr>
        <w:spacing w:before="120" w:after="120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Л.Н.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Юдина</w:t>
      </w:r>
    </w:p>
    <w:p w:rsidR="00A10E06" w:rsidRPr="00A10E06" w:rsidRDefault="00A10E06" w:rsidP="00A10E06">
      <w:pPr>
        <w:spacing w:before="120" w:after="120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Т.В.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Тарасова</w:t>
      </w:r>
    </w:p>
    <w:p w:rsidR="00A10E06" w:rsidRPr="00193D8D" w:rsidRDefault="00A10E06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0E06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402A"/>
    <w:rsid w:val="00230454"/>
    <w:rsid w:val="002426B7"/>
    <w:rsid w:val="00264CCF"/>
    <w:rsid w:val="002822FD"/>
    <w:rsid w:val="00283E01"/>
    <w:rsid w:val="002D2F73"/>
    <w:rsid w:val="002F5A1D"/>
    <w:rsid w:val="003D61DC"/>
    <w:rsid w:val="003F1430"/>
    <w:rsid w:val="00410254"/>
    <w:rsid w:val="00444EA1"/>
    <w:rsid w:val="00462C8B"/>
    <w:rsid w:val="00481B73"/>
    <w:rsid w:val="004B7825"/>
    <w:rsid w:val="005110FC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116FC"/>
    <w:rsid w:val="0096176F"/>
    <w:rsid w:val="00972BF1"/>
    <w:rsid w:val="009A7B89"/>
    <w:rsid w:val="009E614C"/>
    <w:rsid w:val="00A10E06"/>
    <w:rsid w:val="00A416CD"/>
    <w:rsid w:val="00A4365D"/>
    <w:rsid w:val="00A4763F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95F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character" w:styleId="aa">
    <w:name w:val="Unresolved Mention"/>
    <w:basedOn w:val="a1"/>
    <w:uiPriority w:val="99"/>
    <w:semiHidden/>
    <w:unhideWhenUsed/>
    <w:rsid w:val="00A4763F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B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B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User</cp:lastModifiedBy>
  <cp:revision>63</cp:revision>
  <cp:lastPrinted>2017-08-30T07:44:00Z</cp:lastPrinted>
  <dcterms:created xsi:type="dcterms:W3CDTF">2014-06-02T03:03:00Z</dcterms:created>
  <dcterms:modified xsi:type="dcterms:W3CDTF">2017-08-31T06:40:00Z</dcterms:modified>
</cp:coreProperties>
</file>