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382" w:rsidRDefault="00DD285D" w:rsidP="00574382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 № 31</w:t>
      </w:r>
    </w:p>
    <w:p w:rsidR="00574382" w:rsidRPr="004E4C3A" w:rsidRDefault="00574382" w:rsidP="00574382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74382" w:rsidRPr="004E4C3A" w:rsidRDefault="00574382" w:rsidP="00574382">
      <w:pPr>
        <w:tabs>
          <w:tab w:val="left" w:pos="3600"/>
        </w:tabs>
        <w:jc w:val="center"/>
        <w:rPr>
          <w:rFonts w:ascii="Times New Roman" w:hAnsi="Times New Roman"/>
          <w:sz w:val="28"/>
          <w:szCs w:val="28"/>
        </w:rPr>
      </w:pPr>
      <w:r w:rsidRPr="004E4C3A">
        <w:rPr>
          <w:rFonts w:ascii="Times New Roman" w:hAnsi="Times New Roman"/>
          <w:b/>
          <w:i/>
          <w:sz w:val="28"/>
          <w:szCs w:val="28"/>
        </w:rPr>
        <w:t>по МАУ «Богородицкий ФОК</w:t>
      </w:r>
      <w:r w:rsidRPr="004E4C3A">
        <w:rPr>
          <w:rFonts w:ascii="Times New Roman" w:hAnsi="Times New Roman"/>
          <w:sz w:val="28"/>
          <w:szCs w:val="28"/>
        </w:rPr>
        <w:t>»</w:t>
      </w:r>
    </w:p>
    <w:p w:rsidR="00574382" w:rsidRPr="00DD285D" w:rsidRDefault="00574382" w:rsidP="00574382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 w:rsidRPr="00DD285D">
        <w:rPr>
          <w:rFonts w:ascii="Times New Roman" w:hAnsi="Times New Roman" w:cs="Times New Roman"/>
          <w:sz w:val="28"/>
          <w:szCs w:val="28"/>
        </w:rPr>
        <w:t xml:space="preserve">ж.д.ст.Плавица                                                         </w:t>
      </w:r>
      <w:r w:rsidR="00DD285D" w:rsidRPr="00DD285D">
        <w:rPr>
          <w:rFonts w:ascii="Times New Roman" w:hAnsi="Times New Roman" w:cs="Times New Roman"/>
          <w:sz w:val="28"/>
          <w:szCs w:val="28"/>
        </w:rPr>
        <w:t xml:space="preserve">                              30</w:t>
      </w:r>
      <w:r w:rsidRPr="00DD285D">
        <w:rPr>
          <w:rFonts w:ascii="Times New Roman" w:hAnsi="Times New Roman" w:cs="Times New Roman"/>
          <w:sz w:val="28"/>
          <w:szCs w:val="28"/>
        </w:rPr>
        <w:t>.12.2019г.</w:t>
      </w:r>
    </w:p>
    <w:p w:rsidR="00DD285D" w:rsidRPr="00DD285D" w:rsidRDefault="00DD285D" w:rsidP="00DD285D">
      <w:pPr>
        <w:rPr>
          <w:rFonts w:ascii="Times New Roman" w:hAnsi="Times New Roman" w:cs="Times New Roman"/>
          <w:b/>
          <w:sz w:val="28"/>
          <w:szCs w:val="28"/>
        </w:rPr>
      </w:pPr>
      <w:r w:rsidRPr="00DD285D">
        <w:rPr>
          <w:rFonts w:ascii="Times New Roman" w:hAnsi="Times New Roman" w:cs="Times New Roman"/>
          <w:sz w:val="28"/>
          <w:szCs w:val="28"/>
        </w:rPr>
        <w:t>«</w:t>
      </w:r>
      <w:r w:rsidRPr="00DD285D">
        <w:rPr>
          <w:rFonts w:ascii="Times New Roman" w:hAnsi="Times New Roman" w:cs="Times New Roman"/>
          <w:b/>
          <w:sz w:val="28"/>
          <w:szCs w:val="28"/>
        </w:rPr>
        <w:t>Об утверждении плана финансово- хозяйственной                                                                                      деятельности муниципального автономного учреждения                                                                                   культуры «Богородицкий физкультурно-оздоровительный комплекс» на 2020г.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285D">
        <w:rPr>
          <w:rFonts w:ascii="Times New Roman" w:hAnsi="Times New Roman" w:cs="Times New Roman"/>
          <w:b/>
          <w:sz w:val="28"/>
          <w:szCs w:val="28"/>
        </w:rPr>
        <w:t xml:space="preserve"> и плановый  период 2021 и 2022гг». </w:t>
      </w:r>
    </w:p>
    <w:p w:rsidR="00DD285D" w:rsidRPr="00DD285D" w:rsidRDefault="00DD285D" w:rsidP="00DD285D">
      <w:pPr>
        <w:rPr>
          <w:rFonts w:ascii="Times New Roman" w:hAnsi="Times New Roman" w:cs="Times New Roman"/>
          <w:sz w:val="28"/>
          <w:szCs w:val="28"/>
        </w:rPr>
      </w:pPr>
      <w:r w:rsidRPr="00DD285D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DD285D">
        <w:rPr>
          <w:rFonts w:ascii="Times New Roman" w:hAnsi="Times New Roman" w:cs="Times New Roman"/>
          <w:sz w:val="28"/>
          <w:szCs w:val="28"/>
        </w:rPr>
        <w:t xml:space="preserve">В связи с Приказом Министерства финансов РФ от 28.07.2010г. №  81-Н «О требованиях к плану финансово-хозяйственной деятельности государственного (муниципального) учреждения» с внесенными изменениями от 29.08.2016г. № 142Н « О внесении изменений в Требование к плану финансово-хозяйственной деятельности государственного (муниципального) учреждения, Постановлением администрации сельского поселения Богородицкий сельсовет № 115 от 25.12.2019г.    </w:t>
      </w:r>
      <w:bookmarkStart w:id="0" w:name="_GoBack"/>
      <w:bookmarkEnd w:id="0"/>
      <w:r w:rsidRPr="00DD285D">
        <w:rPr>
          <w:rFonts w:ascii="Times New Roman" w:hAnsi="Times New Roman" w:cs="Times New Roman"/>
          <w:sz w:val="28"/>
          <w:szCs w:val="28"/>
        </w:rPr>
        <w:t>« О порядке составления и утверждения плана финансово-хозяйственной деятельности муниципальных автономных учреждений</w:t>
      </w:r>
      <w:proofErr w:type="gramEnd"/>
      <w:r w:rsidRPr="00DD285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D285D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DD285D">
        <w:rPr>
          <w:rFonts w:ascii="Times New Roman" w:hAnsi="Times New Roman" w:cs="Times New Roman"/>
          <w:sz w:val="28"/>
          <w:szCs w:val="28"/>
        </w:rPr>
        <w:t xml:space="preserve"> в ведении администрации сельского поселения Богородицкий сельсовет Добринского муниципального района»   </w:t>
      </w:r>
      <w:r w:rsidRPr="00DD285D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DD285D" w:rsidRPr="00DD285D" w:rsidRDefault="00DD285D" w:rsidP="00DD285D">
      <w:pPr>
        <w:rPr>
          <w:rFonts w:ascii="Times New Roman" w:hAnsi="Times New Roman" w:cs="Times New Roman"/>
          <w:sz w:val="28"/>
          <w:szCs w:val="28"/>
        </w:rPr>
      </w:pPr>
      <w:r w:rsidRPr="00DD285D">
        <w:rPr>
          <w:rFonts w:ascii="Times New Roman" w:hAnsi="Times New Roman" w:cs="Times New Roman"/>
          <w:sz w:val="28"/>
          <w:szCs w:val="28"/>
        </w:rPr>
        <w:t xml:space="preserve">1.Утвердить план финансово-хозяйственной деятельности муниципального автономного учреждения культуры «Богородицкий </w:t>
      </w:r>
      <w:r>
        <w:rPr>
          <w:rFonts w:ascii="Times New Roman" w:hAnsi="Times New Roman" w:cs="Times New Roman"/>
          <w:sz w:val="28"/>
          <w:szCs w:val="28"/>
        </w:rPr>
        <w:t>физкультурно-оздоровительный комплекс</w:t>
      </w:r>
      <w:r w:rsidRPr="00DD285D">
        <w:rPr>
          <w:rFonts w:ascii="Times New Roman" w:hAnsi="Times New Roman" w:cs="Times New Roman"/>
          <w:sz w:val="28"/>
          <w:szCs w:val="28"/>
        </w:rPr>
        <w:t xml:space="preserve">», находящийся в ведении администрации сельского поселения Богородицкий сельсовет Добринского муниципального района (прилагается). </w:t>
      </w:r>
    </w:p>
    <w:p w:rsidR="00DD285D" w:rsidRPr="00DD285D" w:rsidRDefault="00DD285D" w:rsidP="00DD285D">
      <w:pPr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D285D">
        <w:rPr>
          <w:rFonts w:ascii="Times New Roman" w:hAnsi="Times New Roman" w:cs="Times New Roman"/>
          <w:sz w:val="28"/>
          <w:szCs w:val="28"/>
        </w:rPr>
        <w:t>2.Настоящий приказ вступает в силу с 01.01.2020 года.</w:t>
      </w:r>
    </w:p>
    <w:p w:rsidR="00DD285D" w:rsidRPr="00DD285D" w:rsidRDefault="00DD285D" w:rsidP="00DD285D">
      <w:pPr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D285D">
        <w:rPr>
          <w:rFonts w:ascii="Times New Roman" w:hAnsi="Times New Roman" w:cs="Times New Roman"/>
          <w:sz w:val="28"/>
          <w:szCs w:val="28"/>
        </w:rPr>
        <w:t xml:space="preserve"> 4. </w:t>
      </w:r>
      <w:proofErr w:type="gramStart"/>
      <w:r w:rsidRPr="00DD285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D285D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447DA8" w:rsidRPr="00DD285D" w:rsidRDefault="00447DA8" w:rsidP="00447DA8">
      <w:pPr>
        <w:rPr>
          <w:rFonts w:ascii="Times New Roman" w:hAnsi="Times New Roman" w:cs="Times New Roman"/>
          <w:sz w:val="28"/>
          <w:szCs w:val="28"/>
        </w:rPr>
      </w:pPr>
    </w:p>
    <w:p w:rsidR="00447DA8" w:rsidRPr="00DD285D" w:rsidRDefault="00447DA8" w:rsidP="00447DA8">
      <w:pPr>
        <w:rPr>
          <w:rFonts w:ascii="Times New Roman" w:hAnsi="Times New Roman" w:cs="Times New Roman"/>
          <w:sz w:val="28"/>
          <w:szCs w:val="28"/>
        </w:rPr>
      </w:pPr>
    </w:p>
    <w:p w:rsidR="00447DA8" w:rsidRDefault="00447DA8" w:rsidP="00447DA8"/>
    <w:p w:rsidR="008F6630" w:rsidRPr="00574382" w:rsidRDefault="00447DA8" w:rsidP="00447DA8">
      <w:pPr>
        <w:rPr>
          <w:rFonts w:ascii="Times New Roman" w:hAnsi="Times New Roman" w:cs="Times New Roman"/>
          <w:sz w:val="28"/>
          <w:szCs w:val="28"/>
        </w:rPr>
      </w:pPr>
      <w:r w:rsidRPr="00574382">
        <w:rPr>
          <w:rFonts w:ascii="Times New Roman" w:hAnsi="Times New Roman" w:cs="Times New Roman"/>
          <w:sz w:val="28"/>
          <w:szCs w:val="28"/>
        </w:rPr>
        <w:t xml:space="preserve">Директор:                                                              </w:t>
      </w:r>
      <w:r w:rsidR="00CD4E0C" w:rsidRPr="00574382">
        <w:rPr>
          <w:rFonts w:ascii="Times New Roman" w:hAnsi="Times New Roman" w:cs="Times New Roman"/>
          <w:sz w:val="28"/>
          <w:szCs w:val="28"/>
        </w:rPr>
        <w:t xml:space="preserve">                    Овчинникова О.Н</w:t>
      </w:r>
      <w:r w:rsidRPr="00574382">
        <w:rPr>
          <w:rFonts w:ascii="Times New Roman" w:hAnsi="Times New Roman" w:cs="Times New Roman"/>
          <w:sz w:val="28"/>
          <w:szCs w:val="28"/>
        </w:rPr>
        <w:t>.</w:t>
      </w:r>
    </w:p>
    <w:sectPr w:rsidR="008F6630" w:rsidRPr="00574382" w:rsidSect="00236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840"/>
    <w:rsid w:val="000F6BD2"/>
    <w:rsid w:val="002362FF"/>
    <w:rsid w:val="00447DA8"/>
    <w:rsid w:val="00535D61"/>
    <w:rsid w:val="00574382"/>
    <w:rsid w:val="0074514A"/>
    <w:rsid w:val="008F6630"/>
    <w:rsid w:val="00957715"/>
    <w:rsid w:val="00A71095"/>
    <w:rsid w:val="00A87A4B"/>
    <w:rsid w:val="00B70344"/>
    <w:rsid w:val="00CD4E0C"/>
    <w:rsid w:val="00DC4840"/>
    <w:rsid w:val="00DD285D"/>
    <w:rsid w:val="00DF0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7D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</cp:lastModifiedBy>
  <cp:revision>3</cp:revision>
  <cp:lastPrinted>2019-12-30T06:46:00Z</cp:lastPrinted>
  <dcterms:created xsi:type="dcterms:W3CDTF">2019-12-30T06:46:00Z</dcterms:created>
  <dcterms:modified xsi:type="dcterms:W3CDTF">2019-12-30T08:51:00Z</dcterms:modified>
</cp:coreProperties>
</file>