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FB2E" w14:textId="249C5154" w:rsidR="00574382" w:rsidRDefault="00DD285D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ED044D">
        <w:rPr>
          <w:rFonts w:ascii="Times New Roman" w:hAnsi="Times New Roman"/>
          <w:b/>
          <w:sz w:val="28"/>
          <w:szCs w:val="28"/>
        </w:rPr>
        <w:t>31</w:t>
      </w:r>
    </w:p>
    <w:p w14:paraId="04500DFF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E35B3E6" w14:textId="77777777" w:rsidR="00574382" w:rsidRPr="004E4C3A" w:rsidRDefault="00574382" w:rsidP="00574382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3D43443D" w14:textId="4B7BAC07" w:rsidR="00574382" w:rsidRPr="00DD285D" w:rsidRDefault="00574382" w:rsidP="00574382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285D">
        <w:rPr>
          <w:rFonts w:ascii="Times New Roman" w:hAnsi="Times New Roman" w:cs="Times New Roman"/>
          <w:sz w:val="28"/>
          <w:szCs w:val="28"/>
        </w:rPr>
        <w:t>ж.д.ст.Плавица</w:t>
      </w:r>
      <w:proofErr w:type="spellEnd"/>
      <w:r w:rsidRPr="00DD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D285D" w:rsidRPr="00DD2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5763">
        <w:rPr>
          <w:rFonts w:ascii="Times New Roman" w:hAnsi="Times New Roman" w:cs="Times New Roman"/>
          <w:sz w:val="28"/>
          <w:szCs w:val="28"/>
        </w:rPr>
        <w:t>28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435763">
        <w:rPr>
          <w:rFonts w:ascii="Times New Roman" w:hAnsi="Times New Roman" w:cs="Times New Roman"/>
          <w:sz w:val="28"/>
          <w:szCs w:val="28"/>
        </w:rPr>
        <w:t>2</w:t>
      </w:r>
      <w:r w:rsidR="00ED044D">
        <w:rPr>
          <w:rFonts w:ascii="Times New Roman" w:hAnsi="Times New Roman" w:cs="Times New Roman"/>
          <w:sz w:val="28"/>
          <w:szCs w:val="28"/>
        </w:rPr>
        <w:t>1</w:t>
      </w:r>
      <w:r w:rsidRPr="00DD285D">
        <w:rPr>
          <w:rFonts w:ascii="Times New Roman" w:hAnsi="Times New Roman" w:cs="Times New Roman"/>
          <w:sz w:val="28"/>
          <w:szCs w:val="28"/>
        </w:rPr>
        <w:t>г.</w:t>
      </w:r>
    </w:p>
    <w:p w14:paraId="589DAF27" w14:textId="253B1495" w:rsidR="00DD285D" w:rsidRPr="00DD285D" w:rsidRDefault="00DD285D" w:rsidP="00DD285D">
      <w:pPr>
        <w:rPr>
          <w:rFonts w:ascii="Times New Roman" w:hAnsi="Times New Roman" w:cs="Times New Roman"/>
          <w:b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«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финансово- хозяйственной                                                                                      деятельности муниципального автономного учреждения                                                                                 </w:t>
      </w:r>
      <w:proofErr w:type="gramStart"/>
      <w:r w:rsidRPr="00DD285D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DD285D">
        <w:rPr>
          <w:rFonts w:ascii="Times New Roman" w:hAnsi="Times New Roman" w:cs="Times New Roman"/>
          <w:b/>
          <w:sz w:val="28"/>
          <w:szCs w:val="28"/>
        </w:rPr>
        <w:t>Богородицкий физкультурно-оздоровительный комплекс» на 202</w:t>
      </w:r>
      <w:r w:rsidR="00ED044D">
        <w:rPr>
          <w:rFonts w:ascii="Times New Roman" w:hAnsi="Times New Roman" w:cs="Times New Roman"/>
          <w:b/>
          <w:sz w:val="28"/>
          <w:szCs w:val="28"/>
        </w:rPr>
        <w:t>2</w:t>
      </w:r>
      <w:r w:rsidRPr="00DD285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DD285D">
        <w:rPr>
          <w:rFonts w:ascii="Times New Roman" w:hAnsi="Times New Roman" w:cs="Times New Roman"/>
          <w:b/>
          <w:sz w:val="28"/>
          <w:szCs w:val="28"/>
        </w:rPr>
        <w:t>плановый  период</w:t>
      </w:r>
      <w:proofErr w:type="gramEnd"/>
      <w:r w:rsidRPr="00DD28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044D">
        <w:rPr>
          <w:rFonts w:ascii="Times New Roman" w:hAnsi="Times New Roman" w:cs="Times New Roman"/>
          <w:b/>
          <w:sz w:val="28"/>
          <w:szCs w:val="28"/>
        </w:rPr>
        <w:t>3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D044D">
        <w:rPr>
          <w:rFonts w:ascii="Times New Roman" w:hAnsi="Times New Roman" w:cs="Times New Roman"/>
          <w:b/>
          <w:sz w:val="28"/>
          <w:szCs w:val="28"/>
        </w:rPr>
        <w:t>4</w:t>
      </w:r>
      <w:r w:rsidRPr="00DD285D">
        <w:rPr>
          <w:rFonts w:ascii="Times New Roman" w:hAnsi="Times New Roman" w:cs="Times New Roman"/>
          <w:b/>
          <w:sz w:val="28"/>
          <w:szCs w:val="28"/>
        </w:rPr>
        <w:t xml:space="preserve">гг». </w:t>
      </w:r>
    </w:p>
    <w:p w14:paraId="34554096" w14:textId="3C1BB4FC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          В связи с Приказом Министерства финансов РФ от 28.07.2010г.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№  81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-Н «О требованиях к плану финансово-хозяйственной деятельности государственного (муниципального) учреждения» с внесенными изменениями от 29.08.2016г. № 142Н « О внесении изменений в Требование к плану финансово-хозяйственной деятельности государственного (муниципального) учреждения, Постановлением администрации сельского поселения Богородицкий сельсовет № </w:t>
      </w:r>
      <w:r w:rsidR="002C6B6E">
        <w:rPr>
          <w:rFonts w:ascii="Times New Roman" w:hAnsi="Times New Roman" w:cs="Times New Roman"/>
          <w:sz w:val="28"/>
          <w:szCs w:val="28"/>
        </w:rPr>
        <w:t>120</w:t>
      </w:r>
      <w:r w:rsidRPr="00DD285D">
        <w:rPr>
          <w:rFonts w:ascii="Times New Roman" w:hAnsi="Times New Roman" w:cs="Times New Roman"/>
          <w:sz w:val="28"/>
          <w:szCs w:val="28"/>
        </w:rPr>
        <w:t xml:space="preserve"> от 2</w:t>
      </w:r>
      <w:r w:rsidR="002C6B6E">
        <w:rPr>
          <w:rFonts w:ascii="Times New Roman" w:hAnsi="Times New Roman" w:cs="Times New Roman"/>
          <w:sz w:val="28"/>
          <w:szCs w:val="28"/>
        </w:rPr>
        <w:t>8</w:t>
      </w:r>
      <w:r w:rsidRPr="00DD285D">
        <w:rPr>
          <w:rFonts w:ascii="Times New Roman" w:hAnsi="Times New Roman" w:cs="Times New Roman"/>
          <w:sz w:val="28"/>
          <w:szCs w:val="28"/>
        </w:rPr>
        <w:t>.12.20</w:t>
      </w:r>
      <w:r w:rsidR="002C6B6E">
        <w:rPr>
          <w:rFonts w:ascii="Times New Roman" w:hAnsi="Times New Roman" w:cs="Times New Roman"/>
          <w:sz w:val="28"/>
          <w:szCs w:val="28"/>
        </w:rPr>
        <w:t>20</w:t>
      </w:r>
      <w:r w:rsidRPr="00DD285D">
        <w:rPr>
          <w:rFonts w:ascii="Times New Roman" w:hAnsi="Times New Roman" w:cs="Times New Roman"/>
          <w:sz w:val="28"/>
          <w:szCs w:val="28"/>
        </w:rPr>
        <w:t xml:space="preserve">г.    </w:t>
      </w:r>
      <w:proofErr w:type="gramStart"/>
      <w:r w:rsidRPr="00DD285D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D285D">
        <w:rPr>
          <w:rFonts w:ascii="Times New Roman" w:hAnsi="Times New Roman" w:cs="Times New Roman"/>
          <w:sz w:val="28"/>
          <w:szCs w:val="28"/>
        </w:rPr>
        <w:t xml:space="preserve"> порядке составления и утверждения плана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района»   </w:t>
      </w:r>
      <w:r w:rsidRPr="00DD28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59B9707" w14:textId="77777777" w:rsidR="00DD285D" w:rsidRPr="00DD285D" w:rsidRDefault="00DD285D" w:rsidP="00DD285D">
      <w:pPr>
        <w:rPr>
          <w:rFonts w:ascii="Times New Roman" w:hAnsi="Times New Roman" w:cs="Times New Roman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1.Утвердить план финансово-хозяйственной деятельности муниципального автономного учреждения культуры «Богородицкий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Pr="00DD285D">
        <w:rPr>
          <w:rFonts w:ascii="Times New Roman" w:hAnsi="Times New Roman" w:cs="Times New Roman"/>
          <w:sz w:val="28"/>
          <w:szCs w:val="28"/>
        </w:rPr>
        <w:t xml:space="preserve">», находящийся в ведении администрации сельского поселения Богородицкий сельсовет Добринского муниципального района (прилагается). </w:t>
      </w:r>
    </w:p>
    <w:p w14:paraId="7CFDCDE4" w14:textId="736F588A"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>2.Настоящий приказ вступает в силу с 01.01.202</w:t>
      </w:r>
      <w:r w:rsidR="00ED044D">
        <w:rPr>
          <w:rFonts w:ascii="Times New Roman" w:hAnsi="Times New Roman" w:cs="Times New Roman"/>
          <w:sz w:val="28"/>
          <w:szCs w:val="28"/>
        </w:rPr>
        <w:t>2</w:t>
      </w:r>
      <w:r w:rsidRPr="00DD28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FD0A8AD" w14:textId="77777777" w:rsidR="00DD285D" w:rsidRPr="00DD285D" w:rsidRDefault="00DD285D" w:rsidP="00DD285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D285D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приказа оставляю за собой.</w:t>
      </w:r>
    </w:p>
    <w:p w14:paraId="72E3D0A2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28C7C440" w14:textId="77777777" w:rsidR="00447DA8" w:rsidRPr="00DD285D" w:rsidRDefault="00447DA8" w:rsidP="00447DA8">
      <w:pPr>
        <w:rPr>
          <w:rFonts w:ascii="Times New Roman" w:hAnsi="Times New Roman" w:cs="Times New Roman"/>
          <w:sz w:val="28"/>
          <w:szCs w:val="28"/>
        </w:rPr>
      </w:pPr>
    </w:p>
    <w:p w14:paraId="12C08639" w14:textId="77777777" w:rsidR="00447DA8" w:rsidRDefault="00447DA8" w:rsidP="00447DA8"/>
    <w:p w14:paraId="7EE9EA4E" w14:textId="77777777" w:rsidR="008F6630" w:rsidRPr="00574382" w:rsidRDefault="00447DA8" w:rsidP="00447DA8">
      <w:pPr>
        <w:rPr>
          <w:rFonts w:ascii="Times New Roman" w:hAnsi="Times New Roman" w:cs="Times New Roman"/>
          <w:sz w:val="28"/>
          <w:szCs w:val="28"/>
        </w:rPr>
      </w:pPr>
      <w:r w:rsidRPr="00574382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</w:t>
      </w:r>
      <w:r w:rsidR="00CD4E0C" w:rsidRPr="00574382">
        <w:rPr>
          <w:rFonts w:ascii="Times New Roman" w:hAnsi="Times New Roman" w:cs="Times New Roman"/>
          <w:sz w:val="28"/>
          <w:szCs w:val="28"/>
        </w:rPr>
        <w:t xml:space="preserve">                    Овчинникова О.Н</w:t>
      </w:r>
      <w:r w:rsidRPr="00574382">
        <w:rPr>
          <w:rFonts w:ascii="Times New Roman" w:hAnsi="Times New Roman" w:cs="Times New Roman"/>
          <w:sz w:val="28"/>
          <w:szCs w:val="28"/>
        </w:rPr>
        <w:t>.</w:t>
      </w:r>
    </w:p>
    <w:sectPr w:rsidR="008F6630" w:rsidRPr="00574382" w:rsidSect="0023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40"/>
    <w:rsid w:val="000F6BD2"/>
    <w:rsid w:val="002362FF"/>
    <w:rsid w:val="002C6B6E"/>
    <w:rsid w:val="00435763"/>
    <w:rsid w:val="00447DA8"/>
    <w:rsid w:val="00535D61"/>
    <w:rsid w:val="00574382"/>
    <w:rsid w:val="0074514A"/>
    <w:rsid w:val="008F6630"/>
    <w:rsid w:val="00957715"/>
    <w:rsid w:val="00A71095"/>
    <w:rsid w:val="00A87A4B"/>
    <w:rsid w:val="00B70344"/>
    <w:rsid w:val="00CD4E0C"/>
    <w:rsid w:val="00DC4840"/>
    <w:rsid w:val="00DD285D"/>
    <w:rsid w:val="00DF0CC6"/>
    <w:rsid w:val="00E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997"/>
  <w15:docId w15:val="{765BFB96-B901-4551-A115-1D187DF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 Мерен</cp:lastModifiedBy>
  <cp:revision>4</cp:revision>
  <cp:lastPrinted>2021-12-27T15:32:00Z</cp:lastPrinted>
  <dcterms:created xsi:type="dcterms:W3CDTF">2020-12-28T16:16:00Z</dcterms:created>
  <dcterms:modified xsi:type="dcterms:W3CDTF">2021-12-27T15:33:00Z</dcterms:modified>
</cp:coreProperties>
</file>