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1E378D90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  <w:r w:rsidR="009B179D">
        <w:rPr>
          <w:rFonts w:ascii="Times New Roman" w:hAnsi="Times New Roman"/>
          <w:b/>
          <w:sz w:val="28"/>
          <w:szCs w:val="28"/>
        </w:rPr>
        <w:t>4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293EFB4A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B179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164A8">
        <w:rPr>
          <w:rFonts w:ascii="Times New Roman" w:hAnsi="Times New Roman"/>
          <w:sz w:val="28"/>
          <w:szCs w:val="28"/>
        </w:rPr>
        <w:t>03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49B10FD1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64A8">
        <w:rPr>
          <w:sz w:val="28"/>
          <w:szCs w:val="28"/>
        </w:rPr>
        <w:t>2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4ACC6595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9B179D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</w:t>
      </w:r>
      <w:r w:rsidR="00D164A8">
        <w:rPr>
          <w:rFonts w:ascii="Times New Roman" w:hAnsi="Times New Roman"/>
          <w:b/>
          <w:sz w:val="28"/>
          <w:szCs w:val="28"/>
        </w:rPr>
        <w:t>0</w:t>
      </w:r>
      <w:r w:rsidR="009B179D">
        <w:rPr>
          <w:rFonts w:ascii="Times New Roman" w:hAnsi="Times New Roman"/>
          <w:b/>
          <w:sz w:val="28"/>
          <w:szCs w:val="28"/>
        </w:rPr>
        <w:t>4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№1</w:t>
      </w:r>
      <w:r w:rsidR="009B179D">
        <w:rPr>
          <w:rFonts w:ascii="Times New Roman" w:hAnsi="Times New Roman"/>
          <w:b/>
          <w:sz w:val="28"/>
          <w:szCs w:val="28"/>
        </w:rPr>
        <w:t>4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68BA1716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D164A8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D164A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  <w:r w:rsidR="009B179D">
        <w:rPr>
          <w:rFonts w:ascii="Times New Roman" w:hAnsi="Times New Roman"/>
        </w:rPr>
        <w:t>, в ред. Пр. №13 от 24.03.2022 г.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63C41582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1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164A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D164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="00D164A8"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574C3"/>
    <w:rsid w:val="00291F8C"/>
    <w:rsid w:val="0041048A"/>
    <w:rsid w:val="00431683"/>
    <w:rsid w:val="0049270B"/>
    <w:rsid w:val="006505FA"/>
    <w:rsid w:val="0088122F"/>
    <w:rsid w:val="009B179D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7</cp:revision>
  <cp:lastPrinted>2022-04-05T08:51:00Z</cp:lastPrinted>
  <dcterms:created xsi:type="dcterms:W3CDTF">2020-11-20T14:38:00Z</dcterms:created>
  <dcterms:modified xsi:type="dcterms:W3CDTF">2022-04-05T08:51:00Z</dcterms:modified>
</cp:coreProperties>
</file>