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D4" w:rsidRDefault="006562D4" w:rsidP="006562D4">
      <w:pPr>
        <w:spacing w:line="240" w:lineRule="auto"/>
        <w:jc w:val="center"/>
        <w:outlineLvl w:val="1"/>
        <w:rPr>
          <w:rFonts w:ascii="Roboto" w:eastAsia="Times New Roman" w:hAnsi="Roboto" w:cs="Segoe UI"/>
          <w:b/>
          <w:bCs/>
          <w:color w:val="623B2A"/>
          <w:sz w:val="75"/>
          <w:szCs w:val="75"/>
          <w:lang w:eastAsia="ru-RU"/>
        </w:rPr>
      </w:pPr>
    </w:p>
    <w:p w:rsidR="006562D4" w:rsidRPr="006562D4" w:rsidRDefault="006562D4" w:rsidP="006562D4">
      <w:pPr>
        <w:spacing w:line="240" w:lineRule="auto"/>
        <w:jc w:val="center"/>
        <w:outlineLvl w:val="1"/>
        <w:rPr>
          <w:rFonts w:ascii="Roboto" w:eastAsia="Times New Roman" w:hAnsi="Roboto" w:cs="Segoe UI"/>
          <w:b/>
          <w:bCs/>
          <w:color w:val="623B2A"/>
          <w:sz w:val="75"/>
          <w:szCs w:val="75"/>
          <w:lang w:eastAsia="ru-RU"/>
        </w:rPr>
      </w:pPr>
      <w:r w:rsidRPr="006562D4">
        <w:rPr>
          <w:rFonts w:ascii="Roboto" w:eastAsia="Times New Roman" w:hAnsi="Roboto" w:cs="Segoe UI"/>
          <w:b/>
          <w:bCs/>
          <w:color w:val="623B2A"/>
          <w:sz w:val="75"/>
          <w:szCs w:val="75"/>
          <w:lang w:eastAsia="ru-RU"/>
        </w:rPr>
        <w:t>Преимущества:</w:t>
      </w:r>
    </w:p>
    <w:p w:rsidR="006562D4" w:rsidRPr="006562D4" w:rsidRDefault="006562D4" w:rsidP="006562D4">
      <w:pPr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6562D4">
        <w:rPr>
          <w:rFonts w:ascii="Segoe UI" w:eastAsia="Times New Roman" w:hAnsi="Segoe UI" w:cs="Segoe UI"/>
          <w:noProof/>
          <w:color w:val="212529"/>
          <w:sz w:val="27"/>
          <w:szCs w:val="27"/>
          <w:lang w:eastAsia="ru-RU"/>
        </w:rPr>
        <w:drawing>
          <wp:inline distT="0" distB="0" distL="0" distR="0" wp14:anchorId="30C3809D" wp14:editId="54DD43DB">
            <wp:extent cx="1466850" cy="1466850"/>
            <wp:effectExtent l="0" t="0" r="0" b="0"/>
            <wp:docPr id="25" name="Рисунок 25" descr="Доходы не облагаются НДФ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оходы не облагаются НДФ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2D4">
        <w:rPr>
          <w:rFonts w:ascii="Roboto" w:eastAsia="Times New Roman" w:hAnsi="Roboto" w:cs="Segoe UI"/>
          <w:color w:val="7A7A7A"/>
          <w:sz w:val="27"/>
          <w:szCs w:val="27"/>
          <w:lang w:eastAsia="ru-RU"/>
        </w:rPr>
        <w:t>Доходы не облагаются НДФЛ</w:t>
      </w:r>
    </w:p>
    <w:p w:rsidR="006562D4" w:rsidRPr="006562D4" w:rsidRDefault="006562D4" w:rsidP="006562D4">
      <w:pPr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6562D4">
        <w:rPr>
          <w:rFonts w:ascii="Segoe UI" w:eastAsia="Times New Roman" w:hAnsi="Segoe UI" w:cs="Segoe UI"/>
          <w:noProof/>
          <w:color w:val="212529"/>
          <w:sz w:val="27"/>
          <w:szCs w:val="27"/>
          <w:lang w:eastAsia="ru-RU"/>
        </w:rPr>
        <w:drawing>
          <wp:inline distT="0" distB="0" distL="0" distR="0" wp14:anchorId="5729E1FF" wp14:editId="5FC221E4">
            <wp:extent cx="1381125" cy="1409700"/>
            <wp:effectExtent l="0" t="0" r="9525" b="0"/>
            <wp:docPr id="26" name="Рисунок 26" descr="Можно работать без онлайн-к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ожно работать без онлайн-касс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2D4">
        <w:rPr>
          <w:rFonts w:ascii="Roboto" w:eastAsia="Times New Roman" w:hAnsi="Roboto" w:cs="Segoe UI"/>
          <w:color w:val="7A7A7A"/>
          <w:sz w:val="27"/>
          <w:szCs w:val="27"/>
          <w:lang w:eastAsia="ru-RU"/>
        </w:rPr>
        <w:t>Можно работать без онлайн-кассы</w:t>
      </w:r>
    </w:p>
    <w:p w:rsidR="006562D4" w:rsidRPr="006562D4" w:rsidRDefault="006562D4" w:rsidP="006562D4">
      <w:pPr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6562D4">
        <w:rPr>
          <w:rFonts w:ascii="Segoe UI" w:eastAsia="Times New Roman" w:hAnsi="Segoe UI" w:cs="Segoe UI"/>
          <w:noProof/>
          <w:color w:val="212529"/>
          <w:sz w:val="27"/>
          <w:szCs w:val="27"/>
          <w:lang w:eastAsia="ru-RU"/>
        </w:rPr>
        <w:drawing>
          <wp:inline distT="0" distB="0" distL="0" distR="0" wp14:anchorId="7CCFE11B" wp14:editId="55572CFE">
            <wp:extent cx="1485900" cy="1238250"/>
            <wp:effectExtent l="0" t="0" r="0" b="0"/>
            <wp:docPr id="27" name="Рисунок 27" descr="Автоматическое начисление на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втоматическое начисление налог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2D4">
        <w:rPr>
          <w:rFonts w:ascii="Roboto" w:eastAsia="Times New Roman" w:hAnsi="Roboto" w:cs="Segoe UI"/>
          <w:color w:val="7A7A7A"/>
          <w:sz w:val="27"/>
          <w:szCs w:val="27"/>
          <w:lang w:eastAsia="ru-RU"/>
        </w:rPr>
        <w:t>Автоматическое начисление налога</w:t>
      </w:r>
    </w:p>
    <w:p w:rsidR="006562D4" w:rsidRPr="006562D4" w:rsidRDefault="006562D4" w:rsidP="006562D4">
      <w:pPr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6562D4">
        <w:rPr>
          <w:rFonts w:ascii="Segoe UI" w:eastAsia="Times New Roman" w:hAnsi="Segoe UI" w:cs="Segoe UI"/>
          <w:noProof/>
          <w:color w:val="212529"/>
          <w:sz w:val="27"/>
          <w:szCs w:val="27"/>
          <w:lang w:eastAsia="ru-RU"/>
        </w:rPr>
        <w:drawing>
          <wp:inline distT="0" distB="0" distL="0" distR="0" wp14:anchorId="4DFBB11C" wp14:editId="516EC044">
            <wp:extent cx="1619250" cy="1619250"/>
            <wp:effectExtent l="0" t="0" r="0" b="0"/>
            <wp:docPr id="28" name="Рисунок 28" descr="Можно не платить страховые взно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ожно не платить страховые взнос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2D4">
        <w:rPr>
          <w:rFonts w:ascii="Roboto" w:eastAsia="Times New Roman" w:hAnsi="Roboto" w:cs="Segoe UI"/>
          <w:color w:val="7A7A7A"/>
          <w:sz w:val="27"/>
          <w:szCs w:val="27"/>
          <w:lang w:eastAsia="ru-RU"/>
        </w:rPr>
        <w:t>Можно не платить страховые взносы</w:t>
      </w:r>
    </w:p>
    <w:p w:rsidR="006562D4" w:rsidRPr="006562D4" w:rsidRDefault="006562D4" w:rsidP="006562D4">
      <w:pPr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6562D4">
        <w:rPr>
          <w:rFonts w:ascii="Segoe UI" w:eastAsia="Times New Roman" w:hAnsi="Segoe UI" w:cs="Segoe UI"/>
          <w:noProof/>
          <w:color w:val="212529"/>
          <w:sz w:val="27"/>
          <w:szCs w:val="27"/>
          <w:lang w:eastAsia="ru-RU"/>
        </w:rPr>
        <w:drawing>
          <wp:inline distT="0" distB="0" distL="0" distR="0" wp14:anchorId="4BC65304" wp14:editId="13D62A72">
            <wp:extent cx="1647825" cy="1543050"/>
            <wp:effectExtent l="0" t="0" r="9525" b="0"/>
            <wp:docPr id="29" name="Рисунок 29" descr="Не нужно сдавать отчет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е нужно сдавать отчетнос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2D4">
        <w:rPr>
          <w:rFonts w:ascii="Roboto" w:eastAsia="Times New Roman" w:hAnsi="Roboto" w:cs="Segoe UI"/>
          <w:color w:val="7A7A7A"/>
          <w:sz w:val="27"/>
          <w:szCs w:val="27"/>
          <w:lang w:eastAsia="ru-RU"/>
        </w:rPr>
        <w:t>Не нужно сдавать отчетность</w:t>
      </w:r>
    </w:p>
    <w:p w:rsidR="006562D4" w:rsidRDefault="006562D4" w:rsidP="006562D4">
      <w:pPr>
        <w:spacing w:after="0" w:line="240" w:lineRule="auto"/>
        <w:rPr>
          <w:rFonts w:ascii="Roboto" w:eastAsia="Times New Roman" w:hAnsi="Roboto" w:cs="Segoe UI"/>
          <w:color w:val="7A7A7A"/>
          <w:sz w:val="27"/>
          <w:szCs w:val="27"/>
          <w:lang w:eastAsia="ru-RU"/>
        </w:rPr>
      </w:pPr>
      <w:r w:rsidRPr="006562D4">
        <w:rPr>
          <w:rFonts w:ascii="Segoe UI" w:eastAsia="Times New Roman" w:hAnsi="Segoe UI" w:cs="Segoe UI"/>
          <w:noProof/>
          <w:color w:val="212529"/>
          <w:sz w:val="27"/>
          <w:szCs w:val="27"/>
          <w:lang w:eastAsia="ru-RU"/>
        </w:rPr>
        <w:drawing>
          <wp:inline distT="0" distB="0" distL="0" distR="0" wp14:anchorId="126BA41C" wp14:editId="1B613DB3">
            <wp:extent cx="1790700" cy="1400175"/>
            <wp:effectExtent l="0" t="0" r="0" b="0"/>
            <wp:docPr id="30" name="Рисунок 30" descr="10 000 руб. налоговый вы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0 000 руб. налоговый выч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2D4">
        <w:rPr>
          <w:rFonts w:ascii="Roboto" w:eastAsia="Times New Roman" w:hAnsi="Roboto" w:cs="Segoe UI"/>
          <w:color w:val="7A7A7A"/>
          <w:sz w:val="27"/>
          <w:szCs w:val="27"/>
          <w:lang w:eastAsia="ru-RU"/>
        </w:rPr>
        <w:t>10 000 руб. налоговый вычет</w:t>
      </w:r>
      <w:bookmarkStart w:id="0" w:name="_GoBack"/>
      <w:bookmarkEnd w:id="0"/>
    </w:p>
    <w:sectPr w:rsidR="006562D4" w:rsidSect="006562D4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665"/>
    <w:multiLevelType w:val="hybridMultilevel"/>
    <w:tmpl w:val="B71666D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0B5674"/>
    <w:multiLevelType w:val="hybridMultilevel"/>
    <w:tmpl w:val="8E98CCDC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0EF15640"/>
    <w:multiLevelType w:val="hybridMultilevel"/>
    <w:tmpl w:val="B8644A54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12BA1EE0"/>
    <w:multiLevelType w:val="multilevel"/>
    <w:tmpl w:val="62E4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B1F75"/>
    <w:multiLevelType w:val="multilevel"/>
    <w:tmpl w:val="EA66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42AB0"/>
    <w:multiLevelType w:val="hybridMultilevel"/>
    <w:tmpl w:val="977CD6F0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392508E"/>
    <w:multiLevelType w:val="multilevel"/>
    <w:tmpl w:val="34D0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255F6"/>
    <w:multiLevelType w:val="hybridMultilevel"/>
    <w:tmpl w:val="EF2E7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E4959"/>
    <w:multiLevelType w:val="multilevel"/>
    <w:tmpl w:val="31D6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00F78"/>
    <w:multiLevelType w:val="hybridMultilevel"/>
    <w:tmpl w:val="37DC50D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4440689"/>
    <w:multiLevelType w:val="multilevel"/>
    <w:tmpl w:val="CD68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E5463"/>
    <w:multiLevelType w:val="multilevel"/>
    <w:tmpl w:val="330C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A55336"/>
    <w:multiLevelType w:val="hybridMultilevel"/>
    <w:tmpl w:val="D1845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11E12"/>
    <w:multiLevelType w:val="hybridMultilevel"/>
    <w:tmpl w:val="8656049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D4"/>
    <w:rsid w:val="000D34C5"/>
    <w:rsid w:val="0011493A"/>
    <w:rsid w:val="001866A2"/>
    <w:rsid w:val="00207F1A"/>
    <w:rsid w:val="002C58C7"/>
    <w:rsid w:val="00420B5D"/>
    <w:rsid w:val="006562D4"/>
    <w:rsid w:val="00A10C22"/>
    <w:rsid w:val="00D049AF"/>
    <w:rsid w:val="00DD6DDC"/>
    <w:rsid w:val="00E14A79"/>
    <w:rsid w:val="00F7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A97F-65D3-4C3D-8336-B55E1FE9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049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049A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D0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67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C3545"/>
            <w:bottom w:val="none" w:sz="0" w:space="0" w:color="auto"/>
            <w:right w:val="none" w:sz="0" w:space="0" w:color="auto"/>
          </w:divBdr>
        </w:div>
        <w:div w:id="1673559888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311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749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290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C3545"/>
            <w:bottom w:val="none" w:sz="0" w:space="0" w:color="auto"/>
            <w:right w:val="none" w:sz="0" w:space="0" w:color="auto"/>
          </w:divBdr>
        </w:div>
        <w:div w:id="527528959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534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735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8769">
          <w:marLeft w:val="-225"/>
          <w:marRight w:val="-225"/>
          <w:marTop w:val="15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86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5220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3686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8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261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13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DC3545"/>
                <w:bottom w:val="none" w:sz="0" w:space="0" w:color="auto"/>
                <w:right w:val="none" w:sz="0" w:space="0" w:color="auto"/>
              </w:divBdr>
            </w:div>
            <w:div w:id="405761558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1577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40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C3545"/>
            <w:bottom w:val="none" w:sz="0" w:space="0" w:color="auto"/>
            <w:right w:val="none" w:sz="0" w:space="0" w:color="auto"/>
          </w:divBdr>
        </w:div>
        <w:div w:id="1449006319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049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783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983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680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45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C3545"/>
            <w:bottom w:val="none" w:sz="0" w:space="0" w:color="auto"/>
            <w:right w:val="none" w:sz="0" w:space="0" w:color="auto"/>
          </w:divBdr>
        </w:div>
        <w:div w:id="1503399392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956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2893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307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5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DC3545"/>
                <w:bottom w:val="none" w:sz="0" w:space="0" w:color="auto"/>
                <w:right w:val="none" w:sz="0" w:space="0" w:color="auto"/>
              </w:divBdr>
            </w:div>
            <w:div w:id="191786145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5710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59711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197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544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16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7320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728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C3545"/>
            <w:bottom w:val="none" w:sz="0" w:space="0" w:color="auto"/>
            <w:right w:val="none" w:sz="0" w:space="0" w:color="auto"/>
          </w:divBdr>
        </w:div>
        <w:div w:id="1647667339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868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544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0961">
          <w:marLeft w:val="-225"/>
          <w:marRight w:val="-225"/>
          <w:marTop w:val="15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5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Ольга Леонидовна</dc:creator>
  <cp:keywords/>
  <dc:description/>
  <cp:lastModifiedBy>Фомина Ольга Леонидовна</cp:lastModifiedBy>
  <cp:revision>4</cp:revision>
  <cp:lastPrinted>2023-04-28T09:43:00Z</cp:lastPrinted>
  <dcterms:created xsi:type="dcterms:W3CDTF">2023-04-28T09:53:00Z</dcterms:created>
  <dcterms:modified xsi:type="dcterms:W3CDTF">2023-05-10T08:19:00Z</dcterms:modified>
</cp:coreProperties>
</file>