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93" w:rsidRPr="0041136E" w:rsidRDefault="00A40193" w:rsidP="000D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193" w:rsidRPr="0041136E" w:rsidRDefault="00A40193" w:rsidP="000D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2751791</wp:posOffset>
            </wp:positionH>
            <wp:positionV relativeFrom="paragraph">
              <wp:posOffset>-478551</wp:posOffset>
            </wp:positionV>
            <wp:extent cx="688316" cy="81088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93" w:rsidRPr="0041136E" w:rsidRDefault="00A40193" w:rsidP="000D28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193" w:rsidRPr="005C3D95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D95">
        <w:rPr>
          <w:rFonts w:ascii="Times New Roman" w:hAnsi="Times New Roman" w:cs="Times New Roman"/>
          <w:sz w:val="32"/>
          <w:szCs w:val="32"/>
        </w:rPr>
        <w:t>Администрации сельского поселения</w:t>
      </w:r>
    </w:p>
    <w:p w:rsidR="00A40193" w:rsidRPr="005C3D95" w:rsidRDefault="005C3D95" w:rsidP="000D28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D95">
        <w:rPr>
          <w:rFonts w:ascii="Times New Roman" w:hAnsi="Times New Roman" w:cs="Times New Roman"/>
          <w:sz w:val="32"/>
          <w:szCs w:val="32"/>
        </w:rPr>
        <w:t>Богородицкий</w:t>
      </w:r>
      <w:r w:rsidR="00A40193" w:rsidRPr="005C3D95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A40193" w:rsidRPr="005C3D95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D95">
        <w:rPr>
          <w:rFonts w:ascii="Times New Roman" w:hAnsi="Times New Roman" w:cs="Times New Roman"/>
          <w:sz w:val="32"/>
          <w:szCs w:val="32"/>
        </w:rPr>
        <w:t>Добринского муниципального района Липецкой области</w:t>
      </w:r>
    </w:p>
    <w:p w:rsidR="00A40193" w:rsidRPr="005C3D95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D95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5C3D95" w:rsidRPr="0041136E" w:rsidRDefault="005C3D95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95" w:rsidRPr="005C3D95" w:rsidRDefault="005C3D95" w:rsidP="005C3D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3D9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40193" w:rsidRPr="0041136E" w:rsidRDefault="00A40193" w:rsidP="000D28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0193" w:rsidRPr="00822914" w:rsidRDefault="00822914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914">
        <w:rPr>
          <w:rFonts w:ascii="Times New Roman" w:hAnsi="Times New Roman" w:cs="Times New Roman"/>
          <w:sz w:val="28"/>
          <w:szCs w:val="28"/>
        </w:rPr>
        <w:t>17.02.2020</w:t>
      </w:r>
      <w:r w:rsidR="00A40193" w:rsidRPr="008229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40193" w:rsidRPr="00822914">
        <w:rPr>
          <w:rFonts w:ascii="Times New Roman" w:hAnsi="Times New Roman" w:cs="Times New Roman"/>
          <w:sz w:val="28"/>
          <w:szCs w:val="28"/>
        </w:rPr>
        <w:t>ж.д.ст.</w:t>
      </w:r>
      <w:r w:rsidR="005C3D95" w:rsidRPr="00822914">
        <w:rPr>
          <w:rFonts w:ascii="Times New Roman" w:hAnsi="Times New Roman" w:cs="Times New Roman"/>
          <w:sz w:val="28"/>
          <w:szCs w:val="28"/>
        </w:rPr>
        <w:t>Плавица</w:t>
      </w:r>
      <w:proofErr w:type="spellEnd"/>
      <w:r w:rsidR="00A40193" w:rsidRPr="00822914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Pr="00822914">
        <w:rPr>
          <w:rFonts w:ascii="Times New Roman" w:hAnsi="Times New Roman" w:cs="Times New Roman"/>
          <w:sz w:val="28"/>
          <w:szCs w:val="28"/>
        </w:rPr>
        <w:t>15</w:t>
      </w: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  <w:r w:rsidR="006A3B07" w:rsidRPr="0041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b/>
          <w:sz w:val="28"/>
          <w:szCs w:val="28"/>
        </w:rPr>
        <w:t>учреждения культуры «</w:t>
      </w:r>
      <w:r w:rsidR="005C3D9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6A3B07" w:rsidRPr="0041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DFB" w:rsidRPr="0041136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 w:rsidRPr="0041136E">
        <w:rPr>
          <w:rFonts w:ascii="Times New Roman" w:hAnsi="Times New Roman" w:cs="Times New Roman"/>
          <w:sz w:val="28"/>
          <w:szCs w:val="28"/>
        </w:rPr>
        <w:t>ями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</w:t>
      </w:r>
      <w:r w:rsidR="00CF0A43" w:rsidRPr="004113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01DFB" w:rsidRPr="004113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0A43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5C3D95">
        <w:rPr>
          <w:rFonts w:ascii="Times New Roman" w:hAnsi="Times New Roman" w:cs="Times New Roman"/>
          <w:sz w:val="28"/>
          <w:szCs w:val="28"/>
        </w:rPr>
        <w:t>Богородицкий</w:t>
      </w:r>
      <w:r w:rsidR="00CF0A43"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5C3D95">
        <w:rPr>
          <w:rFonts w:ascii="Times New Roman" w:hAnsi="Times New Roman" w:cs="Times New Roman"/>
          <w:sz w:val="28"/>
          <w:szCs w:val="28"/>
        </w:rPr>
        <w:t>17.11.2010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№ </w:t>
      </w:r>
      <w:r w:rsidR="005C3D95">
        <w:rPr>
          <w:rFonts w:ascii="Times New Roman" w:hAnsi="Times New Roman" w:cs="Times New Roman"/>
          <w:sz w:val="28"/>
          <w:szCs w:val="28"/>
        </w:rPr>
        <w:t>33/1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«</w:t>
      </w:r>
      <w:r w:rsidR="00601DFB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Об утверждении </w:t>
      </w:r>
      <w:r w:rsidR="00066CEB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«Порядка</w:t>
      </w:r>
      <w:r w:rsidR="00CF0A43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принятия решений о создании бюджетного или казенного учр</w:t>
      </w:r>
      <w:r w:rsidR="006A3B07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е</w:t>
      </w:r>
      <w:r w:rsidR="00CF0A43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ждения поселения, о реорганизации и проведения реорганизации бюджетных или казенных учреждений поселений, о ликвидации и проведения ликвидации бюджетного, казенного или автономного учреждения поселения, изменения типа бюджетного учреждения поселения в целях создания казенного учреждения поселения, </w:t>
      </w:r>
      <w:r w:rsidR="006A3B07" w:rsidRPr="0041136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изменения типа казенного учреждения поселения в целях создания бюджетного учреждения  поселения, утверждения устава бюджетного или казенного учреждения поселения и внесения в него изменений»</w:t>
      </w:r>
      <w:r w:rsidR="00C81DE6" w:rsidRPr="0041136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6A3B07" w:rsidRPr="0041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A3B07" w:rsidRPr="0041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D95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="006A3B07" w:rsidRPr="0041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41136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сельсовет, 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 w:rsidRPr="0041136E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культуры «</w:t>
      </w:r>
      <w:r w:rsidR="0065047B">
        <w:rPr>
          <w:rFonts w:ascii="Times New Roman" w:hAnsi="Times New Roman" w:cs="Times New Roman"/>
          <w:sz w:val="28"/>
          <w:szCs w:val="28"/>
        </w:rPr>
        <w:t>Богородицкий</w:t>
      </w:r>
      <w:r w:rsidR="00C81DE6" w:rsidRPr="0041136E"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культуры»,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FB" w:rsidRPr="0041136E">
        <w:rPr>
          <w:rFonts w:ascii="Times New Roman" w:hAnsi="Times New Roman" w:cs="Times New Roman"/>
          <w:sz w:val="28"/>
          <w:szCs w:val="28"/>
        </w:rPr>
        <w:t>в целях оптимизации расходов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4113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6CEB" w:rsidRPr="0041136E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65047B">
        <w:rPr>
          <w:rFonts w:ascii="Times New Roman" w:hAnsi="Times New Roman" w:cs="Times New Roman"/>
          <w:sz w:val="28"/>
          <w:szCs w:val="28"/>
        </w:rPr>
        <w:t>Богородицкий</w:t>
      </w:r>
      <w:r w:rsidR="00066CEB"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6CEB" w:rsidRPr="0041136E" w:rsidRDefault="00066CE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Default="00C81DE6" w:rsidP="000D2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tab/>
      </w:r>
      <w:r w:rsidRPr="0041136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41136E">
        <w:rPr>
          <w:rFonts w:ascii="Times New Roman" w:hAnsi="Times New Roman" w:cs="Times New Roman"/>
          <w:b/>
          <w:sz w:val="28"/>
          <w:szCs w:val="28"/>
        </w:rPr>
        <w:t>ЕТ</w:t>
      </w:r>
      <w:r w:rsidRPr="0041136E">
        <w:rPr>
          <w:rFonts w:ascii="Times New Roman" w:hAnsi="Times New Roman" w:cs="Times New Roman"/>
          <w:b/>
          <w:sz w:val="28"/>
          <w:szCs w:val="28"/>
        </w:rPr>
        <w:t>:</w:t>
      </w:r>
    </w:p>
    <w:p w:rsidR="0041136E" w:rsidRPr="0041136E" w:rsidRDefault="0041136E" w:rsidP="000D2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t xml:space="preserve">1.Ликвидировать муниципальное </w:t>
      </w:r>
      <w:r w:rsidR="00C81DE6" w:rsidRPr="0041136E">
        <w:rPr>
          <w:rFonts w:ascii="Times New Roman" w:hAnsi="Times New Roman" w:cs="Times New Roman"/>
          <w:sz w:val="28"/>
          <w:szCs w:val="28"/>
        </w:rPr>
        <w:t>автономное</w:t>
      </w:r>
      <w:r w:rsidRPr="0041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36E">
        <w:rPr>
          <w:rFonts w:ascii="Times New Roman" w:hAnsi="Times New Roman" w:cs="Times New Roman"/>
          <w:sz w:val="28"/>
          <w:szCs w:val="28"/>
        </w:rPr>
        <w:t>учреждение  культуры</w:t>
      </w:r>
      <w:proofErr w:type="gramEnd"/>
      <w:r w:rsidRPr="0041136E">
        <w:rPr>
          <w:rFonts w:ascii="Times New Roman" w:hAnsi="Times New Roman" w:cs="Times New Roman"/>
          <w:sz w:val="28"/>
          <w:szCs w:val="28"/>
        </w:rPr>
        <w:t xml:space="preserve"> «</w:t>
      </w:r>
      <w:r w:rsidR="0065047B">
        <w:rPr>
          <w:rFonts w:ascii="Times New Roman" w:hAnsi="Times New Roman" w:cs="Times New Roman"/>
          <w:sz w:val="28"/>
          <w:szCs w:val="28"/>
        </w:rPr>
        <w:t>Богородицкий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C81DE6" w:rsidRPr="0041136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1136E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 w:rsidRPr="0041136E">
        <w:rPr>
          <w:rFonts w:ascii="Times New Roman" w:hAnsi="Times New Roman" w:cs="Times New Roman"/>
          <w:sz w:val="28"/>
          <w:szCs w:val="28"/>
        </w:rPr>
        <w:t>3994</w:t>
      </w:r>
      <w:r w:rsidR="0065047B">
        <w:rPr>
          <w:rFonts w:ascii="Times New Roman" w:hAnsi="Times New Roman" w:cs="Times New Roman"/>
          <w:sz w:val="28"/>
          <w:szCs w:val="28"/>
        </w:rPr>
        <w:t>2</w:t>
      </w:r>
      <w:r w:rsidR="006A3B07" w:rsidRPr="0041136E">
        <w:rPr>
          <w:rFonts w:ascii="Times New Roman" w:hAnsi="Times New Roman" w:cs="Times New Roman"/>
          <w:sz w:val="28"/>
          <w:szCs w:val="28"/>
        </w:rPr>
        <w:t>0,</w:t>
      </w:r>
      <w:r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134778" w:rsidRPr="0041136E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 w:rsidRPr="0041136E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 w:rsidRPr="0041136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A3B07" w:rsidRPr="0041136E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6A3B07" w:rsidRPr="0041136E">
        <w:rPr>
          <w:rFonts w:ascii="Times New Roman" w:hAnsi="Times New Roman" w:cs="Times New Roman"/>
          <w:sz w:val="28"/>
          <w:szCs w:val="28"/>
        </w:rPr>
        <w:t xml:space="preserve">. </w:t>
      </w:r>
      <w:r w:rsidR="0065047B">
        <w:rPr>
          <w:rFonts w:ascii="Times New Roman" w:hAnsi="Times New Roman" w:cs="Times New Roman"/>
          <w:sz w:val="28"/>
          <w:szCs w:val="28"/>
        </w:rPr>
        <w:t>Плавица</w:t>
      </w:r>
      <w:r w:rsidR="00134778" w:rsidRPr="0041136E">
        <w:rPr>
          <w:rFonts w:ascii="Times New Roman" w:hAnsi="Times New Roman" w:cs="Times New Roman"/>
          <w:sz w:val="28"/>
          <w:szCs w:val="28"/>
        </w:rPr>
        <w:t>, улица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65047B">
        <w:rPr>
          <w:rFonts w:ascii="Times New Roman" w:hAnsi="Times New Roman" w:cs="Times New Roman"/>
          <w:sz w:val="28"/>
          <w:szCs w:val="28"/>
        </w:rPr>
        <w:t>Строителей</w:t>
      </w:r>
      <w:r w:rsidR="00134778" w:rsidRPr="0041136E">
        <w:rPr>
          <w:rFonts w:ascii="Times New Roman" w:hAnsi="Times New Roman" w:cs="Times New Roman"/>
          <w:sz w:val="28"/>
          <w:szCs w:val="28"/>
        </w:rPr>
        <w:t>, дом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65047B">
        <w:rPr>
          <w:rFonts w:ascii="Times New Roman" w:hAnsi="Times New Roman" w:cs="Times New Roman"/>
          <w:sz w:val="28"/>
          <w:szCs w:val="28"/>
        </w:rPr>
        <w:t>13А</w:t>
      </w:r>
      <w:r w:rsidR="006A3B07" w:rsidRPr="0041136E">
        <w:rPr>
          <w:rFonts w:ascii="Times New Roman" w:hAnsi="Times New Roman" w:cs="Times New Roman"/>
          <w:sz w:val="28"/>
          <w:szCs w:val="28"/>
        </w:rPr>
        <w:t>.</w:t>
      </w:r>
      <w:r w:rsidR="00134778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78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состав комиссии </w:t>
      </w:r>
      <w:r w:rsidRPr="0041136E">
        <w:rPr>
          <w:rFonts w:ascii="Times New Roman" w:hAnsi="Times New Roman" w:cs="Times New Roman"/>
          <w:sz w:val="28"/>
          <w:szCs w:val="28"/>
        </w:rPr>
        <w:t>по проведению ликвидации муниципального автономного учреждения культуры «</w:t>
      </w:r>
      <w:r w:rsidR="0065047B">
        <w:rPr>
          <w:rFonts w:ascii="Times New Roman" w:hAnsi="Times New Roman" w:cs="Times New Roman"/>
          <w:sz w:val="28"/>
          <w:szCs w:val="28"/>
        </w:rPr>
        <w:t>Богородицкий</w:t>
      </w:r>
      <w:r w:rsidRPr="0041136E"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41136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1).</w:t>
      </w:r>
    </w:p>
    <w:p w:rsidR="00601DFB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6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ликвидации муниципального </w:t>
      </w:r>
      <w:r w:rsidR="00D312D3" w:rsidRPr="0041136E">
        <w:rPr>
          <w:rFonts w:ascii="Times New Roman" w:hAnsi="Times New Roman" w:cs="Times New Roman"/>
          <w:sz w:val="28"/>
          <w:szCs w:val="28"/>
        </w:rPr>
        <w:t>автономного</w:t>
      </w:r>
      <w:r w:rsidRPr="0041136E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r w:rsidR="0065047B">
        <w:rPr>
          <w:rFonts w:ascii="Times New Roman" w:hAnsi="Times New Roman" w:cs="Times New Roman"/>
          <w:sz w:val="28"/>
          <w:szCs w:val="28"/>
        </w:rPr>
        <w:t>Богородицкий</w:t>
      </w:r>
      <w:r w:rsidRPr="0041136E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D312D3" w:rsidRPr="0041136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1136E">
        <w:rPr>
          <w:rFonts w:ascii="Times New Roman" w:hAnsi="Times New Roman" w:cs="Times New Roman"/>
          <w:sz w:val="28"/>
          <w:szCs w:val="28"/>
        </w:rPr>
        <w:t xml:space="preserve">» </w:t>
      </w:r>
      <w:r w:rsidR="0041136E">
        <w:rPr>
          <w:rFonts w:ascii="Times New Roman" w:hAnsi="Times New Roman" w:cs="Times New Roman"/>
          <w:sz w:val="28"/>
          <w:szCs w:val="28"/>
        </w:rPr>
        <w:t>(П</w:t>
      </w:r>
      <w:r w:rsidRPr="0041136E">
        <w:rPr>
          <w:rFonts w:ascii="Times New Roman" w:hAnsi="Times New Roman" w:cs="Times New Roman"/>
          <w:sz w:val="28"/>
          <w:szCs w:val="28"/>
        </w:rPr>
        <w:t>риложени</w:t>
      </w:r>
      <w:r w:rsidR="0041136E">
        <w:rPr>
          <w:rFonts w:ascii="Times New Roman" w:hAnsi="Times New Roman" w:cs="Times New Roman"/>
          <w:sz w:val="28"/>
          <w:szCs w:val="28"/>
        </w:rPr>
        <w:t>е 2)</w:t>
      </w:r>
      <w:r w:rsidRPr="0041136E">
        <w:rPr>
          <w:rFonts w:ascii="Times New Roman" w:hAnsi="Times New Roman" w:cs="Times New Roman"/>
          <w:sz w:val="28"/>
          <w:szCs w:val="28"/>
        </w:rPr>
        <w:t>.</w:t>
      </w:r>
    </w:p>
    <w:p w:rsidR="00601DFB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1DFB" w:rsidRPr="0041136E">
        <w:rPr>
          <w:rFonts w:ascii="Times New Roman" w:hAnsi="Times New Roman" w:cs="Times New Roman"/>
          <w:bCs/>
          <w:sz w:val="28"/>
          <w:szCs w:val="28"/>
        </w:rPr>
        <w:t xml:space="preserve">Указанную ликвидацию осуществить в пределах средств, предусмотренных в бюджете </w:t>
      </w:r>
      <w:r w:rsidR="00AA0F5C" w:rsidRPr="0041136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5047B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AA0F5C" w:rsidRPr="004113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601DFB" w:rsidRPr="00411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C52D2" w:rsidRPr="0041136E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AA0F5C" w:rsidRPr="0041136E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601DFB" w:rsidRPr="0041136E">
        <w:rPr>
          <w:rFonts w:ascii="Times New Roman" w:hAnsi="Times New Roman" w:cs="Times New Roman"/>
          <w:sz w:val="28"/>
          <w:szCs w:val="28"/>
        </w:rPr>
        <w:t>.</w:t>
      </w:r>
    </w:p>
    <w:p w:rsidR="00601DFB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1DFB" w:rsidRPr="0041136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01DFB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7B" w:rsidRDefault="0065047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5C" w:rsidRPr="00822914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91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C52D2" w:rsidRPr="0082291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A0F5C" w:rsidRPr="00822914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91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1DFB" w:rsidRPr="00822914" w:rsidRDefault="0065047B" w:rsidP="000D2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914"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 w:rsidR="00AA0F5C" w:rsidRPr="00822914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01DFB" w:rsidRPr="00822914">
        <w:rPr>
          <w:rFonts w:ascii="Times New Roman" w:hAnsi="Times New Roman" w:cs="Times New Roman"/>
          <w:b/>
          <w:sz w:val="28"/>
          <w:szCs w:val="28"/>
        </w:rPr>
        <w:tab/>
      </w:r>
      <w:r w:rsidR="00601DFB" w:rsidRPr="00822914">
        <w:rPr>
          <w:rFonts w:ascii="Times New Roman" w:hAnsi="Times New Roman" w:cs="Times New Roman"/>
          <w:b/>
          <w:sz w:val="28"/>
          <w:szCs w:val="28"/>
        </w:rPr>
        <w:tab/>
      </w:r>
      <w:r w:rsidR="004C52D2" w:rsidRPr="00822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1DFB" w:rsidRPr="00822914">
        <w:rPr>
          <w:rFonts w:ascii="Times New Roman" w:hAnsi="Times New Roman" w:cs="Times New Roman"/>
          <w:b/>
          <w:sz w:val="28"/>
          <w:szCs w:val="28"/>
        </w:rPr>
        <w:tab/>
      </w:r>
      <w:r w:rsidR="00AA0F5C" w:rsidRPr="0082291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822914">
        <w:rPr>
          <w:rFonts w:ascii="Times New Roman" w:hAnsi="Times New Roman" w:cs="Times New Roman"/>
          <w:b/>
          <w:sz w:val="28"/>
          <w:szCs w:val="28"/>
        </w:rPr>
        <w:t>А.И.Овчинников</w:t>
      </w:r>
      <w:proofErr w:type="spellEnd"/>
    </w:p>
    <w:p w:rsidR="00601DFB" w:rsidRPr="0041136E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№1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41136E" w:rsidRPr="0041136E" w:rsidRDefault="0065047B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Богородицкий</w:t>
      </w:r>
      <w:r w:rsidR="0041136E"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сельсовет Добринского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Липецкой области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41136E" w:rsidRPr="0065047B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65047B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от </w:t>
      </w:r>
      <w:r w:rsidR="00E059A1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17.02.2020 № 15</w:t>
      </w:r>
    </w:p>
    <w:p w:rsidR="0041136E" w:rsidRPr="0065047B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1136E" w:rsidRPr="0041136E" w:rsidRDefault="0041136E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комиссии по проведению ликвидации муниципального автономного учреждения культуры «</w:t>
      </w:r>
      <w:r w:rsidR="00B60758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41136E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культуры»</w:t>
      </w: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36E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 – </w:t>
      </w:r>
    </w:p>
    <w:p w:rsidR="0041136E" w:rsidRDefault="00B60758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Овчинников 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="0041136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60758">
        <w:rPr>
          <w:rFonts w:ascii="Times New Roman" w:hAnsi="Times New Roman" w:cs="Times New Roman"/>
          <w:sz w:val="28"/>
          <w:szCs w:val="28"/>
        </w:rPr>
        <w:t>Богородицкий</w:t>
      </w:r>
      <w:r w:rsidRPr="0041136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1136E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36E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41136E" w:rsidRDefault="00C07B3F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Вера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="0041136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136E">
        <w:rPr>
          <w:rFonts w:ascii="Times New Roman" w:hAnsi="Times New Roman" w:cs="Times New Roman"/>
          <w:sz w:val="28"/>
          <w:szCs w:val="28"/>
        </w:rPr>
        <w:t xml:space="preserve"> г</w:t>
      </w:r>
      <w:r w:rsidR="0041136E" w:rsidRPr="0041136E">
        <w:rPr>
          <w:rFonts w:ascii="Times New Roman" w:hAnsi="Times New Roman" w:cs="Times New Roman"/>
          <w:sz w:val="28"/>
          <w:szCs w:val="28"/>
        </w:rPr>
        <w:t>лавный специалист - эксперт администрации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C07B3F">
        <w:rPr>
          <w:rFonts w:ascii="Times New Roman" w:hAnsi="Times New Roman" w:cs="Times New Roman"/>
          <w:sz w:val="28"/>
          <w:szCs w:val="28"/>
        </w:rPr>
        <w:t xml:space="preserve">   </w:t>
      </w:r>
      <w:r w:rsidRPr="00411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7B3F">
        <w:rPr>
          <w:rFonts w:ascii="Times New Roman" w:hAnsi="Times New Roman" w:cs="Times New Roman"/>
          <w:sz w:val="28"/>
          <w:szCs w:val="28"/>
        </w:rPr>
        <w:t>Богородицкий</w:t>
      </w:r>
      <w:r w:rsidRPr="0041136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1136E" w:rsidRPr="0041136E" w:rsidRDefault="00C07B3F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Бессонова Людмила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Васильевна </w:t>
      </w:r>
      <w:r w:rsidR="0041136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администрации </w:t>
      </w:r>
      <w:r w:rsid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Pr="0041136E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№2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554C7F" w:rsidRPr="00554C7F" w:rsidRDefault="00C07B3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Богородицкий</w:t>
      </w:r>
      <w:r w:rsidR="00554C7F"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сельсовет Добринского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Липецкой области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4C52D2" w:rsidRPr="00C07B3F" w:rsidRDefault="00E059A1" w:rsidP="000D28B0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От 17.02.2020 № 15</w:t>
      </w: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554C7F" w:rsidRDefault="004C52D2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7F">
        <w:rPr>
          <w:rFonts w:ascii="Times New Roman" w:hAnsi="Times New Roman" w:cs="Times New Roman"/>
          <w:b/>
          <w:sz w:val="28"/>
          <w:szCs w:val="28"/>
        </w:rPr>
        <w:t>План м</w:t>
      </w:r>
      <w:r w:rsidR="00601DFB" w:rsidRPr="00554C7F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</w:p>
    <w:p w:rsidR="00601DFB" w:rsidRPr="00554C7F" w:rsidRDefault="004C52D2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7F">
        <w:rPr>
          <w:rFonts w:ascii="Times New Roman" w:hAnsi="Times New Roman" w:cs="Times New Roman"/>
          <w:b/>
          <w:sz w:val="28"/>
          <w:szCs w:val="28"/>
        </w:rPr>
        <w:t>по проведению ликвидации муниципального автономного учреждения культуры «</w:t>
      </w:r>
      <w:r w:rsidR="00C07B3F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554C7F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культуры»</w:t>
      </w:r>
    </w:p>
    <w:p w:rsidR="00601DFB" w:rsidRPr="00554C7F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8"/>
        <w:gridCol w:w="3541"/>
        <w:gridCol w:w="2148"/>
      </w:tblGrid>
      <w:tr w:rsidR="0038525B" w:rsidRPr="00C07B3F" w:rsidTr="000D28B0">
        <w:trPr>
          <w:trHeight w:val="144"/>
          <w:jc w:val="center"/>
        </w:trPr>
        <w:tc>
          <w:tcPr>
            <w:tcW w:w="0" w:type="auto"/>
          </w:tcPr>
          <w:p w:rsidR="00601DFB" w:rsidRPr="00C07B3F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1DFB" w:rsidRPr="00C07B3F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601DFB" w:rsidRPr="00C07B3F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C07B3F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01DFB" w:rsidRPr="00C07B3F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6" w:type="dxa"/>
          </w:tcPr>
          <w:p w:rsidR="00601DFB" w:rsidRPr="00C07B3F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525B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C07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4C52D2" w:rsidRPr="00C07B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</w:t>
            </w:r>
            <w:r w:rsidR="00756BA6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B3F" w:rsidRPr="00C07B3F">
              <w:rPr>
                <w:rFonts w:ascii="Times New Roman" w:hAnsi="Times New Roman" w:cs="Times New Roman"/>
                <w:sz w:val="28"/>
                <w:szCs w:val="28"/>
              </w:rPr>
              <w:t>Богородицкий</w:t>
            </w:r>
            <w:r w:rsidR="00756BA6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ликвидации </w:t>
            </w:r>
            <w:r w:rsidR="004C52D2" w:rsidRPr="00C07B3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культуры «</w:t>
            </w:r>
            <w:r w:rsidR="00C07B3F" w:rsidRPr="00C07B3F">
              <w:rPr>
                <w:rFonts w:ascii="Times New Roman" w:hAnsi="Times New Roman" w:cs="Times New Roman"/>
                <w:sz w:val="28"/>
                <w:szCs w:val="28"/>
              </w:rPr>
              <w:t>Богородицкий</w:t>
            </w:r>
            <w:r w:rsidR="004C52D2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</w:t>
            </w:r>
            <w:r w:rsidR="00554C7F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DFB" w:rsidRPr="00C07B3F" w:rsidRDefault="0038525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1DFB" w:rsidRPr="00C07B3F">
              <w:rPr>
                <w:rFonts w:ascii="Times New Roman" w:hAnsi="Times New Roman" w:cs="Times New Roman"/>
                <w:sz w:val="28"/>
                <w:szCs w:val="28"/>
              </w:rPr>
              <w:t>езамедлительно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1DFB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после уведомления</w:t>
            </w:r>
            <w:r w:rsidR="004C52D2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DFB" w:rsidRPr="00C07B3F">
              <w:rPr>
                <w:rFonts w:ascii="Times New Roman" w:hAnsi="Times New Roman" w:cs="Times New Roman"/>
                <w:sz w:val="28"/>
                <w:szCs w:val="28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Р15001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 которое подается в течение 3-х рабочих дней</w:t>
            </w:r>
          </w:p>
        </w:tc>
        <w:tc>
          <w:tcPr>
            <w:tcW w:w="1706" w:type="dxa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525B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C07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имущества, финансовых и иных обязательств </w:t>
            </w:r>
            <w:r w:rsidR="004C52D2" w:rsidRPr="00C07B3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культуры «</w:t>
            </w:r>
            <w:r w:rsidR="00C07B3F" w:rsidRPr="00C07B3F">
              <w:rPr>
                <w:rFonts w:ascii="Times New Roman" w:hAnsi="Times New Roman" w:cs="Times New Roman"/>
                <w:sz w:val="28"/>
                <w:szCs w:val="28"/>
              </w:rPr>
              <w:t>Богородицкий</w:t>
            </w:r>
            <w:r w:rsidR="004C52D2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культуры», 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706" w:type="dxa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525B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C07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учреждения </w:t>
            </w:r>
            <w:r w:rsidR="00F87030" w:rsidRPr="00C0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«</w:t>
            </w:r>
            <w:r w:rsidR="00C07B3F" w:rsidRPr="00C07B3F">
              <w:rPr>
                <w:rFonts w:ascii="Times New Roman" w:hAnsi="Times New Roman" w:cs="Times New Roman"/>
                <w:sz w:val="28"/>
                <w:szCs w:val="28"/>
              </w:rPr>
              <w:t>Богородицкий</w:t>
            </w:r>
            <w:r w:rsidR="00F87030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течении  3</w:t>
            </w:r>
            <w:proofErr w:type="gramEnd"/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-х рабочих дней со дня </w:t>
            </w:r>
            <w:r w:rsidR="00F87030" w:rsidRPr="00C07B3F">
              <w:rPr>
                <w:rFonts w:ascii="Times New Roman" w:hAnsi="Times New Roman" w:cs="Times New Roman"/>
                <w:sz w:val="28"/>
                <w:szCs w:val="28"/>
              </w:rPr>
              <w:t>вступления в силу постановления о ликвидации</w:t>
            </w:r>
            <w:r w:rsidR="00121E28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Р15002</w:t>
            </w:r>
          </w:p>
        </w:tc>
        <w:tc>
          <w:tcPr>
            <w:tcW w:w="1706" w:type="dxa"/>
            <w:vAlign w:val="center"/>
          </w:tcPr>
          <w:p w:rsidR="00601DFB" w:rsidRPr="00C07B3F" w:rsidRDefault="00554C7F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не менее чем за два месяца до увольнения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Межрайонной ИФНС России № 6 по Липецкой области  уведомления о внесении в </w:t>
            </w:r>
            <w:r w:rsidRPr="00C07B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по истечение 5 дней с даты подачи уве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softHyphen/>
              <w:t>домления в МИФНС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38525B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 течении трех дней со дня принятия решения о ликвидации</w:t>
            </w:r>
          </w:p>
        </w:tc>
        <w:tc>
          <w:tcPr>
            <w:tcW w:w="1706" w:type="dxa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Администрации  сельского  поселения</w:t>
            </w:r>
          </w:p>
        </w:tc>
      </w:tr>
      <w:tr w:rsidR="000D28B0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Письменное уведомление  Центра занятости населения о начале ликвидации  муни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ципального учреждения 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 течении 3-х дней со дня принятия решения о ликвидации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Уведомление в письменной форме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 течении 10 дней со дня принятия решения о ликвидации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D28B0" w:rsidRDefault="000D28B0" w:rsidP="00C07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Уведомление в письменной форме кредиторов и должников о ликвидации муниципального автономного учреждения культуры «</w:t>
            </w:r>
            <w:r w:rsidR="00C07B3F" w:rsidRPr="00C07B3F">
              <w:rPr>
                <w:rFonts w:ascii="Times New Roman" w:hAnsi="Times New Roman" w:cs="Times New Roman"/>
                <w:sz w:val="28"/>
                <w:szCs w:val="28"/>
              </w:rPr>
              <w:t>Богородицкий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</w:t>
            </w:r>
          </w:p>
          <w:p w:rsidR="00C07B3F" w:rsidRPr="00C07B3F" w:rsidRDefault="00C07B3F" w:rsidP="00C07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C07B3F" w:rsidTr="000D28B0">
        <w:trPr>
          <w:trHeight w:val="144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после окончания срока для предъявления требований кредиторов - уве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softHyphen/>
              <w:t>домление в МИФНС по форме Р15003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C07B3F" w:rsidTr="000D28B0">
        <w:trPr>
          <w:trHeight w:val="1308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 течении одного месяца со дня утверждения промежуточного ликвидационного баланса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C07B3F" w:rsidTr="000D28B0">
        <w:trPr>
          <w:trHeight w:val="1308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C07B3F" w:rsidTr="000D28B0">
        <w:trPr>
          <w:trHeight w:val="1609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после расчетов с кредиторами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C07B3F" w:rsidTr="000D28B0">
        <w:trPr>
          <w:trHeight w:val="2586"/>
          <w:jc w:val="center"/>
        </w:trPr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Направление в регистрирующий орган уведомления о завершении процесса ликвидации  по форме Р16001</w:t>
            </w:r>
          </w:p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D28B0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706" w:type="dxa"/>
          </w:tcPr>
          <w:p w:rsidR="000D28B0" w:rsidRPr="00C07B3F" w:rsidRDefault="000D28B0" w:rsidP="000D28B0">
            <w:pPr>
              <w:rPr>
                <w:rFonts w:ascii="Times New Roman" w:hAnsi="Times New Roman" w:cs="Times New Roman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38525B" w:rsidRPr="00C07B3F" w:rsidTr="000D28B0">
        <w:trPr>
          <w:trHeight w:val="4195"/>
          <w:jc w:val="center"/>
        </w:trPr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17A8" w:rsidRPr="00C07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C07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сокращения работников </w:t>
            </w:r>
            <w:r w:rsidR="00F87030" w:rsidRPr="00C07B3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культуры «</w:t>
            </w:r>
            <w:r w:rsidR="00C07B3F">
              <w:rPr>
                <w:rFonts w:ascii="Times New Roman" w:hAnsi="Times New Roman" w:cs="Times New Roman"/>
                <w:sz w:val="28"/>
                <w:szCs w:val="28"/>
              </w:rPr>
              <w:t>Богородицкий</w:t>
            </w:r>
            <w:r w:rsidR="00F87030"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601DFB" w:rsidRPr="00C07B3F" w:rsidRDefault="00F87030" w:rsidP="004812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="00601DFB" w:rsidRPr="00C07B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C07B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812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  <w:bookmarkStart w:id="0" w:name="_GoBack"/>
            <w:bookmarkEnd w:id="0"/>
            <w:r w:rsidR="00E059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706" w:type="dxa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38525B" w:rsidRPr="00C07B3F" w:rsidTr="000D28B0">
        <w:trPr>
          <w:trHeight w:val="1940"/>
          <w:jc w:val="center"/>
        </w:trPr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7A8" w:rsidRPr="00C07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C07B3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07B3F">
              <w:rPr>
                <w:rFonts w:ascii="Times New Roman" w:hAnsi="Times New Roman"/>
                <w:sz w:val="28"/>
                <w:szCs w:val="28"/>
              </w:rPr>
              <w:t xml:space="preserve">Довести до внебюджетных фондов информацию об исключении </w:t>
            </w:r>
            <w:r w:rsidR="007F17A8" w:rsidRPr="00C07B3F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культуры «</w:t>
            </w:r>
            <w:r w:rsidR="00C07B3F">
              <w:rPr>
                <w:rFonts w:ascii="Times New Roman" w:hAnsi="Times New Roman"/>
                <w:sz w:val="28"/>
                <w:szCs w:val="28"/>
              </w:rPr>
              <w:t>Богородицкий</w:t>
            </w:r>
            <w:r w:rsidR="007F17A8" w:rsidRPr="00C07B3F">
              <w:rPr>
                <w:rFonts w:ascii="Times New Roman" w:hAnsi="Times New Roman"/>
                <w:sz w:val="28"/>
                <w:szCs w:val="28"/>
              </w:rPr>
              <w:t xml:space="preserve"> поселенческий центр культуры» </w:t>
            </w:r>
            <w:r w:rsidRPr="00C07B3F">
              <w:rPr>
                <w:rFonts w:ascii="Times New Roman" w:hAnsi="Times New Roman"/>
                <w:sz w:val="28"/>
                <w:szCs w:val="28"/>
              </w:rPr>
              <w:t>из единого государственного реестра юридических лиц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0D2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1706" w:type="dxa"/>
            <w:vAlign w:val="center"/>
          </w:tcPr>
          <w:p w:rsidR="00601DFB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38525B" w:rsidRPr="00C07B3F" w:rsidTr="000D28B0">
        <w:trPr>
          <w:trHeight w:val="1940"/>
          <w:jc w:val="center"/>
        </w:trPr>
        <w:tc>
          <w:tcPr>
            <w:tcW w:w="0" w:type="auto"/>
            <w:vAlign w:val="center"/>
          </w:tcPr>
          <w:p w:rsidR="00601DFB" w:rsidRPr="00C07B3F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7A8" w:rsidRPr="00C07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C07B3F" w:rsidRDefault="00601DFB" w:rsidP="00C07B3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07B3F">
              <w:rPr>
                <w:rFonts w:ascii="Times New Roman" w:hAnsi="Times New Roman"/>
                <w:sz w:val="28"/>
                <w:szCs w:val="28"/>
              </w:rPr>
              <w:t xml:space="preserve">Передача документации </w:t>
            </w:r>
            <w:r w:rsidR="007F17A8" w:rsidRPr="00C07B3F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культуры «</w:t>
            </w:r>
            <w:r w:rsidR="00C07B3F">
              <w:rPr>
                <w:rFonts w:ascii="Times New Roman" w:hAnsi="Times New Roman"/>
                <w:sz w:val="28"/>
                <w:szCs w:val="28"/>
              </w:rPr>
              <w:t>Богородицкий</w:t>
            </w:r>
            <w:r w:rsidR="007F17A8" w:rsidRPr="00C07B3F">
              <w:rPr>
                <w:rFonts w:ascii="Times New Roman" w:hAnsi="Times New Roman"/>
                <w:sz w:val="28"/>
                <w:szCs w:val="28"/>
              </w:rPr>
              <w:t xml:space="preserve"> поселенческий центр культуры» </w:t>
            </w:r>
            <w:r w:rsidRPr="00C07B3F">
              <w:rPr>
                <w:rFonts w:ascii="Times New Roman" w:hAnsi="Times New Roman"/>
                <w:sz w:val="28"/>
                <w:szCs w:val="28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C07B3F" w:rsidRDefault="007F17A8" w:rsidP="000D2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1DFB" w:rsidRPr="00C07B3F">
              <w:rPr>
                <w:rFonts w:ascii="Times New Roman" w:hAnsi="Times New Roman" w:cs="Times New Roman"/>
                <w:sz w:val="28"/>
                <w:szCs w:val="28"/>
              </w:rPr>
              <w:t>течении месяца после ликвидации учреждения</w:t>
            </w:r>
          </w:p>
        </w:tc>
        <w:tc>
          <w:tcPr>
            <w:tcW w:w="1706" w:type="dxa"/>
            <w:vAlign w:val="center"/>
          </w:tcPr>
          <w:p w:rsidR="00601DFB" w:rsidRPr="00C07B3F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</w:tbl>
    <w:p w:rsidR="00601DFB" w:rsidRPr="00C07B3F" w:rsidRDefault="00601DFB" w:rsidP="000D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FB" w:rsidRPr="00C07B3F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1DFB" w:rsidRPr="00C07B3F" w:rsidSect="004113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1DFB"/>
    <w:rsid w:val="00066CEB"/>
    <w:rsid w:val="0009545C"/>
    <w:rsid w:val="000A5B09"/>
    <w:rsid w:val="000D28B0"/>
    <w:rsid w:val="00121E28"/>
    <w:rsid w:val="00134778"/>
    <w:rsid w:val="001D13A9"/>
    <w:rsid w:val="001E696A"/>
    <w:rsid w:val="0038525B"/>
    <w:rsid w:val="0041136E"/>
    <w:rsid w:val="004137A2"/>
    <w:rsid w:val="00461932"/>
    <w:rsid w:val="0048125A"/>
    <w:rsid w:val="0049376B"/>
    <w:rsid w:val="004C52D2"/>
    <w:rsid w:val="00504840"/>
    <w:rsid w:val="00554C7F"/>
    <w:rsid w:val="00595CEC"/>
    <w:rsid w:val="005C3D95"/>
    <w:rsid w:val="005D2A50"/>
    <w:rsid w:val="005F5619"/>
    <w:rsid w:val="00601DFB"/>
    <w:rsid w:val="0065047B"/>
    <w:rsid w:val="00655877"/>
    <w:rsid w:val="00676DC6"/>
    <w:rsid w:val="006A3B07"/>
    <w:rsid w:val="0074011D"/>
    <w:rsid w:val="00756BA6"/>
    <w:rsid w:val="007D5720"/>
    <w:rsid w:val="007F17A8"/>
    <w:rsid w:val="00822914"/>
    <w:rsid w:val="00971A4A"/>
    <w:rsid w:val="00A0699B"/>
    <w:rsid w:val="00A40193"/>
    <w:rsid w:val="00AA0F5C"/>
    <w:rsid w:val="00B0620A"/>
    <w:rsid w:val="00B60758"/>
    <w:rsid w:val="00C07B3F"/>
    <w:rsid w:val="00C81DE6"/>
    <w:rsid w:val="00C92AE5"/>
    <w:rsid w:val="00CF0A43"/>
    <w:rsid w:val="00D14869"/>
    <w:rsid w:val="00D312D3"/>
    <w:rsid w:val="00E059A1"/>
    <w:rsid w:val="00E317BD"/>
    <w:rsid w:val="00F8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479D-9E34-48DE-8D9D-66F8925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Пользователь Windows</cp:lastModifiedBy>
  <cp:revision>10</cp:revision>
  <cp:lastPrinted>2020-02-14T12:54:00Z</cp:lastPrinted>
  <dcterms:created xsi:type="dcterms:W3CDTF">2019-06-11T08:47:00Z</dcterms:created>
  <dcterms:modified xsi:type="dcterms:W3CDTF">2020-02-14T12:54:00Z</dcterms:modified>
</cp:coreProperties>
</file>