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79" w:rsidRDefault="00CE6580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181616" r:id="rId9">
            <o:FieldCodes>\s</o:FieldCodes>
          </o:OLEObject>
        </w:obje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6A48AA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Богородицкий</w:t>
      </w:r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1D1588" w:rsidP="00A730D6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42A9">
        <w:rPr>
          <w:rFonts w:ascii="Times New Roman" w:hAnsi="Times New Roman"/>
          <w:sz w:val="28"/>
          <w:szCs w:val="28"/>
        </w:rPr>
        <w:t>7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 xml:space="preserve">.2020                            </w:t>
      </w:r>
      <w:r w:rsidR="006A48AA">
        <w:rPr>
          <w:rFonts w:ascii="Times New Roman" w:hAnsi="Times New Roman"/>
          <w:sz w:val="28"/>
          <w:szCs w:val="28"/>
        </w:rPr>
        <w:t>ж.д. ст. Плавица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B42A9">
        <w:rPr>
          <w:rFonts w:ascii="Times New Roman" w:hAnsi="Times New Roman"/>
          <w:sz w:val="28"/>
          <w:szCs w:val="28"/>
        </w:rPr>
        <w:t>51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CD5B25">
        <w:rPr>
          <w:rFonts w:ascii="Times New Roman" w:hAnsi="Times New Roman"/>
          <w:b/>
          <w:sz w:val="28"/>
          <w:szCs w:val="28"/>
        </w:rPr>
        <w:t>Богородицкий</w:t>
      </w:r>
      <w:bookmarkStart w:id="0" w:name="_GoBack"/>
      <w:bookmarkEnd w:id="0"/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53261" w:rsidRPr="006E6C79" w:rsidRDefault="006A48AA" w:rsidP="006A48AA">
      <w:pPr>
        <w:tabs>
          <w:tab w:val="left" w:pos="729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Богородицкий</w:t>
      </w:r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</w:t>
      </w:r>
      <w:r>
        <w:rPr>
          <w:rFonts w:ascii="Times New Roman" w:hAnsi="Times New Roman"/>
          <w:sz w:val="28"/>
          <w:szCs w:val="28"/>
        </w:rPr>
        <w:t xml:space="preserve">            А.И. Овчинников</w:t>
      </w: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48AA" w:rsidRDefault="006A48AA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r w:rsidR="006A48AA">
        <w:rPr>
          <w:rFonts w:ascii="Times New Roman" w:hAnsi="Times New Roman" w:cs="Times New Roman"/>
          <w:szCs w:val="28"/>
        </w:rPr>
        <w:t>Богородицкий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1" w:name="P31"/>
      <w:bookmarkEnd w:id="1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1D1588">
        <w:rPr>
          <w:rFonts w:ascii="Times New Roman" w:hAnsi="Times New Roman" w:cs="Times New Roman"/>
          <w:b w:val="0"/>
          <w:szCs w:val="28"/>
        </w:rPr>
        <w:t>2</w:t>
      </w:r>
      <w:r w:rsidR="004B42A9">
        <w:rPr>
          <w:rFonts w:ascii="Times New Roman" w:hAnsi="Times New Roman" w:cs="Times New Roman"/>
          <w:b w:val="0"/>
          <w:szCs w:val="28"/>
        </w:rPr>
        <w:t>7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 w:rsidR="004B42A9">
        <w:rPr>
          <w:rFonts w:ascii="Times New Roman" w:hAnsi="Times New Roman" w:cs="Times New Roman"/>
          <w:b w:val="0"/>
          <w:szCs w:val="28"/>
        </w:rPr>
        <w:t>51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6A48AA" w:rsidRPr="006A48AA">
        <w:rPr>
          <w:rFonts w:ascii="Times New Roman" w:hAnsi="Times New Roman"/>
          <w:b/>
          <w:bCs/>
          <w:sz w:val="28"/>
          <w:szCs w:val="28"/>
        </w:rPr>
        <w:t>Богородицкий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 xml:space="preserve">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</w:t>
      </w:r>
      <w:r w:rsidR="00A730D6">
        <w:rPr>
          <w:rFonts w:ascii="Times New Roman" w:hAnsi="Times New Roman"/>
          <w:sz w:val="28"/>
          <w:szCs w:val="28"/>
        </w:rPr>
        <w:t xml:space="preserve">тивность </w:t>
      </w:r>
      <w:r w:rsidRPr="008C04A2">
        <w:rPr>
          <w:rFonts w:ascii="Times New Roman" w:hAnsi="Times New Roman"/>
          <w:sz w:val="28"/>
          <w:szCs w:val="28"/>
        </w:rPr>
        <w:t>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сельского </w:t>
      </w:r>
      <w:r w:rsidR="006A48AA">
        <w:rPr>
          <w:rFonts w:ascii="Times New Roman" w:hAnsi="Times New Roman"/>
          <w:sz w:val="28"/>
          <w:szCs w:val="28"/>
        </w:rPr>
        <w:t xml:space="preserve">Богородицкий </w:t>
      </w:r>
      <w:r w:rsidR="004E36F4">
        <w:rPr>
          <w:rFonts w:ascii="Times New Roman" w:hAnsi="Times New Roman"/>
          <w:sz w:val="28"/>
          <w:szCs w:val="28"/>
        </w:rPr>
        <w:t>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поселения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Мониторинг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6" type="#_x0000_t75" style="width:120pt;height:36.75pt" o:ole="" fillcolor="window">
            <v:imagedata r:id="rId10" o:title=""/>
          </v:shape>
          <o:OLEObject Type="Embed" ProgID="Equation.3" ShapeID="_x0000_i1026" DrawAspect="Content" ObjectID="_1652181615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6A48AA">
        <w:rPr>
          <w:rFonts w:ascii="Times New Roman" w:hAnsi="Times New Roman"/>
          <w:sz w:val="28"/>
          <w:szCs w:val="28"/>
        </w:rPr>
        <w:t>Богородицкий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6A48AA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Богородицкий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администрацию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9CC7A1D" wp14:editId="647592AF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D892FD9" wp14:editId="62FD5D5D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CF3A834" wp14:editId="1A88B08E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8E9ED03" wp14:editId="1136532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C1FAD97" wp14:editId="1653783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368682" wp14:editId="15D2DE21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5A0549B" wp14:editId="02DA9621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администрации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Еср – средний объём кассовых расходов ГРБС за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16BE1EF9" wp14:editId="16B6E5AB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расходы в четвёртом квартале достигают 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019585E0" wp14:editId="603D910E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F2A625" wp14:editId="5BDCB98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DC53818" wp14:editId="5205CD5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3A2FCD6" wp14:editId="5ECA781B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Представление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бюджетной 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отчётность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1D1588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0C" w:rsidRPr="00F01240" w:rsidRDefault="0020770C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" filled="f" stroked="f">
                      <v:textbox>
                        <w:txbxContent>
                          <w:p w:rsidR="0020770C" w:rsidRPr="00F01240" w:rsidRDefault="0020770C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6A48AA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Богородицкий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поселения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Целевым ориентиром является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ABE721D" wp14:editId="272CBC12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A37C9D7" wp14:editId="49472C0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lastRenderedPageBreak/>
              <w:drawing>
                <wp:inline distT="0" distB="0" distL="0" distR="0" wp14:anchorId="4A6FCF3F" wp14:editId="3E6E7629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EB7C74E" wp14:editId="5B65CEF4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lastRenderedPageBreak/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BC15BC0" wp14:editId="73E9D147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C0E8CCC" wp14:editId="053C5FA1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lastRenderedPageBreak/>
              <w:drawing>
                <wp:inline distT="0" distB="0" distL="0" distR="0" wp14:anchorId="782D5E27" wp14:editId="7F8206FC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1D1588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5705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D158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60E5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D158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4105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характеризует уровень кассового исполнения расходов по отношению к общей сумме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A52E576" wp14:editId="1939B9B5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696266D" wp14:editId="594CFCFC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строки и (или) двум и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6A48AA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Богородицкий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6A48AA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Богородицкий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6A48AA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Богородицкий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80" w:rsidRDefault="00CE6580" w:rsidP="000D2C58">
      <w:pPr>
        <w:spacing w:after="0" w:line="240" w:lineRule="auto"/>
      </w:pPr>
      <w:r>
        <w:separator/>
      </w:r>
    </w:p>
  </w:endnote>
  <w:endnote w:type="continuationSeparator" w:id="0">
    <w:p w:rsidR="00CE6580" w:rsidRDefault="00CE6580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80" w:rsidRDefault="00CE6580" w:rsidP="000D2C58">
      <w:pPr>
        <w:spacing w:after="0" w:line="240" w:lineRule="auto"/>
      </w:pPr>
      <w:r>
        <w:separator/>
      </w:r>
    </w:p>
  </w:footnote>
  <w:footnote w:type="continuationSeparator" w:id="0">
    <w:p w:rsidR="00CE6580" w:rsidRDefault="00CE6580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0C" w:rsidRPr="00457E15" w:rsidRDefault="009639C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033BA6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42A9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20AF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1BF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48AA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D6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5B25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580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134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C623"/>
  <w15:docId w15:val="{4BA90607-18A2-4E46-8091-D7404D7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D54A-5D2D-4932-B91A-F212CF3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5</cp:revision>
  <cp:lastPrinted>2020-05-18T15:35:00Z</cp:lastPrinted>
  <dcterms:created xsi:type="dcterms:W3CDTF">2020-05-28T05:38:00Z</dcterms:created>
  <dcterms:modified xsi:type="dcterms:W3CDTF">2020-05-28T11:34:00Z</dcterms:modified>
</cp:coreProperties>
</file>