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1B" w:rsidRDefault="0012641B" w:rsidP="0012641B">
      <w:pPr>
        <w:pStyle w:val="a3"/>
        <w:tabs>
          <w:tab w:val="left" w:pos="9214"/>
        </w:tabs>
        <w:ind w:left="742" w:hanging="2160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1B" w:rsidRDefault="0012641B" w:rsidP="0012641B">
      <w:pPr>
        <w:pStyle w:val="a3"/>
        <w:ind w:left="2160" w:firstLine="720"/>
        <w:jc w:val="left"/>
        <w:rPr>
          <w:b w:val="0"/>
          <w:sz w:val="28"/>
          <w:szCs w:val="28"/>
        </w:rPr>
      </w:pPr>
    </w:p>
    <w:p w:rsidR="0012641B" w:rsidRDefault="0012641B" w:rsidP="0012641B">
      <w:pPr>
        <w:pStyle w:val="a3"/>
        <w:ind w:left="2160" w:firstLine="720"/>
        <w:jc w:val="left"/>
        <w:rPr>
          <w:b w:val="0"/>
          <w:sz w:val="20"/>
        </w:rPr>
      </w:pPr>
    </w:p>
    <w:p w:rsidR="0012641B" w:rsidRDefault="0012641B" w:rsidP="0012641B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12641B" w:rsidRDefault="0012641B" w:rsidP="0012641B">
      <w:pPr>
        <w:pStyle w:val="a3"/>
        <w:rPr>
          <w:b w:val="0"/>
          <w:sz w:val="56"/>
          <w:szCs w:val="56"/>
        </w:rPr>
      </w:pPr>
    </w:p>
    <w:p w:rsidR="0012641B" w:rsidRDefault="0012641B" w:rsidP="0012641B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>
        <w:rPr>
          <w:b w:val="0"/>
          <w:sz w:val="24"/>
          <w:szCs w:val="24"/>
        </w:rPr>
        <w:t>АДМИНИСТРАЦИИ СЕЛЬСКОГО ПОСЕЛЕНИЯ БОГОРОДИЦКИЙ СЕЛЬСОВЕТ ДОБРИНСКОГО  МУНИЦИПАЛЬНОГО РАЙОНА ЛИПЕЦКОЙ ОБЛАСТИ</w:t>
      </w:r>
    </w:p>
    <w:p w:rsidR="0012641B" w:rsidRDefault="0012641B" w:rsidP="0012641B">
      <w:pPr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РОССИЙСКОЙ ФЕДЕРАЦИИ</w:t>
      </w:r>
    </w:p>
    <w:p w:rsidR="0012641B" w:rsidRDefault="0012641B" w:rsidP="0012641B">
      <w:pPr>
        <w:rPr>
          <w:sz w:val="24"/>
        </w:rPr>
      </w:pPr>
    </w:p>
    <w:p w:rsidR="0012641B" w:rsidRDefault="0012641B" w:rsidP="0012641B">
      <w:pPr>
        <w:rPr>
          <w:sz w:val="24"/>
        </w:rPr>
      </w:pPr>
    </w:p>
    <w:p w:rsidR="0012641B" w:rsidRPr="001D1DE8" w:rsidRDefault="0012641B" w:rsidP="0012641B">
      <w:pPr>
        <w:rPr>
          <w:sz w:val="28"/>
          <w:szCs w:val="28"/>
        </w:rPr>
      </w:pPr>
      <w:r>
        <w:rPr>
          <w:sz w:val="24"/>
        </w:rPr>
        <w:t>«_</w:t>
      </w:r>
      <w:r>
        <w:rPr>
          <w:sz w:val="24"/>
          <w:u w:val="single"/>
        </w:rPr>
        <w:t>26</w:t>
      </w:r>
      <w:r>
        <w:rPr>
          <w:sz w:val="24"/>
        </w:rPr>
        <w:t>_»__</w:t>
      </w:r>
      <w:r>
        <w:rPr>
          <w:sz w:val="24"/>
          <w:u w:val="single"/>
        </w:rPr>
        <w:t>декабря</w:t>
      </w:r>
      <w:r>
        <w:rPr>
          <w:sz w:val="24"/>
        </w:rPr>
        <w:t>_</w:t>
      </w:r>
      <w:r>
        <w:rPr>
          <w:sz w:val="24"/>
          <w:u w:val="single"/>
        </w:rPr>
        <w:t>2011г_</w:t>
      </w:r>
      <w:r>
        <w:rPr>
          <w:sz w:val="24"/>
        </w:rPr>
        <w:t>_                       ст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лавица                 </w:t>
      </w:r>
      <w:r>
        <w:rPr>
          <w:sz w:val="24"/>
        </w:rPr>
        <w:tab/>
      </w:r>
      <w:r>
        <w:rPr>
          <w:sz w:val="24"/>
        </w:rPr>
        <w:tab/>
        <w:t xml:space="preserve">№  </w:t>
      </w:r>
      <w:r>
        <w:rPr>
          <w:sz w:val="24"/>
          <w:u w:val="single"/>
        </w:rPr>
        <w:t>52</w:t>
      </w:r>
    </w:p>
    <w:p w:rsidR="0012641B" w:rsidRDefault="0012641B" w:rsidP="0012641B">
      <w:pPr>
        <w:rPr>
          <w:sz w:val="28"/>
          <w:szCs w:val="28"/>
        </w:rPr>
      </w:pP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казываемых</w:t>
      </w:r>
      <w:proofErr w:type="spellEnd"/>
      <w:r>
        <w:rPr>
          <w:sz w:val="28"/>
          <w:szCs w:val="28"/>
        </w:rPr>
        <w:t xml:space="preserve"> в качестве основных</w:t>
      </w: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 xml:space="preserve"> видов деятельности» на 2012г-2014гг</w:t>
      </w:r>
    </w:p>
    <w:p w:rsidR="0012641B" w:rsidRDefault="0012641B" w:rsidP="0012641B">
      <w:pPr>
        <w:rPr>
          <w:sz w:val="28"/>
          <w:szCs w:val="28"/>
        </w:rPr>
      </w:pP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 сельского поселения Богородицкий сельсовет Добринского муниципального района Липецкой</w:t>
      </w: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>области Российской Федерации  «Об изменении типа муниципального некоммерческого учреждения культуры «Поселенческий центр культуры и досуга Богородицкого сельсовета» в муниципальное бюджетное учреждение культуры «Богородицкий поселенческий центр культуры» и утверждении Устава от 08.11.2011 № 43</w:t>
      </w:r>
    </w:p>
    <w:p w:rsidR="0012641B" w:rsidRDefault="0012641B" w:rsidP="0012641B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12641B" w:rsidRDefault="0012641B" w:rsidP="0012641B">
      <w:pPr>
        <w:rPr>
          <w:sz w:val="28"/>
          <w:szCs w:val="28"/>
        </w:rPr>
      </w:pPr>
    </w:p>
    <w:p w:rsidR="0012641B" w:rsidRDefault="0012641B" w:rsidP="0012641B">
      <w:pPr>
        <w:rPr>
          <w:sz w:val="28"/>
          <w:szCs w:val="28"/>
        </w:rPr>
      </w:pP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муниципальных </w:t>
      </w:r>
      <w:proofErr w:type="spellStart"/>
      <w:r>
        <w:rPr>
          <w:sz w:val="28"/>
          <w:szCs w:val="28"/>
        </w:rPr>
        <w:t>услуг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казываемых</w:t>
      </w:r>
      <w:proofErr w:type="spellEnd"/>
      <w:r>
        <w:rPr>
          <w:sz w:val="28"/>
          <w:szCs w:val="28"/>
        </w:rPr>
        <w:t xml:space="preserve"> МБУК </w:t>
      </w: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 xml:space="preserve">« Богородицкий ПЦК» в качестве основных видов деятельности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01.01.2012г. и действует до 31.12.2014г.</w:t>
      </w: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>3.Считать утратившим силу постановление администрации сельского поселения Богородицкий сельсовет Добринского муниципального района РФ от 21.12.2010г.№ 42 с момента вступления в действие данного постановления.</w:t>
      </w: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641B" w:rsidRDefault="0012641B" w:rsidP="0012641B">
      <w:pPr>
        <w:rPr>
          <w:sz w:val="28"/>
          <w:szCs w:val="28"/>
        </w:rPr>
      </w:pPr>
    </w:p>
    <w:p w:rsidR="0012641B" w:rsidRDefault="0012641B" w:rsidP="0012641B">
      <w:pPr>
        <w:rPr>
          <w:sz w:val="28"/>
          <w:szCs w:val="28"/>
        </w:rPr>
      </w:pP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12641B" w:rsidRDefault="0012641B" w:rsidP="0012641B">
      <w:pPr>
        <w:rPr>
          <w:sz w:val="28"/>
          <w:szCs w:val="28"/>
        </w:rPr>
      </w:pPr>
      <w:r>
        <w:rPr>
          <w:sz w:val="28"/>
          <w:szCs w:val="28"/>
        </w:rPr>
        <w:t>Богородицкий сельсовет:                                                         Овчинников А.И</w:t>
      </w:r>
    </w:p>
    <w:p w:rsidR="0012641B" w:rsidRDefault="0012641B" w:rsidP="0012641B">
      <w:pPr>
        <w:rPr>
          <w:sz w:val="28"/>
          <w:szCs w:val="28"/>
        </w:rPr>
      </w:pPr>
    </w:p>
    <w:p w:rsidR="0012641B" w:rsidRDefault="0012641B" w:rsidP="0012641B">
      <w:pPr>
        <w:rPr>
          <w:sz w:val="28"/>
          <w:szCs w:val="28"/>
        </w:rPr>
      </w:pPr>
    </w:p>
    <w:p w:rsidR="0012641B" w:rsidRDefault="0012641B" w:rsidP="0012641B">
      <w:pPr>
        <w:rPr>
          <w:sz w:val="28"/>
          <w:szCs w:val="28"/>
        </w:rPr>
      </w:pPr>
    </w:p>
    <w:p w:rsidR="0012641B" w:rsidRDefault="0012641B" w:rsidP="0012641B">
      <w:pPr>
        <w:rPr>
          <w:sz w:val="28"/>
          <w:szCs w:val="28"/>
        </w:rPr>
      </w:pPr>
    </w:p>
    <w:p w:rsidR="0012641B" w:rsidRDefault="0012641B" w:rsidP="0012641B">
      <w:pPr>
        <w:ind w:firstLine="698"/>
        <w:jc w:val="right"/>
        <w:rPr>
          <w:rStyle w:val="a8"/>
          <w:b w:val="0"/>
          <w:bCs/>
        </w:rPr>
      </w:pPr>
      <w:r>
        <w:rPr>
          <w:rStyle w:val="a8"/>
          <w:b w:val="0"/>
          <w:bCs/>
          <w:sz w:val="28"/>
          <w:szCs w:val="28"/>
        </w:rPr>
        <w:t>Приложение</w:t>
      </w:r>
    </w:p>
    <w:p w:rsidR="0012641B" w:rsidRDefault="0012641B" w:rsidP="0012641B">
      <w:pPr>
        <w:ind w:firstLine="698"/>
        <w:jc w:val="right"/>
        <w:rPr>
          <w:b/>
        </w:rPr>
      </w:pPr>
      <w:r>
        <w:rPr>
          <w:rStyle w:val="a8"/>
          <w:b w:val="0"/>
          <w:bCs/>
          <w:sz w:val="28"/>
          <w:szCs w:val="28"/>
        </w:rPr>
        <w:t xml:space="preserve">к </w:t>
      </w:r>
      <w:hyperlink r:id="rId5" w:anchor="sub_0" w:history="1">
        <w:r>
          <w:rPr>
            <w:rStyle w:val="a7"/>
            <w:b/>
            <w:bCs/>
            <w:sz w:val="28"/>
            <w:szCs w:val="28"/>
          </w:rPr>
          <w:t>постановлению</w:t>
        </w:r>
      </w:hyperlink>
    </w:p>
    <w:p w:rsidR="0012641B" w:rsidRDefault="0012641B" w:rsidP="0012641B">
      <w:pPr>
        <w:ind w:firstLine="698"/>
        <w:jc w:val="right"/>
        <w:rPr>
          <w:rStyle w:val="a8"/>
          <w:bCs/>
        </w:rPr>
      </w:pPr>
      <w:r>
        <w:rPr>
          <w:rStyle w:val="a8"/>
          <w:b w:val="0"/>
          <w:bCs/>
          <w:sz w:val="28"/>
          <w:szCs w:val="28"/>
        </w:rPr>
        <w:t xml:space="preserve">администрации сельского поселения </w:t>
      </w:r>
    </w:p>
    <w:p w:rsidR="0012641B" w:rsidRDefault="0012641B" w:rsidP="0012641B">
      <w:pPr>
        <w:ind w:firstLine="698"/>
        <w:jc w:val="right"/>
        <w:rPr>
          <w:rStyle w:val="a8"/>
          <w:bCs/>
        </w:rPr>
      </w:pPr>
      <w:r>
        <w:rPr>
          <w:rStyle w:val="a8"/>
          <w:b w:val="0"/>
          <w:bCs/>
          <w:sz w:val="28"/>
          <w:szCs w:val="28"/>
        </w:rPr>
        <w:t>Богородицкий сельсовет</w:t>
      </w:r>
    </w:p>
    <w:p w:rsidR="0012641B" w:rsidRDefault="0012641B" w:rsidP="0012641B">
      <w:pPr>
        <w:ind w:firstLine="698"/>
        <w:jc w:val="right"/>
      </w:pPr>
      <w:r>
        <w:rPr>
          <w:rStyle w:val="a8"/>
          <w:b w:val="0"/>
          <w:bCs/>
          <w:sz w:val="28"/>
          <w:szCs w:val="28"/>
        </w:rPr>
        <w:t>от _</w:t>
      </w:r>
      <w:r w:rsidRPr="00AD0A14">
        <w:rPr>
          <w:rStyle w:val="a8"/>
          <w:b w:val="0"/>
          <w:bCs/>
          <w:sz w:val="28"/>
          <w:szCs w:val="28"/>
          <w:u w:val="single"/>
        </w:rPr>
        <w:t>26.12.2011</w:t>
      </w:r>
      <w:r>
        <w:rPr>
          <w:rStyle w:val="a8"/>
          <w:b w:val="0"/>
          <w:bCs/>
          <w:sz w:val="28"/>
          <w:szCs w:val="28"/>
        </w:rPr>
        <w:t>_______</w:t>
      </w:r>
      <w:r w:rsidRPr="00D869A7">
        <w:rPr>
          <w:rStyle w:val="a8"/>
          <w:b w:val="0"/>
          <w:bCs/>
          <w:sz w:val="28"/>
          <w:szCs w:val="28"/>
          <w:u w:val="single"/>
        </w:rPr>
        <w:t>___</w:t>
      </w:r>
      <w:r>
        <w:rPr>
          <w:rStyle w:val="a8"/>
          <w:b w:val="0"/>
          <w:bCs/>
          <w:sz w:val="28"/>
          <w:szCs w:val="28"/>
        </w:rPr>
        <w:t xml:space="preserve"> г. №_</w:t>
      </w:r>
      <w:r w:rsidRPr="00AD0A14">
        <w:rPr>
          <w:rStyle w:val="a8"/>
          <w:b w:val="0"/>
          <w:bCs/>
          <w:sz w:val="28"/>
          <w:szCs w:val="28"/>
          <w:u w:val="single"/>
        </w:rPr>
        <w:t>52</w:t>
      </w:r>
      <w:r>
        <w:rPr>
          <w:rStyle w:val="a8"/>
          <w:b w:val="0"/>
          <w:bCs/>
          <w:sz w:val="28"/>
          <w:szCs w:val="28"/>
        </w:rPr>
        <w:t>_</w:t>
      </w:r>
      <w:r w:rsidRPr="00D869A7">
        <w:rPr>
          <w:rStyle w:val="a8"/>
          <w:b w:val="0"/>
          <w:bCs/>
          <w:sz w:val="28"/>
          <w:szCs w:val="28"/>
          <w:u w:val="single"/>
        </w:rPr>
        <w:t>__</w:t>
      </w:r>
    </w:p>
    <w:p w:rsidR="0012641B" w:rsidRDefault="0012641B" w:rsidP="0012641B">
      <w:pPr>
        <w:jc w:val="right"/>
        <w:rPr>
          <w:sz w:val="28"/>
          <w:szCs w:val="28"/>
        </w:rPr>
      </w:pPr>
    </w:p>
    <w:p w:rsidR="0012641B" w:rsidRPr="00AD0A14" w:rsidRDefault="0012641B" w:rsidP="0012641B">
      <w:pPr>
        <w:jc w:val="both"/>
        <w:rPr>
          <w:b/>
          <w:sz w:val="28"/>
          <w:szCs w:val="28"/>
        </w:rPr>
      </w:pPr>
      <w:r w:rsidRPr="00AD0A14">
        <w:rPr>
          <w:b/>
          <w:sz w:val="28"/>
          <w:szCs w:val="28"/>
        </w:rPr>
        <w:t xml:space="preserve">                                       ПЕРЕЧЕНЬ</w:t>
      </w:r>
    </w:p>
    <w:p w:rsidR="0012641B" w:rsidRDefault="0012641B" w:rsidP="0012641B">
      <w:pPr>
        <w:pStyle w:val="1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муниципальных услуг (работ), </w:t>
      </w:r>
      <w:r>
        <w:rPr>
          <w:szCs w:val="28"/>
          <w:lang w:val="ru-RU"/>
        </w:rPr>
        <w:br/>
        <w:t>оказываемых (выполняемых) находящимися в ведении</w:t>
      </w:r>
      <w:r>
        <w:rPr>
          <w:szCs w:val="28"/>
          <w:lang w:val="ru-RU"/>
        </w:rPr>
        <w:br/>
        <w:t>главного распорядителя  муниципальными учреждениями сельского поселения в качестве основных видов деятельности</w:t>
      </w:r>
    </w:p>
    <w:p w:rsidR="0012641B" w:rsidRDefault="0012641B" w:rsidP="0012641B">
      <w:pPr>
        <w:jc w:val="center"/>
        <w:rPr>
          <w:sz w:val="28"/>
          <w:szCs w:val="28"/>
        </w:rPr>
      </w:pPr>
    </w:p>
    <w:tbl>
      <w:tblPr>
        <w:tblW w:w="113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13"/>
        <w:gridCol w:w="2004"/>
        <w:gridCol w:w="1991"/>
        <w:gridCol w:w="2367"/>
        <w:gridCol w:w="2174"/>
      </w:tblGrid>
      <w:tr w:rsidR="0012641B" w:rsidTr="00D43E27">
        <w:tc>
          <w:tcPr>
            <w:tcW w:w="484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3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1846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потребителей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1963" w:type="dxa"/>
            <w:hideMark/>
          </w:tcPr>
          <w:p w:rsidR="0012641B" w:rsidRDefault="0012641B" w:rsidP="00D43E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единицы изменения показателей объема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2367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характеризующие качество муниципальной услуги</w:t>
            </w:r>
          </w:p>
        </w:tc>
        <w:tc>
          <w:tcPr>
            <w:tcW w:w="2239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муниципальных учреждений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оказывающих муниципальную услугу </w:t>
            </w:r>
          </w:p>
        </w:tc>
      </w:tr>
      <w:tr w:rsidR="0012641B" w:rsidTr="00D43E27">
        <w:tc>
          <w:tcPr>
            <w:tcW w:w="484" w:type="dxa"/>
            <w:hideMark/>
          </w:tcPr>
          <w:p w:rsidR="0012641B" w:rsidRDefault="0012641B" w:rsidP="00D43E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  <w:hideMark/>
          </w:tcPr>
          <w:p w:rsidR="0012641B" w:rsidRDefault="0012641B" w:rsidP="00D43E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  <w:hideMark/>
          </w:tcPr>
          <w:p w:rsidR="0012641B" w:rsidRDefault="0012641B" w:rsidP="00D43E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hideMark/>
          </w:tcPr>
          <w:p w:rsidR="0012641B" w:rsidRDefault="0012641B" w:rsidP="00D43E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7" w:type="dxa"/>
            <w:hideMark/>
          </w:tcPr>
          <w:p w:rsidR="0012641B" w:rsidRDefault="0012641B" w:rsidP="00D43E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9" w:type="dxa"/>
            <w:hideMark/>
          </w:tcPr>
          <w:p w:rsidR="0012641B" w:rsidRDefault="0012641B" w:rsidP="00D43E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641B" w:rsidTr="00D43E27">
        <w:tc>
          <w:tcPr>
            <w:tcW w:w="484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6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Посетители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просветите-льских</w:t>
            </w:r>
            <w:proofErr w:type="spellEnd"/>
            <w:proofErr w:type="gramEnd"/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мер-тий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проведенных</w:t>
            </w:r>
            <w:proofErr w:type="gramEnd"/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различных</w:t>
            </w:r>
            <w:proofErr w:type="gramEnd"/>
            <w:r>
              <w:rPr>
                <w:sz w:val="28"/>
                <w:szCs w:val="28"/>
              </w:rPr>
              <w:t xml:space="preserve"> по тематике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Посещаемость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</w:p>
          <w:p w:rsidR="0012641B" w:rsidRDefault="0012641B" w:rsidP="00D43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мер-тий</w:t>
            </w:r>
            <w:proofErr w:type="spellEnd"/>
          </w:p>
        </w:tc>
        <w:tc>
          <w:tcPr>
            <w:tcW w:w="2367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1.Охват населения концертным обслуживанием.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Наличие жалоб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качество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оказываемы</w:t>
            </w:r>
            <w:proofErr w:type="gramEnd"/>
            <w:r>
              <w:rPr>
                <w:sz w:val="28"/>
                <w:szCs w:val="28"/>
              </w:rPr>
              <w:t xml:space="preserve"> услуг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Разнообразие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тематической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направленности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проводимых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выступлений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5.Доля </w:t>
            </w:r>
            <w:proofErr w:type="spellStart"/>
            <w:r>
              <w:rPr>
                <w:sz w:val="28"/>
                <w:szCs w:val="28"/>
              </w:rPr>
              <w:t>специа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 с высшим образованием</w:t>
            </w:r>
          </w:p>
        </w:tc>
        <w:tc>
          <w:tcPr>
            <w:tcW w:w="2239" w:type="dxa"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Плавицкий</w:t>
            </w:r>
            <w:proofErr w:type="spellEnd"/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12641B" w:rsidRDefault="0012641B" w:rsidP="00D43E27">
            <w:pPr>
              <w:spacing w:line="276" w:lineRule="auto"/>
              <w:rPr>
                <w:sz w:val="28"/>
                <w:szCs w:val="28"/>
              </w:rPr>
            </w:pPr>
          </w:p>
          <w:p w:rsidR="0012641B" w:rsidRDefault="0012641B" w:rsidP="00D43E27">
            <w:pPr>
              <w:spacing w:line="276" w:lineRule="auto"/>
              <w:rPr>
                <w:sz w:val="28"/>
                <w:szCs w:val="28"/>
              </w:rPr>
            </w:pPr>
          </w:p>
          <w:p w:rsidR="0012641B" w:rsidRDefault="0012641B" w:rsidP="00D43E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  <w:p w:rsidR="0012641B" w:rsidRDefault="0012641B" w:rsidP="00D43E27">
            <w:pPr>
              <w:ind w:firstLine="720"/>
              <w:rPr>
                <w:sz w:val="28"/>
                <w:szCs w:val="28"/>
              </w:rPr>
            </w:pPr>
          </w:p>
        </w:tc>
      </w:tr>
      <w:tr w:rsidR="0012641B" w:rsidTr="00D43E27">
        <w:tc>
          <w:tcPr>
            <w:tcW w:w="484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1846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клубов </w:t>
            </w:r>
            <w:proofErr w:type="gramStart"/>
            <w:r>
              <w:rPr>
                <w:sz w:val="28"/>
                <w:szCs w:val="28"/>
              </w:rPr>
              <w:t>художествен</w:t>
            </w:r>
            <w:proofErr w:type="gramEnd"/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ной </w:t>
            </w:r>
            <w:proofErr w:type="spellStart"/>
            <w:r>
              <w:rPr>
                <w:sz w:val="28"/>
                <w:szCs w:val="28"/>
              </w:rPr>
              <w:t>самодея</w:t>
            </w:r>
            <w:proofErr w:type="spellEnd"/>
          </w:p>
          <w:p w:rsidR="0012641B" w:rsidRDefault="0012641B" w:rsidP="00D43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клубных 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ий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также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посетители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проводимых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ол-ми</w:t>
            </w:r>
            <w:proofErr w:type="spellEnd"/>
          </w:p>
        </w:tc>
        <w:tc>
          <w:tcPr>
            <w:tcW w:w="1963" w:type="dxa"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клуб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</w:t>
            </w:r>
            <w:proofErr w:type="spellEnd"/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ваний</w:t>
            </w:r>
            <w:proofErr w:type="spellEnd"/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клубных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формирований</w:t>
            </w:r>
          </w:p>
        </w:tc>
        <w:tc>
          <w:tcPr>
            <w:tcW w:w="2367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1.Охват населения концертным обслуживанием.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Наличие жалоб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качество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оказываемых услуг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Разнообразие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направлений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кол-вов</w:t>
            </w:r>
            <w:proofErr w:type="spellEnd"/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выступлений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коллективов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5.Количество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посещений</w:t>
            </w:r>
          </w:p>
        </w:tc>
        <w:tc>
          <w:tcPr>
            <w:tcW w:w="2239" w:type="dxa"/>
          </w:tcPr>
          <w:p w:rsidR="0012641B" w:rsidRDefault="0012641B" w:rsidP="00D43E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Плавицкий</w:t>
            </w:r>
            <w:proofErr w:type="spellEnd"/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  <w:p w:rsidR="0012641B" w:rsidRDefault="0012641B" w:rsidP="00D43E27">
            <w:pPr>
              <w:rPr>
                <w:sz w:val="28"/>
                <w:szCs w:val="28"/>
              </w:rPr>
            </w:pPr>
          </w:p>
        </w:tc>
      </w:tr>
      <w:tr w:rsidR="0012641B" w:rsidTr="00D43E27">
        <w:tc>
          <w:tcPr>
            <w:tcW w:w="484" w:type="dxa"/>
            <w:hideMark/>
          </w:tcPr>
          <w:p w:rsidR="0012641B" w:rsidRDefault="003F224D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3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информационного и справочного обслуживания </w:t>
            </w:r>
            <w:proofErr w:type="spellStart"/>
            <w:r>
              <w:rPr>
                <w:sz w:val="28"/>
                <w:szCs w:val="28"/>
              </w:rPr>
              <w:t>населения,в</w:t>
            </w:r>
            <w:proofErr w:type="spellEnd"/>
            <w:r>
              <w:rPr>
                <w:sz w:val="28"/>
                <w:szCs w:val="28"/>
              </w:rPr>
              <w:t xml:space="preserve"> том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</w:t>
            </w:r>
            <w:proofErr w:type="gramEnd"/>
            <w:r>
              <w:rPr>
                <w:sz w:val="28"/>
                <w:szCs w:val="28"/>
              </w:rPr>
              <w:t xml:space="preserve"> детей и 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юношества</w:t>
            </w:r>
          </w:p>
        </w:tc>
        <w:tc>
          <w:tcPr>
            <w:tcW w:w="1846" w:type="dxa"/>
            <w:hideMark/>
          </w:tcPr>
          <w:p w:rsidR="0012641B" w:rsidRDefault="0012641B" w:rsidP="00D43E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Граждане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641B" w:rsidRDefault="0012641B" w:rsidP="00D43E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тоянно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</w:p>
          <w:p w:rsidR="0012641B" w:rsidRDefault="0012641B" w:rsidP="00D4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про</w:t>
            </w:r>
          </w:p>
          <w:p w:rsidR="0012641B" w:rsidRDefault="0012641B" w:rsidP="00D43E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живающие</w:t>
            </w:r>
            <w:proofErr w:type="spellEnd"/>
            <w:r>
              <w:rPr>
                <w:sz w:val="28"/>
                <w:szCs w:val="28"/>
              </w:rPr>
              <w:t xml:space="preserve"> на территории се</w:t>
            </w:r>
          </w:p>
          <w:p w:rsidR="0012641B" w:rsidRDefault="0012641B" w:rsidP="00D43E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</w:t>
            </w:r>
            <w:proofErr w:type="spellEnd"/>
          </w:p>
          <w:p w:rsidR="0012641B" w:rsidRDefault="0012641B" w:rsidP="00D43E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Богоро</w:t>
            </w:r>
            <w:proofErr w:type="spellEnd"/>
          </w:p>
          <w:p w:rsidR="0012641B" w:rsidRDefault="0012641B" w:rsidP="00D43E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сель-совет</w:t>
            </w:r>
            <w:proofErr w:type="gramStart"/>
            <w:r>
              <w:rPr>
                <w:sz w:val="28"/>
                <w:szCs w:val="28"/>
              </w:rPr>
              <w:t>:д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  <w:r>
              <w:rPr>
                <w:sz w:val="28"/>
                <w:szCs w:val="28"/>
              </w:rPr>
              <w:t xml:space="preserve"> до 14 </w:t>
            </w:r>
            <w:proofErr w:type="spellStart"/>
            <w:r>
              <w:rPr>
                <w:sz w:val="28"/>
                <w:szCs w:val="28"/>
              </w:rPr>
              <w:t>лет,юноше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641B" w:rsidRDefault="0012641B" w:rsidP="00D43E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ство</w:t>
            </w:r>
            <w:proofErr w:type="spellEnd"/>
            <w:r>
              <w:rPr>
                <w:sz w:val="28"/>
                <w:szCs w:val="28"/>
              </w:rPr>
              <w:t xml:space="preserve"> от 14 до 24лет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 xml:space="preserve">зрослое </w:t>
            </w:r>
          </w:p>
          <w:p w:rsidR="0012641B" w:rsidRDefault="0012641B" w:rsidP="00D4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</w:p>
          <w:p w:rsidR="0012641B" w:rsidRDefault="0012641B" w:rsidP="00D4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возрастных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категорий</w:t>
            </w:r>
          </w:p>
        </w:tc>
        <w:tc>
          <w:tcPr>
            <w:tcW w:w="1963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документовы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2367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1.Охват </w:t>
            </w:r>
            <w:proofErr w:type="spellStart"/>
            <w:r>
              <w:rPr>
                <w:sz w:val="28"/>
                <w:szCs w:val="28"/>
              </w:rPr>
              <w:t>населе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библиотеч-ным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обслужива-нием</w:t>
            </w:r>
            <w:proofErr w:type="spellEnd"/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2.Посещаемость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3.Читаемость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4.Число жалоб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длительное </w:t>
            </w:r>
            <w:proofErr w:type="spellStart"/>
            <w:r>
              <w:rPr>
                <w:sz w:val="28"/>
                <w:szCs w:val="28"/>
              </w:rPr>
              <w:t>вре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 ожидания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выдачи </w:t>
            </w:r>
            <w:proofErr w:type="spellStart"/>
            <w:r>
              <w:rPr>
                <w:sz w:val="28"/>
                <w:szCs w:val="28"/>
              </w:rPr>
              <w:t>докумен</w:t>
            </w:r>
            <w:proofErr w:type="spellEnd"/>
          </w:p>
          <w:p w:rsidR="0012641B" w:rsidRDefault="0012641B" w:rsidP="00D43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редставле-ния</w:t>
            </w:r>
            <w:proofErr w:type="spellEnd"/>
            <w:r>
              <w:rPr>
                <w:sz w:val="28"/>
                <w:szCs w:val="28"/>
              </w:rPr>
              <w:t xml:space="preserve"> информации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5.Количество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ус-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тановленных</w:t>
            </w:r>
            <w:proofErr w:type="spellEnd"/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требований к качеству услуг.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6.Количество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зарегистрирован-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пользовате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лей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7.Количество </w:t>
            </w:r>
            <w:proofErr w:type="gramStart"/>
            <w:r>
              <w:rPr>
                <w:sz w:val="28"/>
                <w:szCs w:val="28"/>
              </w:rPr>
              <w:t>выполненных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библиографичес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ких</w:t>
            </w:r>
            <w:proofErr w:type="spellEnd"/>
            <w:r>
              <w:rPr>
                <w:sz w:val="28"/>
                <w:szCs w:val="28"/>
              </w:rPr>
              <w:t xml:space="preserve"> справок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8.Количество</w:t>
            </w:r>
          </w:p>
          <w:p w:rsidR="0012641B" w:rsidRDefault="0012641B" w:rsidP="00D43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посещений</w:t>
            </w:r>
          </w:p>
        </w:tc>
        <w:tc>
          <w:tcPr>
            <w:tcW w:w="2239" w:type="dxa"/>
            <w:hideMark/>
          </w:tcPr>
          <w:p w:rsidR="0012641B" w:rsidRDefault="0012641B" w:rsidP="00D43E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Богородицкая сельская библиотека</w:t>
            </w:r>
          </w:p>
        </w:tc>
      </w:tr>
    </w:tbl>
    <w:p w:rsidR="0055556B" w:rsidRDefault="0055556B"/>
    <w:sectPr w:rsidR="0055556B" w:rsidSect="0055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1B"/>
    <w:rsid w:val="0012641B"/>
    <w:rsid w:val="003F224D"/>
    <w:rsid w:val="0055556B"/>
    <w:rsid w:val="00EF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41B"/>
    <w:pPr>
      <w:keepNext/>
      <w:ind w:left="-851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uiPriority w:val="10"/>
    <w:qFormat/>
    <w:rsid w:val="0012641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10"/>
    <w:rsid w:val="0012641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12641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uiPriority w:val="11"/>
    <w:rsid w:val="001264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12641B"/>
    <w:rPr>
      <w:rFonts w:cs="Times New Roman"/>
      <w:color w:val="008000"/>
    </w:rPr>
  </w:style>
  <w:style w:type="character" w:customStyle="1" w:styleId="a8">
    <w:name w:val="Цветовое выделение"/>
    <w:rsid w:val="0012641B"/>
    <w:rPr>
      <w:b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126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&#1052;&#1091;&#1085;&#1080;&#1094;&#1080;&#1087;&#1072;&#1083;&#1100;&#1085;&#1086;&#1077;%20&#1079;&#1072;&#1076;&#1072;&#1085;&#1080;&#1077;%20&#1044;&#1091;&#1088;&#1086;&#1074;&#1086;%20-&#1091;&#1089;&#1083;&#1091;&#1075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3464</Characters>
  <Application>Microsoft Office Word</Application>
  <DocSecurity>0</DocSecurity>
  <Lines>28</Lines>
  <Paragraphs>8</Paragraphs>
  <ScaleCrop>false</ScaleCrop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2013-05-15T08:28:00Z</dcterms:created>
  <dcterms:modified xsi:type="dcterms:W3CDTF">2013-05-15T08:32:00Z</dcterms:modified>
</cp:coreProperties>
</file>