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0" w:rsidRDefault="00CA1B50" w:rsidP="00CA1B50">
      <w:pPr>
        <w:spacing w:line="360" w:lineRule="auto"/>
        <w:jc w:val="center"/>
        <w:outlineLvl w:val="0"/>
        <w:rPr>
          <w:rFonts w:ascii="Arial" w:hAnsi="Arial" w:cs="Arial"/>
          <w:b/>
          <w:spacing w:val="60"/>
          <w:sz w:val="32"/>
          <w:szCs w:val="20"/>
        </w:rPr>
      </w:pPr>
      <w:r>
        <w:rPr>
          <w:rFonts w:ascii="Arial" w:hAnsi="Arial" w:cs="Arial"/>
          <w:b/>
          <w:noProof/>
          <w:spacing w:val="60"/>
          <w:sz w:val="32"/>
          <w:szCs w:val="20"/>
        </w:rPr>
        <w:drawing>
          <wp:inline distT="0" distB="0" distL="0" distR="0">
            <wp:extent cx="466725" cy="600075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0" w:rsidRDefault="00CA1B50" w:rsidP="00CA1B50">
      <w:pPr>
        <w:spacing w:line="360" w:lineRule="auto"/>
        <w:jc w:val="center"/>
        <w:outlineLvl w:val="0"/>
        <w:rPr>
          <w:rFonts w:ascii="Arial" w:hAnsi="Arial" w:cs="Arial"/>
          <w:b/>
          <w:spacing w:val="60"/>
          <w:sz w:val="40"/>
          <w:szCs w:val="40"/>
        </w:rPr>
      </w:pPr>
      <w:r>
        <w:rPr>
          <w:rFonts w:ascii="Arial" w:hAnsi="Arial" w:cs="Arial"/>
          <w:b/>
          <w:spacing w:val="60"/>
          <w:sz w:val="40"/>
          <w:szCs w:val="40"/>
        </w:rPr>
        <w:t>ПОСТАНОВЛЕНИЕ</w:t>
      </w:r>
    </w:p>
    <w:p w:rsidR="00CA1B50" w:rsidRDefault="00CA1B50" w:rsidP="00CA1B5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АДМИНИСТРАЦИИ СЕЛЬСКОГО ПОСЕЛЕНИЯ</w:t>
      </w:r>
      <w:r w:rsidR="00465D5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БОГОРОДИЦКИЙ СЕЛЬСОВЕТ</w:t>
      </w:r>
    </w:p>
    <w:p w:rsidR="00CA1B50" w:rsidRDefault="00CA1B50" w:rsidP="00CA1B5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ДОБРИНСКОГО МУНИЦИПАЛЬНОГО РАЙОНА</w:t>
      </w:r>
    </w:p>
    <w:p w:rsidR="00CA1B50" w:rsidRDefault="00CA1B50" w:rsidP="00CA1B50">
      <w:pPr>
        <w:jc w:val="center"/>
      </w:pPr>
      <w:r>
        <w:rPr>
          <w:sz w:val="23"/>
          <w:szCs w:val="23"/>
        </w:rPr>
        <w:t>ЛИПЕЦКОЙ ОБЛАСТИ</w:t>
      </w:r>
    </w:p>
    <w:p w:rsidR="00CA1B50" w:rsidRDefault="00CA1B50" w:rsidP="00CA1B50">
      <w:pPr>
        <w:jc w:val="center"/>
        <w:rPr>
          <w:rFonts w:ascii="Arial Black" w:hAnsi="Arial Black" w:cs="Arial"/>
          <w:bCs/>
          <w:color w:val="000080"/>
        </w:rPr>
      </w:pPr>
    </w:p>
    <w:p w:rsidR="00CA1B50" w:rsidRDefault="0077349F" w:rsidP="00CA1B50">
      <w:pPr>
        <w:jc w:val="center"/>
        <w:rPr>
          <w:sz w:val="28"/>
          <w:szCs w:val="28"/>
        </w:rPr>
      </w:pPr>
      <w:r>
        <w:rPr>
          <w:sz w:val="28"/>
          <w:szCs w:val="28"/>
        </w:rPr>
        <w:t>20.02.2013</w:t>
      </w:r>
      <w:r w:rsidR="00CA1B50">
        <w:rPr>
          <w:sz w:val="28"/>
          <w:szCs w:val="28"/>
        </w:rPr>
        <w:t xml:space="preserve">           ж.д.ст.Плавица             № </w:t>
      </w:r>
      <w:r>
        <w:rPr>
          <w:sz w:val="28"/>
          <w:szCs w:val="28"/>
        </w:rPr>
        <w:t>11а</w:t>
      </w:r>
    </w:p>
    <w:p w:rsidR="00CA1B50" w:rsidRDefault="00CA1B50" w:rsidP="00CA1B50">
      <w:pPr>
        <w:jc w:val="center"/>
        <w:rPr>
          <w:rFonts w:ascii="Arial Black" w:hAnsi="Arial Black" w:cs="Arial"/>
          <w:bCs/>
          <w:color w:val="000080"/>
        </w:rPr>
      </w:pPr>
    </w:p>
    <w:p w:rsidR="00CA1B50" w:rsidRDefault="00CA1B50" w:rsidP="00465D52">
      <w:pPr>
        <w:pStyle w:val="21"/>
        <w:keepNext w:val="0"/>
        <w:rPr>
          <w:rFonts w:ascii="Arial" w:hAnsi="Arial" w:cs="Arial"/>
          <w:b/>
          <w:snapToGrid w:val="0"/>
          <w:sz w:val="27"/>
          <w:szCs w:val="27"/>
        </w:rPr>
      </w:pPr>
      <w:r>
        <w:rPr>
          <w:rFonts w:ascii="Arial" w:hAnsi="Arial" w:cs="Arial"/>
          <w:b/>
          <w:snapToGrid w:val="0"/>
          <w:sz w:val="27"/>
          <w:szCs w:val="27"/>
        </w:rPr>
        <w:t xml:space="preserve">О  выделении специальных мест для размещения печатных агитационных </w:t>
      </w:r>
      <w:r w:rsidR="00465D52">
        <w:rPr>
          <w:rFonts w:ascii="Arial" w:hAnsi="Arial" w:cs="Arial"/>
          <w:b/>
          <w:snapToGrid w:val="0"/>
          <w:sz w:val="27"/>
          <w:szCs w:val="27"/>
        </w:rPr>
        <w:t xml:space="preserve">  </w:t>
      </w:r>
      <w:r>
        <w:rPr>
          <w:rFonts w:ascii="Arial" w:hAnsi="Arial" w:cs="Arial"/>
          <w:b/>
          <w:snapToGrid w:val="0"/>
          <w:sz w:val="27"/>
          <w:szCs w:val="27"/>
        </w:rPr>
        <w:t xml:space="preserve">материалов </w:t>
      </w:r>
      <w:r w:rsidR="00465D52">
        <w:rPr>
          <w:rFonts w:ascii="Arial" w:hAnsi="Arial" w:cs="Arial"/>
          <w:b/>
          <w:snapToGrid w:val="0"/>
          <w:sz w:val="27"/>
          <w:szCs w:val="27"/>
        </w:rPr>
        <w:t xml:space="preserve"> </w:t>
      </w:r>
      <w:r>
        <w:rPr>
          <w:rFonts w:ascii="Arial" w:hAnsi="Arial" w:cs="Arial"/>
          <w:b/>
          <w:snapToGrid w:val="0"/>
          <w:sz w:val="27"/>
          <w:szCs w:val="27"/>
        </w:rPr>
        <w:t xml:space="preserve">на </w:t>
      </w:r>
      <w:r w:rsidR="00465D52">
        <w:rPr>
          <w:rFonts w:ascii="Arial" w:hAnsi="Arial" w:cs="Arial"/>
          <w:b/>
          <w:snapToGrid w:val="0"/>
          <w:sz w:val="27"/>
          <w:szCs w:val="27"/>
        </w:rPr>
        <w:t xml:space="preserve"> </w:t>
      </w:r>
      <w:r>
        <w:rPr>
          <w:rFonts w:ascii="Arial" w:hAnsi="Arial" w:cs="Arial"/>
          <w:b/>
          <w:snapToGrid w:val="0"/>
          <w:sz w:val="27"/>
          <w:szCs w:val="27"/>
        </w:rPr>
        <w:t xml:space="preserve">территории </w:t>
      </w:r>
      <w:r w:rsidR="00465D52">
        <w:rPr>
          <w:rFonts w:ascii="Arial" w:hAnsi="Arial" w:cs="Arial"/>
          <w:b/>
          <w:snapToGrid w:val="0"/>
          <w:sz w:val="27"/>
          <w:szCs w:val="27"/>
        </w:rPr>
        <w:t xml:space="preserve"> </w:t>
      </w:r>
      <w:r>
        <w:rPr>
          <w:rFonts w:ascii="Arial" w:hAnsi="Arial" w:cs="Arial"/>
          <w:b/>
          <w:snapToGrid w:val="0"/>
          <w:sz w:val="27"/>
          <w:szCs w:val="27"/>
        </w:rPr>
        <w:t>сельского</w:t>
      </w:r>
      <w:r w:rsidR="00465D52">
        <w:rPr>
          <w:rFonts w:ascii="Arial" w:hAnsi="Arial" w:cs="Arial"/>
          <w:b/>
          <w:snapToGrid w:val="0"/>
          <w:sz w:val="27"/>
          <w:szCs w:val="27"/>
        </w:rPr>
        <w:t xml:space="preserve">     </w:t>
      </w:r>
      <w:r>
        <w:rPr>
          <w:rFonts w:ascii="Arial" w:hAnsi="Arial" w:cs="Arial"/>
          <w:b/>
          <w:snapToGrid w:val="0"/>
          <w:sz w:val="27"/>
          <w:szCs w:val="27"/>
        </w:rPr>
        <w:t xml:space="preserve"> поселения</w:t>
      </w:r>
    </w:p>
    <w:p w:rsidR="00CA1B50" w:rsidRDefault="00CA1B50" w:rsidP="0077349F">
      <w:pPr>
        <w:pStyle w:val="21"/>
        <w:keepNext w:val="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napToGrid w:val="0"/>
          <w:sz w:val="27"/>
          <w:szCs w:val="27"/>
        </w:rPr>
        <w:t xml:space="preserve">Богородицкий  сельсовет по </w:t>
      </w:r>
      <w:r w:rsidR="0077349F">
        <w:rPr>
          <w:rFonts w:ascii="Arial" w:hAnsi="Arial" w:cs="Arial"/>
          <w:b/>
          <w:snapToGrid w:val="0"/>
          <w:sz w:val="27"/>
          <w:szCs w:val="27"/>
        </w:rPr>
        <w:t>дополнительны</w:t>
      </w:r>
      <w:r w:rsidR="00290B58">
        <w:rPr>
          <w:rFonts w:ascii="Arial" w:hAnsi="Arial" w:cs="Arial"/>
          <w:b/>
          <w:snapToGrid w:val="0"/>
          <w:sz w:val="27"/>
          <w:szCs w:val="27"/>
        </w:rPr>
        <w:t>м</w:t>
      </w:r>
      <w:r w:rsidR="0077349F">
        <w:rPr>
          <w:rFonts w:ascii="Arial" w:hAnsi="Arial" w:cs="Arial"/>
          <w:b/>
          <w:snapToGrid w:val="0"/>
          <w:sz w:val="27"/>
          <w:szCs w:val="27"/>
        </w:rPr>
        <w:t xml:space="preserve"> </w:t>
      </w:r>
      <w:r>
        <w:rPr>
          <w:rFonts w:ascii="Arial" w:hAnsi="Arial" w:cs="Arial"/>
          <w:b/>
          <w:snapToGrid w:val="0"/>
          <w:sz w:val="27"/>
          <w:szCs w:val="27"/>
        </w:rPr>
        <w:t>выбор</w:t>
      </w:r>
      <w:r w:rsidR="00290B58">
        <w:rPr>
          <w:rFonts w:ascii="Arial" w:hAnsi="Arial" w:cs="Arial"/>
          <w:b/>
          <w:snapToGrid w:val="0"/>
          <w:sz w:val="27"/>
          <w:szCs w:val="27"/>
        </w:rPr>
        <w:t>ам</w:t>
      </w:r>
      <w:r>
        <w:rPr>
          <w:rFonts w:ascii="Arial" w:hAnsi="Arial" w:cs="Arial"/>
          <w:b/>
          <w:sz w:val="27"/>
          <w:szCs w:val="27"/>
        </w:rPr>
        <w:t xml:space="preserve">  </w:t>
      </w:r>
      <w:r w:rsidR="00465D52">
        <w:rPr>
          <w:rFonts w:ascii="Arial" w:hAnsi="Arial" w:cs="Arial"/>
          <w:b/>
          <w:sz w:val="27"/>
          <w:szCs w:val="27"/>
        </w:rPr>
        <w:t xml:space="preserve"> </w:t>
      </w:r>
      <w:r w:rsidR="0077349F">
        <w:rPr>
          <w:rFonts w:ascii="Arial" w:hAnsi="Arial" w:cs="Arial"/>
          <w:b/>
          <w:sz w:val="27"/>
          <w:szCs w:val="27"/>
        </w:rPr>
        <w:t>депутата Совета депутатов сельского поселения Богородицкий сельсовет</w:t>
      </w:r>
      <w:r w:rsidR="00465D52">
        <w:rPr>
          <w:rFonts w:ascii="Arial" w:hAnsi="Arial" w:cs="Arial"/>
          <w:b/>
          <w:sz w:val="27"/>
          <w:szCs w:val="27"/>
        </w:rPr>
        <w:t xml:space="preserve"> Добринского муниципального района  </w:t>
      </w:r>
      <w:r w:rsidR="0077349F">
        <w:rPr>
          <w:rFonts w:ascii="Arial" w:hAnsi="Arial" w:cs="Arial"/>
          <w:b/>
          <w:sz w:val="27"/>
          <w:szCs w:val="27"/>
        </w:rPr>
        <w:t xml:space="preserve">Липецкой области </w:t>
      </w:r>
      <w:r w:rsidR="0077349F">
        <w:rPr>
          <w:rFonts w:ascii="Arial" w:hAnsi="Arial" w:cs="Arial"/>
          <w:b/>
          <w:sz w:val="27"/>
          <w:szCs w:val="27"/>
          <w:lang w:val="en-US"/>
        </w:rPr>
        <w:t>IY</w:t>
      </w:r>
      <w:r w:rsidR="00465D52">
        <w:rPr>
          <w:rFonts w:ascii="Arial" w:hAnsi="Arial" w:cs="Arial"/>
          <w:b/>
          <w:sz w:val="27"/>
          <w:szCs w:val="27"/>
        </w:rPr>
        <w:t xml:space="preserve"> </w:t>
      </w:r>
      <w:r w:rsidR="00465D52" w:rsidRPr="00465D52">
        <w:rPr>
          <w:rFonts w:ascii="Arial" w:hAnsi="Arial" w:cs="Arial"/>
          <w:b/>
          <w:sz w:val="27"/>
          <w:szCs w:val="27"/>
        </w:rPr>
        <w:t xml:space="preserve"> </w:t>
      </w:r>
      <w:r w:rsidR="00465D52">
        <w:rPr>
          <w:rFonts w:ascii="Arial" w:hAnsi="Arial" w:cs="Arial"/>
          <w:b/>
          <w:sz w:val="27"/>
          <w:szCs w:val="27"/>
        </w:rPr>
        <w:t xml:space="preserve">созыва </w:t>
      </w:r>
      <w:r w:rsidR="0077349F" w:rsidRPr="0077349F">
        <w:rPr>
          <w:rFonts w:ascii="Arial" w:hAnsi="Arial" w:cs="Arial"/>
          <w:b/>
          <w:sz w:val="27"/>
          <w:szCs w:val="27"/>
        </w:rPr>
        <w:t xml:space="preserve"> </w:t>
      </w:r>
      <w:r w:rsidR="0077349F">
        <w:rPr>
          <w:rFonts w:ascii="Arial" w:hAnsi="Arial" w:cs="Arial"/>
          <w:b/>
          <w:sz w:val="27"/>
          <w:szCs w:val="27"/>
        </w:rPr>
        <w:t xml:space="preserve"> по одномандатному избирательному округу № 10</w:t>
      </w:r>
    </w:p>
    <w:p w:rsidR="0077349F" w:rsidRPr="0077349F" w:rsidRDefault="0077349F" w:rsidP="0077349F"/>
    <w:p w:rsidR="0077349F" w:rsidRPr="0077349F" w:rsidRDefault="00CA1B50" w:rsidP="0077349F">
      <w:pPr>
        <w:pStyle w:val="a5"/>
        <w:ind w:firstLine="708"/>
        <w:jc w:val="both"/>
        <w:rPr>
          <w:sz w:val="28"/>
          <w:szCs w:val="28"/>
        </w:rPr>
      </w:pPr>
      <w:r w:rsidRPr="0077349F">
        <w:rPr>
          <w:sz w:val="28"/>
          <w:szCs w:val="28"/>
        </w:rPr>
        <w:t xml:space="preserve">Руководствуясь </w:t>
      </w:r>
      <w:r w:rsidR="00465D52" w:rsidRPr="0077349F">
        <w:rPr>
          <w:sz w:val="28"/>
          <w:szCs w:val="28"/>
        </w:rPr>
        <w:t>ст.</w:t>
      </w:r>
      <w:r w:rsidR="00627E79" w:rsidRPr="0077349F">
        <w:rPr>
          <w:sz w:val="28"/>
          <w:szCs w:val="28"/>
        </w:rPr>
        <w:t>5</w:t>
      </w:r>
      <w:r w:rsidR="0077349F" w:rsidRPr="0077349F">
        <w:rPr>
          <w:sz w:val="28"/>
          <w:szCs w:val="28"/>
        </w:rPr>
        <w:t>5</w:t>
      </w:r>
      <w:r w:rsidR="00627E79" w:rsidRPr="0077349F">
        <w:rPr>
          <w:sz w:val="28"/>
          <w:szCs w:val="28"/>
        </w:rPr>
        <w:t xml:space="preserve"> ч.</w:t>
      </w:r>
      <w:r w:rsidR="0077349F" w:rsidRPr="0077349F">
        <w:rPr>
          <w:sz w:val="28"/>
          <w:szCs w:val="28"/>
        </w:rPr>
        <w:t>1</w:t>
      </w:r>
      <w:r w:rsidR="00627E79" w:rsidRPr="0077349F">
        <w:rPr>
          <w:sz w:val="28"/>
          <w:szCs w:val="28"/>
        </w:rPr>
        <w:t xml:space="preserve"> Закона </w:t>
      </w:r>
      <w:r w:rsidR="0077349F" w:rsidRPr="0077349F">
        <w:rPr>
          <w:sz w:val="28"/>
          <w:szCs w:val="28"/>
        </w:rPr>
        <w:t>Липецкой области « О выборах  депутатов  представительных органов  образований в Липецкой области»</w:t>
      </w:r>
      <w:r w:rsidRPr="0077349F">
        <w:rPr>
          <w:sz w:val="28"/>
          <w:szCs w:val="28"/>
        </w:rPr>
        <w:t xml:space="preserve">,   администрация сельского поселения Богородицкий  сельсовет  </w:t>
      </w:r>
    </w:p>
    <w:p w:rsidR="00CA1B50" w:rsidRDefault="00CA1B50" w:rsidP="00CA1B50">
      <w:pPr>
        <w:pStyle w:val="21"/>
        <w:keepNext w:val="0"/>
        <w:ind w:firstLine="708"/>
        <w:rPr>
          <w:b/>
          <w:sz w:val="28"/>
          <w:szCs w:val="28"/>
        </w:rPr>
      </w:pPr>
    </w:p>
    <w:p w:rsidR="00CA1B50" w:rsidRDefault="00CA1B50" w:rsidP="00CA1B50">
      <w:pPr>
        <w:ind w:firstLine="708"/>
      </w:pPr>
      <w:r>
        <w:rPr>
          <w:b/>
        </w:rPr>
        <w:t>ПОСТАНОВЛЯЕТ</w:t>
      </w:r>
      <w:r>
        <w:t>:</w:t>
      </w:r>
    </w:p>
    <w:p w:rsidR="00CA1B50" w:rsidRDefault="00CA1B50" w:rsidP="00CA1B50">
      <w:pPr>
        <w:ind w:firstLine="708"/>
      </w:pPr>
    </w:p>
    <w:p w:rsidR="00CA1B50" w:rsidRDefault="00CA1B50" w:rsidP="00290B58">
      <w:pPr>
        <w:pStyle w:val="a5"/>
        <w:ind w:firstLine="708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1.Выделить  специальные места для размещения печатных    агитационных материалов по</w:t>
      </w:r>
      <w:r w:rsidR="0077349F">
        <w:rPr>
          <w:sz w:val="28"/>
          <w:szCs w:val="28"/>
        </w:rPr>
        <w:t xml:space="preserve"> дополнительным </w:t>
      </w:r>
      <w:r>
        <w:rPr>
          <w:sz w:val="28"/>
          <w:szCs w:val="28"/>
        </w:rPr>
        <w:t xml:space="preserve"> выборам</w:t>
      </w:r>
      <w:r w:rsidR="00290B58" w:rsidRPr="00290B58">
        <w:rPr>
          <w:sz w:val="28"/>
          <w:szCs w:val="28"/>
        </w:rPr>
        <w:t xml:space="preserve"> </w:t>
      </w:r>
      <w:r w:rsidR="00290B58" w:rsidRPr="0077349F">
        <w:rPr>
          <w:sz w:val="28"/>
          <w:szCs w:val="28"/>
        </w:rPr>
        <w:t>депутата Совета депутатов сельского поселения Богородицкий сельсовет Добринского муниципального района  Липецкой области IY  созыва   по одномандатному избирательному округу № 10</w:t>
      </w:r>
      <w:r>
        <w:rPr>
          <w:sz w:val="28"/>
          <w:szCs w:val="28"/>
        </w:rPr>
        <w:t xml:space="preserve">  (приложение № 1).</w:t>
      </w:r>
    </w:p>
    <w:p w:rsidR="00CA1B50" w:rsidRDefault="00CA1B50" w:rsidP="00CA1B50">
      <w:pPr>
        <w:pStyle w:val="a9"/>
        <w:rPr>
          <w:szCs w:val="28"/>
        </w:rPr>
      </w:pPr>
    </w:p>
    <w:p w:rsidR="00CA1B50" w:rsidRDefault="00CA1B50" w:rsidP="00CA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от входа в них.</w:t>
      </w:r>
    </w:p>
    <w:p w:rsidR="00CA1B50" w:rsidRDefault="00CA1B50" w:rsidP="00CA1B50">
      <w:pPr>
        <w:pStyle w:val="a9"/>
        <w:rPr>
          <w:szCs w:val="28"/>
        </w:rPr>
      </w:pPr>
    </w:p>
    <w:p w:rsidR="00CA1B50" w:rsidRDefault="00CA1B50" w:rsidP="00CA1B50">
      <w:pPr>
        <w:pStyle w:val="a9"/>
        <w:ind w:firstLine="708"/>
        <w:rPr>
          <w:szCs w:val="28"/>
        </w:rPr>
      </w:pPr>
      <w:r>
        <w:rPr>
          <w:szCs w:val="28"/>
        </w:rPr>
        <w:t xml:space="preserve">3.Контроль </w:t>
      </w:r>
      <w:r w:rsidR="00D07F5D">
        <w:rPr>
          <w:szCs w:val="28"/>
        </w:rPr>
        <w:t xml:space="preserve"> </w:t>
      </w:r>
      <w:r>
        <w:rPr>
          <w:szCs w:val="28"/>
        </w:rPr>
        <w:t xml:space="preserve">за  исполнением  настоящего постановления </w:t>
      </w:r>
      <w:r w:rsidR="00D07F5D">
        <w:rPr>
          <w:szCs w:val="28"/>
        </w:rPr>
        <w:t xml:space="preserve">возложить на главу сельского поселения </w:t>
      </w:r>
      <w:proofErr w:type="spellStart"/>
      <w:r w:rsidR="00D07F5D">
        <w:rPr>
          <w:szCs w:val="28"/>
        </w:rPr>
        <w:t>А.И.Овчинникова</w:t>
      </w:r>
      <w:proofErr w:type="spellEnd"/>
      <w:r w:rsidR="00D07F5D">
        <w:rPr>
          <w:szCs w:val="28"/>
        </w:rPr>
        <w:t>.</w:t>
      </w:r>
    </w:p>
    <w:p w:rsidR="00CA1B50" w:rsidRDefault="00CA1B50" w:rsidP="00CA1B50">
      <w:pPr>
        <w:pStyle w:val="a9"/>
        <w:rPr>
          <w:szCs w:val="28"/>
        </w:rPr>
      </w:pPr>
    </w:p>
    <w:p w:rsidR="00CA1B50" w:rsidRDefault="00CA1B50" w:rsidP="00CA1B50">
      <w:pPr>
        <w:jc w:val="both"/>
        <w:rPr>
          <w:sz w:val="28"/>
          <w:szCs w:val="28"/>
        </w:rPr>
      </w:pPr>
    </w:p>
    <w:p w:rsidR="00CA1B50" w:rsidRDefault="00CA1B50" w:rsidP="00CA1B50">
      <w:pPr>
        <w:pStyle w:val="a7"/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сельского поселения</w:t>
      </w:r>
    </w:p>
    <w:p w:rsidR="00CA1B50" w:rsidRDefault="00CA1B50" w:rsidP="00CA1B50">
      <w:pPr>
        <w:pStyle w:val="a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Богородицкий сельсовет                                                   А.И.Овчинников</w:t>
      </w:r>
    </w:p>
    <w:p w:rsidR="00CA1B50" w:rsidRDefault="00CA1B50" w:rsidP="00CA1B50">
      <w:pPr>
        <w:jc w:val="both"/>
      </w:pPr>
    </w:p>
    <w:p w:rsidR="00CA1B50" w:rsidRDefault="00CA1B50" w:rsidP="00CA1B50">
      <w:pPr>
        <w:jc w:val="both"/>
      </w:pPr>
    </w:p>
    <w:p w:rsidR="00CA1B50" w:rsidRDefault="00CA1B50" w:rsidP="00CA1B50">
      <w:pPr>
        <w:jc w:val="both"/>
      </w:pPr>
    </w:p>
    <w:p w:rsidR="00CA1B50" w:rsidRDefault="00CA1B50" w:rsidP="00CA1B50">
      <w:pPr>
        <w:jc w:val="right"/>
      </w:pPr>
      <w:r>
        <w:t>Приложение № 1</w:t>
      </w:r>
    </w:p>
    <w:p w:rsidR="00CA1B50" w:rsidRDefault="00CA1B50" w:rsidP="00CA1B50">
      <w:pPr>
        <w:jc w:val="right"/>
      </w:pPr>
      <w:r>
        <w:t xml:space="preserve">к постановлению </w:t>
      </w:r>
    </w:p>
    <w:p w:rsidR="00CA1B50" w:rsidRDefault="00CA1B50" w:rsidP="00CA1B50">
      <w:pPr>
        <w:jc w:val="right"/>
      </w:pPr>
      <w:r>
        <w:t xml:space="preserve">администрации сельского поселения </w:t>
      </w:r>
    </w:p>
    <w:p w:rsidR="00CA1B50" w:rsidRDefault="00CA1B50" w:rsidP="00CA1B50">
      <w:pPr>
        <w:jc w:val="right"/>
      </w:pPr>
      <w:r>
        <w:t>Богородицкий сельсовет</w:t>
      </w:r>
    </w:p>
    <w:p w:rsidR="00CA1B50" w:rsidRDefault="00CA1B50" w:rsidP="00CA1B50">
      <w:pPr>
        <w:jc w:val="right"/>
      </w:pPr>
      <w:r>
        <w:t xml:space="preserve">№  </w:t>
      </w:r>
      <w:r w:rsidR="00F03CF7">
        <w:t xml:space="preserve"> </w:t>
      </w:r>
      <w:r w:rsidR="00FC21C5">
        <w:t>11а</w:t>
      </w:r>
      <w:r w:rsidR="00F03CF7">
        <w:t xml:space="preserve"> от </w:t>
      </w:r>
      <w:r w:rsidR="00FC21C5">
        <w:t>20.02.2014</w:t>
      </w: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A1B50" w:rsidRDefault="00CA1B50" w:rsidP="00CA1B50">
      <w:pPr>
        <w:pStyle w:val="a9"/>
        <w:jc w:val="center"/>
        <w:rPr>
          <w:szCs w:val="28"/>
        </w:rPr>
      </w:pPr>
      <w:r>
        <w:rPr>
          <w:szCs w:val="28"/>
        </w:rPr>
        <w:t xml:space="preserve">выделенных специальных мест для размещения печатных агитационных </w:t>
      </w:r>
    </w:p>
    <w:p w:rsidR="00CA1B50" w:rsidRDefault="00CA1B50" w:rsidP="00CA1B50">
      <w:pPr>
        <w:pStyle w:val="a9"/>
        <w:jc w:val="center"/>
        <w:rPr>
          <w:szCs w:val="28"/>
        </w:rPr>
      </w:pPr>
      <w:r>
        <w:rPr>
          <w:szCs w:val="28"/>
        </w:rPr>
        <w:t xml:space="preserve">материалов на  территории  избирательного участка сельского поселения </w:t>
      </w:r>
    </w:p>
    <w:p w:rsidR="00CA1B50" w:rsidRDefault="00CA1B50" w:rsidP="00CA1B50">
      <w:pPr>
        <w:pStyle w:val="a9"/>
        <w:jc w:val="center"/>
        <w:rPr>
          <w:szCs w:val="28"/>
        </w:rPr>
      </w:pPr>
      <w:r>
        <w:rPr>
          <w:szCs w:val="28"/>
        </w:rPr>
        <w:t>Богородицкий  сельсовет</w:t>
      </w:r>
    </w:p>
    <w:p w:rsidR="00CA1B50" w:rsidRDefault="00CA1B50" w:rsidP="00CA1B50">
      <w:pPr>
        <w:pStyle w:val="a9"/>
        <w:jc w:val="center"/>
        <w:rPr>
          <w:b/>
          <w:sz w:val="24"/>
        </w:rPr>
      </w:pPr>
    </w:p>
    <w:p w:rsidR="00CA1B50" w:rsidRDefault="00CA1B50" w:rsidP="00CA1B50">
      <w:pPr>
        <w:pStyle w:val="a9"/>
        <w:jc w:val="center"/>
        <w:rPr>
          <w:b/>
          <w:sz w:val="24"/>
        </w:rPr>
      </w:pPr>
    </w:p>
    <w:p w:rsidR="00CA1B50" w:rsidRDefault="00CA1B50" w:rsidP="00CA1B50">
      <w:pPr>
        <w:jc w:val="center"/>
        <w:rPr>
          <w:b/>
          <w:sz w:val="27"/>
          <w:szCs w:val="27"/>
          <w:u w:val="single"/>
        </w:rPr>
      </w:pPr>
    </w:p>
    <w:p w:rsidR="00CA1B50" w:rsidRDefault="00CA1B50" w:rsidP="00CA1B50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избирательный участок</w:t>
      </w:r>
      <w:r w:rsidR="00F03CF7">
        <w:rPr>
          <w:b/>
          <w:sz w:val="27"/>
          <w:szCs w:val="27"/>
          <w:u w:val="single"/>
        </w:rPr>
        <w:t xml:space="preserve"> № 04-38</w:t>
      </w:r>
    </w:p>
    <w:p w:rsidR="00CA1B50" w:rsidRDefault="00CA1B50" w:rsidP="00CA1B50">
      <w:pPr>
        <w:pStyle w:val="a9"/>
        <w:rPr>
          <w:b/>
          <w:szCs w:val="28"/>
          <w:u w:val="single"/>
        </w:rPr>
      </w:pPr>
    </w:p>
    <w:p w:rsidR="00CA1B50" w:rsidRDefault="00CA1B50" w:rsidP="00CA1B50">
      <w:pPr>
        <w:pStyle w:val="a9"/>
        <w:ind w:firstLine="0"/>
        <w:jc w:val="left"/>
        <w:rPr>
          <w:b/>
        </w:rPr>
      </w:pPr>
      <w:r>
        <w:rPr>
          <w:sz w:val="27"/>
          <w:szCs w:val="27"/>
        </w:rPr>
        <w:t xml:space="preserve">Информационный щит, расположен в торговом центе </w:t>
      </w:r>
      <w:proofErr w:type="spellStart"/>
      <w:r>
        <w:rPr>
          <w:sz w:val="27"/>
          <w:szCs w:val="27"/>
        </w:rPr>
        <w:t>пос.ж.д.ст.Плавица</w:t>
      </w:r>
      <w:proofErr w:type="spellEnd"/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jc w:val="right"/>
      </w:pPr>
    </w:p>
    <w:p w:rsidR="00CA1B50" w:rsidRDefault="00CA1B50" w:rsidP="00CA1B50">
      <w:pPr>
        <w:pStyle w:val="a3"/>
        <w:tabs>
          <w:tab w:val="left" w:pos="9214"/>
        </w:tabs>
        <w:ind w:hanging="1418"/>
      </w:pPr>
    </w:p>
    <w:p w:rsidR="00CA1B50" w:rsidRDefault="00CA1B50" w:rsidP="00CA1B50">
      <w:pPr>
        <w:pStyle w:val="a3"/>
        <w:tabs>
          <w:tab w:val="left" w:pos="9214"/>
        </w:tabs>
        <w:ind w:hanging="1418"/>
      </w:pPr>
    </w:p>
    <w:p w:rsidR="00CA1B50" w:rsidRDefault="00CA1B50" w:rsidP="00CA1B50">
      <w:pPr>
        <w:pStyle w:val="a3"/>
        <w:tabs>
          <w:tab w:val="left" w:pos="9214"/>
        </w:tabs>
        <w:ind w:hanging="1418"/>
      </w:pPr>
    </w:p>
    <w:p w:rsidR="00CA1B50" w:rsidRDefault="00CA1B50" w:rsidP="00CA1B50">
      <w:pPr>
        <w:pStyle w:val="a3"/>
        <w:tabs>
          <w:tab w:val="left" w:pos="9214"/>
        </w:tabs>
        <w:ind w:hanging="1418"/>
      </w:pPr>
    </w:p>
    <w:p w:rsidR="00CA1B50" w:rsidRDefault="00CA1B50" w:rsidP="00CA1B50">
      <w:pPr>
        <w:pStyle w:val="a3"/>
        <w:tabs>
          <w:tab w:val="left" w:pos="9214"/>
        </w:tabs>
        <w:ind w:hanging="1418"/>
      </w:pPr>
    </w:p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/>
    <w:p w:rsidR="00FC21C5" w:rsidRDefault="00FC21C5" w:rsidP="00FC21C5">
      <w:bookmarkStart w:id="0" w:name="_GoBack"/>
      <w:bookmarkEnd w:id="0"/>
    </w:p>
    <w:sectPr w:rsidR="00FC21C5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50"/>
    <w:rsid w:val="00117CFB"/>
    <w:rsid w:val="001B25F6"/>
    <w:rsid w:val="00290B58"/>
    <w:rsid w:val="003436A2"/>
    <w:rsid w:val="00465D52"/>
    <w:rsid w:val="00507C3F"/>
    <w:rsid w:val="00627E79"/>
    <w:rsid w:val="007128D8"/>
    <w:rsid w:val="0077349F"/>
    <w:rsid w:val="007C4763"/>
    <w:rsid w:val="00A61550"/>
    <w:rsid w:val="00AB0A91"/>
    <w:rsid w:val="00CA1B50"/>
    <w:rsid w:val="00D07F5D"/>
    <w:rsid w:val="00D573B0"/>
    <w:rsid w:val="00D80FA7"/>
    <w:rsid w:val="00D81CAA"/>
    <w:rsid w:val="00E83750"/>
    <w:rsid w:val="00F03CF7"/>
    <w:rsid w:val="00FC21C5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1B5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semiHidden/>
    <w:unhideWhenUsed/>
    <w:rsid w:val="00CA1B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1B50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A1B50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1B50"/>
    <w:rPr>
      <w:sz w:val="28"/>
      <w:szCs w:val="24"/>
    </w:rPr>
  </w:style>
  <w:style w:type="paragraph" w:customStyle="1" w:styleId="21">
    <w:name w:val="заголовок 2"/>
    <w:basedOn w:val="a"/>
    <w:next w:val="a"/>
    <w:uiPriority w:val="99"/>
    <w:rsid w:val="00CA1B50"/>
    <w:pPr>
      <w:keepNext/>
      <w:autoSpaceDE w:val="0"/>
      <w:autoSpaceDN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1B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B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573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</cp:revision>
  <cp:lastPrinted>2014-03-18T08:30:00Z</cp:lastPrinted>
  <dcterms:created xsi:type="dcterms:W3CDTF">2013-08-15T10:25:00Z</dcterms:created>
  <dcterms:modified xsi:type="dcterms:W3CDTF">2014-03-26T12:35:00Z</dcterms:modified>
</cp:coreProperties>
</file>