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65" w:rsidRDefault="00DC3765" w:rsidP="00DC3765">
      <w:pPr>
        <w:tabs>
          <w:tab w:val="left" w:pos="3810"/>
        </w:tabs>
      </w:pPr>
      <w:r>
        <w:t xml:space="preserve">                                                           </w:t>
      </w:r>
      <w:r w:rsidR="004A5FEB">
        <w:t xml:space="preserve">     </w:t>
      </w:r>
      <w:r>
        <w:t xml:space="preserve">  </w:t>
      </w: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65" w:rsidRDefault="00DC3765" w:rsidP="00DC376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ПОСТАНОВЛЕНИЕ</w:t>
      </w:r>
    </w:p>
    <w:p w:rsidR="00DC3765" w:rsidRDefault="00DC3765" w:rsidP="00DC3765">
      <w:pPr>
        <w:jc w:val="center"/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 xml:space="preserve">Администрация сельского поселения Богородицкий  сельсовет  </w:t>
      </w:r>
      <w:proofErr w:type="spellStart"/>
      <w:r>
        <w:rPr>
          <w:b/>
          <w:sz w:val="36"/>
          <w:szCs w:val="36"/>
        </w:rPr>
        <w:t>Добринского</w:t>
      </w:r>
      <w:proofErr w:type="spellEnd"/>
      <w:r>
        <w:rPr>
          <w:b/>
          <w:sz w:val="36"/>
          <w:szCs w:val="36"/>
        </w:rPr>
        <w:t xml:space="preserve"> муниципального района                      Липецкой области</w:t>
      </w:r>
      <w:r w:rsidRPr="00DC37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Российской Федерации</w:t>
      </w:r>
    </w:p>
    <w:p w:rsidR="00DC3765" w:rsidRDefault="00DC3765" w:rsidP="00DC3765">
      <w:pPr>
        <w:jc w:val="center"/>
        <w:rPr>
          <w:b/>
          <w:sz w:val="32"/>
          <w:szCs w:val="32"/>
        </w:rPr>
      </w:pPr>
    </w:p>
    <w:p w:rsidR="00DC3765" w:rsidRDefault="00DC3765" w:rsidP="00DC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24.</w:t>
      </w:r>
      <w:r w:rsidR="004A5FEB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2017 г.                         ж.д.ст. Плавица                            № 69</w:t>
      </w:r>
    </w:p>
    <w:p w:rsidR="00DC3765" w:rsidRDefault="00DC3765" w:rsidP="00DC3765">
      <w:pPr>
        <w:jc w:val="center"/>
        <w:rPr>
          <w:b/>
          <w:sz w:val="28"/>
          <w:szCs w:val="28"/>
        </w:rPr>
      </w:pPr>
    </w:p>
    <w:p w:rsidR="00DC3765" w:rsidRDefault="00DC3765" w:rsidP="00DC3765">
      <w:pPr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административный  регламент                                                                   по предоставлению муниципальной  услуги                                                       </w:t>
      </w:r>
    </w:p>
    <w:p w:rsidR="00DC3765" w:rsidRDefault="00DC3765" w:rsidP="00DC376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«Предварительное согласование предоставления</w:t>
      </w:r>
    </w:p>
    <w:p w:rsidR="00DC3765" w:rsidRDefault="00DC3765" w:rsidP="00DC376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находящихся в муниципальной</w:t>
      </w:r>
    </w:p>
    <w:p w:rsidR="00DC3765" w:rsidRDefault="00DC3765" w:rsidP="00DC376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или земель, государственная  </w:t>
      </w:r>
    </w:p>
    <w:p w:rsidR="00DC3765" w:rsidRDefault="00DC3765" w:rsidP="00DC376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собственность на которые не разграничена</w:t>
      </w:r>
      <w:r>
        <w:rPr>
          <w:b/>
          <w:bCs/>
          <w:sz w:val="28"/>
          <w:szCs w:val="28"/>
        </w:rPr>
        <w:t>»</w:t>
      </w:r>
    </w:p>
    <w:p w:rsidR="00DC3765" w:rsidRDefault="00DC3765" w:rsidP="00DC376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869C6" w:rsidRDefault="00E869C6" w:rsidP="00E869C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 от 16.03.2017 г.  № 19-51в-2017, 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Богородицкий сельсовет, администрация сельского поселения    Богородицкий  сельсовет </w:t>
      </w:r>
    </w:p>
    <w:p w:rsidR="00DC3765" w:rsidRDefault="00DC3765" w:rsidP="00DC3765">
      <w:pPr>
        <w:ind w:firstLine="708"/>
        <w:jc w:val="center"/>
        <w:rPr>
          <w:sz w:val="28"/>
          <w:szCs w:val="28"/>
        </w:rPr>
      </w:pPr>
    </w:p>
    <w:p w:rsidR="00DC3765" w:rsidRDefault="00DC3765" w:rsidP="00DC3765">
      <w:pPr>
        <w:rPr>
          <w:sz w:val="28"/>
          <w:szCs w:val="28"/>
        </w:rPr>
      </w:pPr>
      <w:r>
        <w:rPr>
          <w:b/>
          <w:sz w:val="28"/>
          <w:szCs w:val="28"/>
        </w:rPr>
        <w:t>ПАСТАНОВЛЯЕТ:</w:t>
      </w:r>
    </w:p>
    <w:p w:rsidR="00DC3765" w:rsidRDefault="00DC3765" w:rsidP="00DC3765">
      <w:pPr>
        <w:jc w:val="both"/>
        <w:rPr>
          <w:sz w:val="28"/>
          <w:szCs w:val="28"/>
        </w:rPr>
      </w:pPr>
    </w:p>
    <w:p w:rsidR="00DC3765" w:rsidRDefault="00DC3765" w:rsidP="00DC37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9C6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дминистративный регламент предоставления муниципальной услуги</w:t>
      </w:r>
      <w:r w:rsidR="004A5FEB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«Предварительное согласование предоставления  земельных участков, находящихся в муниципальной собственности или земель, государственная собственность на которые не разграничена</w:t>
      </w:r>
      <w:r>
        <w:rPr>
          <w:bCs/>
          <w:sz w:val="28"/>
          <w:szCs w:val="28"/>
        </w:rPr>
        <w:t>»</w:t>
      </w:r>
      <w:r w:rsidR="00E869C6">
        <w:rPr>
          <w:bCs/>
          <w:sz w:val="28"/>
          <w:szCs w:val="28"/>
        </w:rPr>
        <w:t>, утвержденный постановлением</w:t>
      </w:r>
      <w:r w:rsidR="004A5FEB">
        <w:rPr>
          <w:bCs/>
          <w:sz w:val="28"/>
          <w:szCs w:val="28"/>
        </w:rPr>
        <w:t xml:space="preserve"> </w:t>
      </w:r>
      <w:r w:rsidR="00E869C6">
        <w:rPr>
          <w:bCs/>
          <w:sz w:val="28"/>
          <w:szCs w:val="28"/>
        </w:rPr>
        <w:t xml:space="preserve"> от 02.03.2016г. №29.</w:t>
      </w:r>
      <w:r>
        <w:rPr>
          <w:bCs/>
          <w:sz w:val="28"/>
          <w:szCs w:val="28"/>
        </w:rPr>
        <w:t xml:space="preserve"> </w:t>
      </w:r>
    </w:p>
    <w:p w:rsidR="00DC3765" w:rsidRDefault="00DC3765" w:rsidP="00DC3765">
      <w:pPr>
        <w:jc w:val="both"/>
        <w:rPr>
          <w:spacing w:val="-1"/>
          <w:sz w:val="28"/>
          <w:szCs w:val="28"/>
        </w:rPr>
      </w:pPr>
    </w:p>
    <w:p w:rsidR="00DC3765" w:rsidRDefault="00287236" w:rsidP="00DC37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765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DC3765" w:rsidRDefault="00DC3765" w:rsidP="00DC3765">
      <w:pPr>
        <w:jc w:val="both"/>
        <w:rPr>
          <w:sz w:val="28"/>
          <w:szCs w:val="28"/>
        </w:rPr>
      </w:pPr>
    </w:p>
    <w:p w:rsidR="00DC3765" w:rsidRDefault="00287236" w:rsidP="00DC376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C3765">
        <w:rPr>
          <w:sz w:val="28"/>
          <w:szCs w:val="28"/>
        </w:rPr>
        <w:t>. Контроль  за исполнением настоящего постановления оставляю за собой.</w:t>
      </w:r>
    </w:p>
    <w:p w:rsidR="00DC3765" w:rsidRDefault="00DC3765" w:rsidP="00DC3765">
      <w:pPr>
        <w:rPr>
          <w:sz w:val="28"/>
          <w:szCs w:val="28"/>
        </w:rPr>
      </w:pPr>
    </w:p>
    <w:p w:rsidR="00DC3765" w:rsidRDefault="00DC3765" w:rsidP="00DC3765">
      <w:pPr>
        <w:rPr>
          <w:sz w:val="28"/>
          <w:szCs w:val="28"/>
        </w:rPr>
      </w:pPr>
    </w:p>
    <w:p w:rsidR="00DC3765" w:rsidRDefault="00DC3765" w:rsidP="00DC3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</w:t>
      </w:r>
    </w:p>
    <w:p w:rsidR="00DC3765" w:rsidRDefault="00DC3765" w:rsidP="00DC3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C3765" w:rsidRDefault="00DC3765" w:rsidP="00DC3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А.И.Овчинников                                                       </w:t>
      </w:r>
    </w:p>
    <w:p w:rsidR="00DC3765" w:rsidRDefault="00DC3765" w:rsidP="00DC376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Утверждён</w:t>
      </w:r>
      <w:r w:rsidR="00E869C6">
        <w:t>ы</w:t>
      </w:r>
    </w:p>
    <w:p w:rsidR="00DC3765" w:rsidRDefault="00DC3765" w:rsidP="00DC376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постановлением администрации</w:t>
      </w:r>
    </w:p>
    <w:p w:rsidR="00DC3765" w:rsidRDefault="00DC3765" w:rsidP="00DC376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сельского поселения</w:t>
      </w:r>
    </w:p>
    <w:p w:rsidR="00DC3765" w:rsidRDefault="00DC3765" w:rsidP="00DC376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 Богородицкий сельсовет    </w:t>
      </w:r>
    </w:p>
    <w:p w:rsidR="00DC3765" w:rsidRDefault="00DC3765" w:rsidP="00DC376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</w:t>
      </w:r>
      <w:r>
        <w:rPr>
          <w:bCs/>
        </w:rPr>
        <w:t xml:space="preserve">от  </w:t>
      </w:r>
      <w:r w:rsidR="00E869C6">
        <w:rPr>
          <w:bCs/>
        </w:rPr>
        <w:t>24.03.2017г</w:t>
      </w:r>
      <w:r>
        <w:rPr>
          <w:bCs/>
        </w:rPr>
        <w:t xml:space="preserve">.  № </w:t>
      </w:r>
      <w:r w:rsidR="00E869C6">
        <w:rPr>
          <w:bCs/>
        </w:rPr>
        <w:t>6</w:t>
      </w:r>
      <w:r>
        <w:rPr>
          <w:bCs/>
        </w:rPr>
        <w:t>9</w:t>
      </w:r>
    </w:p>
    <w:p w:rsidR="00DC3765" w:rsidRDefault="00DC3765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69C6" w:rsidRDefault="00E869C6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69C6" w:rsidRDefault="00E869C6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3765" w:rsidRDefault="00DC3765" w:rsidP="00DC376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3765" w:rsidRDefault="00E869C6" w:rsidP="00DC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а</w:t>
      </w:r>
      <w:r w:rsidR="00DC3765">
        <w:rPr>
          <w:b/>
          <w:sz w:val="28"/>
          <w:szCs w:val="28"/>
        </w:rPr>
        <w:t>дминистративный регламент</w:t>
      </w:r>
    </w:p>
    <w:p w:rsidR="00DC3765" w:rsidRPr="00E869C6" w:rsidRDefault="00DC3765" w:rsidP="00E869C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E869C6">
        <w:rPr>
          <w:b/>
          <w:sz w:val="28"/>
          <w:szCs w:val="28"/>
        </w:rPr>
        <w:t>предоставления муниципальной услуги «Предварительное согласование предоставления  земельных участков, находящихся в муниципальной собственности или земель, государственная собственность на которые не разграничена</w:t>
      </w:r>
      <w:r w:rsidRPr="00E869C6">
        <w:rPr>
          <w:b/>
          <w:bCs/>
          <w:sz w:val="28"/>
          <w:szCs w:val="28"/>
        </w:rPr>
        <w:t>»</w:t>
      </w:r>
      <w:r w:rsidR="00E869C6" w:rsidRPr="00E869C6">
        <w:rPr>
          <w:b/>
          <w:bCs/>
          <w:sz w:val="28"/>
          <w:szCs w:val="28"/>
        </w:rPr>
        <w:t xml:space="preserve">, утвержденный постановлением </w:t>
      </w:r>
      <w:r w:rsidR="004A5FEB">
        <w:rPr>
          <w:b/>
          <w:bCs/>
          <w:sz w:val="28"/>
          <w:szCs w:val="28"/>
        </w:rPr>
        <w:t xml:space="preserve"> </w:t>
      </w:r>
      <w:r w:rsidR="00E869C6" w:rsidRPr="00E869C6">
        <w:rPr>
          <w:b/>
          <w:bCs/>
          <w:sz w:val="28"/>
          <w:szCs w:val="28"/>
        </w:rPr>
        <w:t xml:space="preserve">от 02.03.2016г. </w:t>
      </w:r>
      <w:r w:rsidR="004A5FEB">
        <w:rPr>
          <w:b/>
          <w:bCs/>
          <w:sz w:val="28"/>
          <w:szCs w:val="28"/>
        </w:rPr>
        <w:t xml:space="preserve"> </w:t>
      </w:r>
      <w:r w:rsidR="00E869C6" w:rsidRPr="00E869C6">
        <w:rPr>
          <w:b/>
          <w:bCs/>
          <w:sz w:val="28"/>
          <w:szCs w:val="28"/>
        </w:rPr>
        <w:t>№29</w:t>
      </w:r>
    </w:p>
    <w:p w:rsidR="00DC3765" w:rsidRDefault="00DC3765" w:rsidP="00DC3765">
      <w:pPr>
        <w:jc w:val="center"/>
        <w:rPr>
          <w:b/>
          <w:sz w:val="28"/>
          <w:szCs w:val="28"/>
        </w:rPr>
      </w:pPr>
    </w:p>
    <w:p w:rsidR="004A5FEB" w:rsidRDefault="004A5FEB" w:rsidP="00DC3765">
      <w:pPr>
        <w:jc w:val="center"/>
        <w:rPr>
          <w:b/>
          <w:sz w:val="28"/>
          <w:szCs w:val="28"/>
        </w:rPr>
      </w:pPr>
    </w:p>
    <w:p w:rsidR="004A5FEB" w:rsidRDefault="004A5FEB" w:rsidP="00DC3765">
      <w:pPr>
        <w:jc w:val="center"/>
        <w:rPr>
          <w:b/>
          <w:sz w:val="28"/>
          <w:szCs w:val="28"/>
        </w:rPr>
      </w:pPr>
    </w:p>
    <w:p w:rsidR="00E869C6" w:rsidRDefault="00E869C6" w:rsidP="00DC3765">
      <w:pPr>
        <w:jc w:val="center"/>
        <w:rPr>
          <w:b/>
          <w:sz w:val="28"/>
          <w:szCs w:val="28"/>
        </w:rPr>
      </w:pPr>
    </w:p>
    <w:p w:rsidR="007433C5" w:rsidRPr="00287236" w:rsidRDefault="004A5FEB" w:rsidP="00287236">
      <w:pPr>
        <w:pStyle w:val="a5"/>
        <w:widowControl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DC3765">
        <w:t xml:space="preserve"> </w:t>
      </w:r>
      <w:r>
        <w:rPr>
          <w:color w:val="000000"/>
          <w:sz w:val="28"/>
          <w:szCs w:val="28"/>
        </w:rPr>
        <w:t xml:space="preserve">1.Исключить из наименования регламента и содержания по всему тексту регламента слова «земельных участков, государственная собственность на которые не разграничена». </w:t>
      </w:r>
      <w:bookmarkStart w:id="0" w:name="_GoBack"/>
      <w:bookmarkEnd w:id="0"/>
    </w:p>
    <w:sectPr w:rsidR="007433C5" w:rsidRPr="00287236" w:rsidSect="007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65"/>
    <w:rsid w:val="00287236"/>
    <w:rsid w:val="003F1982"/>
    <w:rsid w:val="004A5FEB"/>
    <w:rsid w:val="007433C5"/>
    <w:rsid w:val="00B56BD7"/>
    <w:rsid w:val="00DC3765"/>
    <w:rsid w:val="00E869C6"/>
    <w:rsid w:val="00F46CFC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713C"/>
  <w15:docId w15:val="{4AF07C8E-273B-4F35-B972-F76BED6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C376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3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C3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4A5FEB"/>
    <w:pPr>
      <w:tabs>
        <w:tab w:val="left" w:pos="709"/>
      </w:tabs>
      <w:suppressAutoHyphens/>
    </w:pPr>
    <w:rPr>
      <w:sz w:val="2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A5FEB"/>
    <w:rPr>
      <w:rFonts w:ascii="Times New Roman" w:eastAsia="Times New Roman" w:hAnsi="Times New Roman" w:cs="Times New Roman"/>
      <w:szCs w:val="24"/>
      <w:lang w:eastAsia="ar-SA"/>
    </w:rPr>
  </w:style>
  <w:style w:type="paragraph" w:styleId="a7">
    <w:name w:val="No Spacing"/>
    <w:uiPriority w:val="1"/>
    <w:qFormat/>
    <w:rsid w:val="00F7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2017-03-24T14:03:00Z</cp:lastPrinted>
  <dcterms:created xsi:type="dcterms:W3CDTF">2017-03-24T09:23:00Z</dcterms:created>
  <dcterms:modified xsi:type="dcterms:W3CDTF">2017-04-10T06:53:00Z</dcterms:modified>
</cp:coreProperties>
</file>