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8F" w:rsidRDefault="00855F8F" w:rsidP="00855F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6"/>
      </w:tblGrid>
      <w:tr w:rsidR="00855F8F" w:rsidRPr="00064778" w:rsidTr="00F24787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9356" w:type="dxa"/>
          </w:tcPr>
          <w:p w:rsidR="00855F8F" w:rsidRPr="00064778" w:rsidRDefault="00855F8F" w:rsidP="00F24787">
            <w:pPr>
              <w:spacing w:line="360" w:lineRule="atLeast"/>
              <w:ind w:left="360"/>
              <w:jc w:val="center"/>
              <w:rPr>
                <w:b/>
                <w:bCs/>
                <w:spacing w:val="50"/>
                <w:sz w:val="22"/>
                <w:szCs w:val="22"/>
              </w:rPr>
            </w:pPr>
            <w:bookmarkStart w:id="0" w:name="_Ref117962535"/>
            <w:bookmarkEnd w:id="0"/>
            <w:r w:rsidRPr="00064778">
              <w:rPr>
                <w:noProof/>
                <w:sz w:val="22"/>
                <w:szCs w:val="22"/>
              </w:rPr>
              <w:drawing>
                <wp:inline distT="0" distB="0" distL="0" distR="0">
                  <wp:extent cx="658495" cy="797560"/>
                  <wp:effectExtent l="0" t="0" r="825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F8F" w:rsidRDefault="00855F8F" w:rsidP="00855F8F">
      <w:pPr>
        <w:jc w:val="center"/>
        <w:rPr>
          <w:b/>
          <w:sz w:val="28"/>
          <w:szCs w:val="28"/>
        </w:rPr>
      </w:pPr>
      <w:r w:rsidRPr="00F236F1">
        <w:rPr>
          <w:b/>
          <w:sz w:val="28"/>
          <w:szCs w:val="28"/>
        </w:rPr>
        <w:t>ПОСТАНОВЛЕНИЕ</w:t>
      </w:r>
    </w:p>
    <w:p w:rsidR="00855F8F" w:rsidRPr="000A0ED4" w:rsidRDefault="00855F8F" w:rsidP="00855F8F">
      <w:pPr>
        <w:jc w:val="center"/>
        <w:rPr>
          <w:b/>
          <w:sz w:val="20"/>
          <w:szCs w:val="20"/>
        </w:rPr>
      </w:pPr>
    </w:p>
    <w:p w:rsidR="00855F8F" w:rsidRPr="00F236F1" w:rsidRDefault="00855F8F" w:rsidP="00855F8F">
      <w:pPr>
        <w:jc w:val="center"/>
        <w:rPr>
          <w:b/>
          <w:sz w:val="28"/>
          <w:szCs w:val="28"/>
        </w:rPr>
      </w:pPr>
      <w:r w:rsidRPr="00F236F1">
        <w:rPr>
          <w:b/>
          <w:sz w:val="28"/>
          <w:szCs w:val="28"/>
        </w:rPr>
        <w:t xml:space="preserve">АДМИНИСТРАЦИИ СЕЛЬСКОГО ПОСЕЛЕНИЯ БОГОРОДИЦКИЙ СЕЛЬСОВЕТ ДОБРИНСКОГО МУНИЦИПАЛЬНОГО РАЙОНА ЛИПЕЦКОЙ ОБЛАСТИ РОССИЙСКОЙ ФЕДЕРАЦИИ </w:t>
      </w:r>
    </w:p>
    <w:p w:rsidR="00855F8F" w:rsidRDefault="00855F8F" w:rsidP="00855F8F"/>
    <w:p w:rsidR="00855F8F" w:rsidRPr="000A0ED4" w:rsidRDefault="00855F8F" w:rsidP="00855F8F">
      <w:pPr>
        <w:jc w:val="center"/>
        <w:rPr>
          <w:sz w:val="28"/>
          <w:szCs w:val="28"/>
        </w:rPr>
      </w:pPr>
      <w:r w:rsidRPr="00FF4FB1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1.03.2017</w:t>
      </w:r>
      <w:r w:rsidRPr="00FF4FB1">
        <w:rPr>
          <w:color w:val="000000" w:themeColor="text1"/>
          <w:sz w:val="28"/>
          <w:szCs w:val="28"/>
        </w:rPr>
        <w:t xml:space="preserve"> г.</w:t>
      </w:r>
      <w:r w:rsidRPr="00F236F1">
        <w:rPr>
          <w:b/>
          <w:sz w:val="28"/>
          <w:szCs w:val="28"/>
        </w:rPr>
        <w:tab/>
      </w:r>
      <w:r w:rsidRPr="00F236F1">
        <w:rPr>
          <w:b/>
          <w:sz w:val="28"/>
          <w:szCs w:val="28"/>
        </w:rPr>
        <w:tab/>
      </w:r>
      <w:r w:rsidRPr="00F236F1">
        <w:rPr>
          <w:b/>
          <w:sz w:val="28"/>
          <w:szCs w:val="28"/>
        </w:rPr>
        <w:tab/>
        <w:t>ж. д. ст. Плавица</w:t>
      </w:r>
      <w:r w:rsidRPr="00F236F1">
        <w:rPr>
          <w:b/>
          <w:sz w:val="28"/>
          <w:szCs w:val="28"/>
        </w:rPr>
        <w:tab/>
      </w:r>
      <w:r w:rsidRPr="00F236F1">
        <w:rPr>
          <w:b/>
          <w:sz w:val="28"/>
          <w:szCs w:val="28"/>
        </w:rPr>
        <w:tab/>
      </w:r>
      <w:r w:rsidRPr="00F236F1">
        <w:rPr>
          <w:b/>
          <w:sz w:val="28"/>
          <w:szCs w:val="28"/>
        </w:rPr>
        <w:tab/>
      </w:r>
      <w:r w:rsidRPr="000A0ED4">
        <w:rPr>
          <w:sz w:val="28"/>
          <w:szCs w:val="28"/>
        </w:rPr>
        <w:t xml:space="preserve">№ </w:t>
      </w:r>
      <w:r w:rsidRPr="000A0ED4">
        <w:rPr>
          <w:sz w:val="28"/>
          <w:szCs w:val="28"/>
        </w:rPr>
        <w:t>4</w:t>
      </w:r>
      <w:r w:rsidR="000A0ED4" w:rsidRPr="000A0ED4">
        <w:rPr>
          <w:sz w:val="28"/>
          <w:szCs w:val="28"/>
        </w:rPr>
        <w:t>7</w:t>
      </w:r>
    </w:p>
    <w:p w:rsidR="00855F8F" w:rsidRPr="00F236F1" w:rsidRDefault="00855F8F" w:rsidP="00855F8F">
      <w:pPr>
        <w:jc w:val="center"/>
        <w:rPr>
          <w:b/>
          <w:sz w:val="28"/>
          <w:szCs w:val="28"/>
        </w:rPr>
      </w:pPr>
    </w:p>
    <w:p w:rsidR="00855F8F" w:rsidRDefault="00855F8F" w:rsidP="00855F8F">
      <w:r>
        <w:t>«Об утверждении Порядка</w:t>
      </w:r>
    </w:p>
    <w:p w:rsidR="00855F8F" w:rsidRDefault="00855F8F" w:rsidP="00855F8F">
      <w:r>
        <w:t>формирования, утверждения</w:t>
      </w:r>
    </w:p>
    <w:p w:rsidR="00855F8F" w:rsidRDefault="00855F8F" w:rsidP="00855F8F">
      <w:r>
        <w:t>и ведения планов-графиков закупок</w:t>
      </w:r>
    </w:p>
    <w:p w:rsidR="00855F8F" w:rsidRDefault="00855F8F" w:rsidP="00855F8F">
      <w:r>
        <w:t>товаров, работ, услуг</w:t>
      </w:r>
    </w:p>
    <w:p w:rsidR="00855F8F" w:rsidRDefault="00855F8F" w:rsidP="00855F8F">
      <w:r>
        <w:t>для обеспечения нужд</w:t>
      </w:r>
    </w:p>
    <w:p w:rsidR="00855F8F" w:rsidRDefault="00855F8F" w:rsidP="00855F8F">
      <w:r>
        <w:t>сельского поселения Богородицкий сельсовет</w:t>
      </w:r>
    </w:p>
    <w:p w:rsidR="00855F8F" w:rsidRPr="002747E4" w:rsidRDefault="00855F8F" w:rsidP="00855F8F">
      <w:proofErr w:type="spellStart"/>
      <w:r w:rsidRPr="00983CA2">
        <w:t>Добринского</w:t>
      </w:r>
      <w:proofErr w:type="spellEnd"/>
      <w:r w:rsidRPr="00983CA2">
        <w:t xml:space="preserve"> муниципального района</w:t>
      </w:r>
      <w:r>
        <w:t>»</w:t>
      </w:r>
    </w:p>
    <w:p w:rsidR="00855F8F" w:rsidRPr="000A0ED4" w:rsidRDefault="00855F8F" w:rsidP="00855F8F">
      <w:pPr>
        <w:rPr>
          <w:sz w:val="20"/>
          <w:szCs w:val="20"/>
        </w:rPr>
      </w:pPr>
      <w:r>
        <w:rPr>
          <w:sz w:val="28"/>
          <w:szCs w:val="28"/>
        </w:rPr>
        <w:t xml:space="preserve">     </w:t>
      </w:r>
    </w:p>
    <w:p w:rsidR="00855F8F" w:rsidRPr="00EF69E4" w:rsidRDefault="00855F8F" w:rsidP="00855F8F">
      <w:pPr>
        <w:ind w:firstLine="709"/>
        <w:jc w:val="both"/>
        <w:rPr>
          <w:sz w:val="28"/>
          <w:szCs w:val="28"/>
        </w:rPr>
      </w:pPr>
      <w:r w:rsidRPr="00EF69E4">
        <w:rPr>
          <w:sz w:val="28"/>
          <w:szCs w:val="28"/>
        </w:rPr>
        <w:t xml:space="preserve">В соответствии с частью 5 </w:t>
      </w:r>
      <w:hyperlink r:id="rId7" w:history="1">
        <w:r w:rsidRPr="00EF69E4">
          <w:rPr>
            <w:sz w:val="28"/>
            <w:szCs w:val="28"/>
          </w:rPr>
          <w:t xml:space="preserve">статьи </w:t>
        </w:r>
        <w:r>
          <w:rPr>
            <w:sz w:val="28"/>
            <w:szCs w:val="28"/>
          </w:rPr>
          <w:t>21</w:t>
        </w:r>
      </w:hyperlink>
      <w:r w:rsidRPr="00EF69E4">
        <w:rPr>
          <w:sz w:val="28"/>
          <w:szCs w:val="28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администрация </w:t>
      </w:r>
      <w:r>
        <w:rPr>
          <w:sz w:val="28"/>
          <w:szCs w:val="28"/>
        </w:rPr>
        <w:t xml:space="preserve">сельского поселения Богородицкий сельсовет </w:t>
      </w:r>
      <w:proofErr w:type="spellStart"/>
      <w:r w:rsidRPr="00EF69E4">
        <w:rPr>
          <w:sz w:val="28"/>
          <w:szCs w:val="28"/>
          <w:lang w:eastAsia="x-none"/>
        </w:rPr>
        <w:t>Добринского</w:t>
      </w:r>
      <w:proofErr w:type="spellEnd"/>
      <w:r w:rsidRPr="00EF69E4">
        <w:rPr>
          <w:sz w:val="28"/>
          <w:szCs w:val="28"/>
          <w:lang w:eastAsia="x-none"/>
        </w:rPr>
        <w:t xml:space="preserve"> муниципального района Липецкой </w:t>
      </w:r>
      <w:r w:rsidRPr="00EF69E4">
        <w:rPr>
          <w:sz w:val="28"/>
          <w:szCs w:val="28"/>
        </w:rPr>
        <w:t>области</w:t>
      </w:r>
    </w:p>
    <w:p w:rsidR="00855F8F" w:rsidRPr="00686EDC" w:rsidRDefault="00855F8F" w:rsidP="00855F8F">
      <w:pPr>
        <w:jc w:val="both"/>
        <w:rPr>
          <w:sz w:val="28"/>
          <w:szCs w:val="28"/>
        </w:rPr>
      </w:pPr>
      <w:r w:rsidRPr="00686EDC">
        <w:rPr>
          <w:b/>
          <w:sz w:val="28"/>
          <w:szCs w:val="28"/>
        </w:rPr>
        <w:t>ПОСТАНОВЛЯЕТ</w:t>
      </w:r>
      <w:r w:rsidRPr="00686EDC">
        <w:rPr>
          <w:sz w:val="28"/>
          <w:szCs w:val="28"/>
        </w:rPr>
        <w:t>:</w:t>
      </w:r>
    </w:p>
    <w:p w:rsidR="00855F8F" w:rsidRDefault="00855F8F" w:rsidP="00855F8F">
      <w:pPr>
        <w:pStyle w:val="2"/>
        <w:numPr>
          <w:ilvl w:val="0"/>
          <w:numId w:val="1"/>
        </w:numPr>
        <w:spacing w:line="240" w:lineRule="auto"/>
        <w:ind w:firstLine="709"/>
      </w:pPr>
      <w:r w:rsidRPr="006B5AE3">
        <w:t xml:space="preserve">Утвердить </w:t>
      </w:r>
      <w:hyperlink w:anchor="Par37" w:history="1">
        <w:r w:rsidRPr="006B5AE3">
          <w:t>Порядок</w:t>
        </w:r>
      </w:hyperlink>
      <w:r w:rsidRPr="006B5AE3">
        <w:t xml:space="preserve"> формирования, утверждения и ведения планов</w:t>
      </w:r>
      <w:r>
        <w:t>-графиков</w:t>
      </w:r>
      <w:r w:rsidRPr="006B5AE3">
        <w:t xml:space="preserve"> закупок товаров, работ, услуг для обеспечения нужд </w:t>
      </w:r>
      <w:r>
        <w:t xml:space="preserve">сельского поселения Богородицкий сельсовет </w:t>
      </w:r>
      <w:proofErr w:type="spellStart"/>
      <w:r>
        <w:t>Добринского</w:t>
      </w:r>
      <w:proofErr w:type="spellEnd"/>
      <w:r>
        <w:t xml:space="preserve"> муниципального района согласно приложению</w:t>
      </w:r>
      <w:r w:rsidRPr="006B5AE3">
        <w:t>.</w:t>
      </w:r>
    </w:p>
    <w:p w:rsidR="00855F8F" w:rsidRPr="00ED7925" w:rsidRDefault="00855F8F" w:rsidP="00855F8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25">
        <w:rPr>
          <w:rFonts w:ascii="Times New Roman" w:hAnsi="Times New Roman" w:cs="Times New Roman"/>
          <w:sz w:val="28"/>
          <w:szCs w:val="28"/>
        </w:rPr>
        <w:t>Настоящий Порядок в течение 3 дней со дня его утверждения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</w:t>
      </w:r>
      <w:r w:rsidRPr="00ED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92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D7925">
        <w:rPr>
          <w:rFonts w:ascii="Times New Roman" w:hAnsi="Times New Roman" w:cs="Times New Roman"/>
          <w:sz w:val="28"/>
          <w:szCs w:val="28"/>
        </w:rPr>
        <w:t xml:space="preserve"> муниципального района (http://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borss</w:t>
      </w:r>
      <w:proofErr w:type="spellEnd"/>
      <w:r w:rsidRPr="00855F8F">
        <w:rPr>
          <w:rFonts w:ascii="Times New Roman" w:hAnsi="Times New Roman" w:cs="Times New Roman"/>
          <w:sz w:val="28"/>
          <w:szCs w:val="28"/>
        </w:rPr>
        <w:t>.</w:t>
      </w:r>
      <w:r w:rsidRPr="00ED7925">
        <w:rPr>
          <w:rFonts w:ascii="Times New Roman" w:hAnsi="Times New Roman" w:cs="Times New Roman"/>
          <w:sz w:val="28"/>
          <w:szCs w:val="28"/>
        </w:rPr>
        <w:t>admdobrinka.ru).</w:t>
      </w:r>
    </w:p>
    <w:p w:rsidR="00855F8F" w:rsidRPr="00D1702C" w:rsidRDefault="00855F8F" w:rsidP="00855F8F">
      <w:pPr>
        <w:ind w:firstLine="709"/>
        <w:jc w:val="both"/>
        <w:rPr>
          <w:sz w:val="28"/>
          <w:szCs w:val="28"/>
        </w:rPr>
      </w:pPr>
      <w:r w:rsidRPr="00D1702C">
        <w:rPr>
          <w:sz w:val="28"/>
          <w:szCs w:val="28"/>
        </w:rPr>
        <w:t xml:space="preserve">3. Постановление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Богородийкий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D1702C">
        <w:rPr>
          <w:sz w:val="28"/>
          <w:szCs w:val="28"/>
        </w:rPr>
        <w:t>Добринского</w:t>
      </w:r>
      <w:proofErr w:type="spellEnd"/>
      <w:r w:rsidRPr="00D1702C">
        <w:rPr>
          <w:sz w:val="28"/>
          <w:szCs w:val="28"/>
        </w:rPr>
        <w:t xml:space="preserve"> муниципального района Липецкой области от </w:t>
      </w:r>
      <w:r>
        <w:rPr>
          <w:sz w:val="28"/>
          <w:szCs w:val="28"/>
        </w:rPr>
        <w:t>01</w:t>
      </w:r>
      <w:r w:rsidRPr="00D1702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1702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1702C">
        <w:rPr>
          <w:sz w:val="28"/>
          <w:szCs w:val="28"/>
        </w:rPr>
        <w:t xml:space="preserve"> № </w:t>
      </w:r>
      <w:r>
        <w:rPr>
          <w:sz w:val="28"/>
          <w:szCs w:val="28"/>
        </w:rPr>
        <w:t>260</w:t>
      </w:r>
      <w:r w:rsidRPr="00D1702C">
        <w:rPr>
          <w:sz w:val="28"/>
          <w:szCs w:val="28"/>
        </w:rPr>
        <w:t xml:space="preserve"> «Об утверждении Порядка формирования, утверждения и ведения планов</w:t>
      </w:r>
      <w:r>
        <w:rPr>
          <w:sz w:val="28"/>
          <w:szCs w:val="28"/>
        </w:rPr>
        <w:t>-графиков</w:t>
      </w:r>
      <w:r w:rsidRPr="00D1702C">
        <w:rPr>
          <w:sz w:val="28"/>
          <w:szCs w:val="28"/>
        </w:rPr>
        <w:t xml:space="preserve"> закупок товаров, работ, услуг для обеспечения нужд </w:t>
      </w:r>
      <w:r>
        <w:rPr>
          <w:sz w:val="28"/>
          <w:szCs w:val="28"/>
        </w:rPr>
        <w:t xml:space="preserve">сельского поселения Богородицкий сельсовет </w:t>
      </w:r>
      <w:proofErr w:type="spellStart"/>
      <w:r w:rsidRPr="00D1702C">
        <w:rPr>
          <w:sz w:val="28"/>
          <w:szCs w:val="28"/>
        </w:rPr>
        <w:t>Добринского</w:t>
      </w:r>
      <w:proofErr w:type="spellEnd"/>
      <w:r w:rsidRPr="00D1702C">
        <w:rPr>
          <w:sz w:val="28"/>
          <w:szCs w:val="28"/>
        </w:rPr>
        <w:t xml:space="preserve"> муниципального района» считать утратившим силу.</w:t>
      </w:r>
    </w:p>
    <w:p w:rsidR="000A0ED4" w:rsidRPr="000A0ED4" w:rsidRDefault="000A0ED4" w:rsidP="000A0ED4">
      <w:pPr>
        <w:ind w:firstLine="709"/>
        <w:rPr>
          <w:sz w:val="28"/>
          <w:szCs w:val="28"/>
        </w:rPr>
      </w:pPr>
      <w:r w:rsidRPr="000A0ED4">
        <w:rPr>
          <w:sz w:val="28"/>
          <w:szCs w:val="28"/>
        </w:rPr>
        <w:t>4. Контроль за исполнением настоящего Постановления возложить на контрактного управляющего.</w:t>
      </w:r>
    </w:p>
    <w:p w:rsidR="000A0ED4" w:rsidRPr="000A0ED4" w:rsidRDefault="000A0ED4" w:rsidP="000A0ED4">
      <w:pPr>
        <w:rPr>
          <w:b/>
          <w:sz w:val="28"/>
          <w:szCs w:val="28"/>
        </w:rPr>
      </w:pPr>
      <w:r w:rsidRPr="000A0ED4">
        <w:rPr>
          <w:b/>
          <w:sz w:val="28"/>
          <w:szCs w:val="28"/>
        </w:rPr>
        <w:t>Глава администрации</w:t>
      </w:r>
    </w:p>
    <w:p w:rsidR="000A0ED4" w:rsidRPr="000A0ED4" w:rsidRDefault="000A0ED4" w:rsidP="000A0ED4">
      <w:pPr>
        <w:rPr>
          <w:b/>
          <w:sz w:val="28"/>
          <w:szCs w:val="28"/>
        </w:rPr>
      </w:pPr>
      <w:r w:rsidRPr="000A0ED4">
        <w:rPr>
          <w:b/>
          <w:sz w:val="28"/>
          <w:szCs w:val="28"/>
        </w:rPr>
        <w:t>сельского поселения</w:t>
      </w:r>
    </w:p>
    <w:p w:rsidR="000A0ED4" w:rsidRDefault="000A0ED4" w:rsidP="000A0ED4">
      <w:pPr>
        <w:rPr>
          <w:b/>
          <w:sz w:val="28"/>
          <w:szCs w:val="28"/>
        </w:rPr>
      </w:pPr>
      <w:r w:rsidRPr="000A0ED4">
        <w:rPr>
          <w:b/>
          <w:sz w:val="28"/>
          <w:szCs w:val="28"/>
        </w:rPr>
        <w:t>Богородицкий сельсовет</w:t>
      </w:r>
      <w:r>
        <w:rPr>
          <w:b/>
          <w:sz w:val="28"/>
          <w:szCs w:val="28"/>
        </w:rPr>
        <w:t xml:space="preserve">                        </w:t>
      </w:r>
      <w:r w:rsidRPr="000A0ED4">
        <w:rPr>
          <w:b/>
          <w:sz w:val="28"/>
          <w:szCs w:val="28"/>
        </w:rPr>
        <w:t xml:space="preserve">                              А.И. Овчинников</w:t>
      </w:r>
    </w:p>
    <w:p w:rsidR="000A0ED4" w:rsidRDefault="000A0ED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0ED4" w:rsidRPr="000A0ED4" w:rsidRDefault="000A0ED4" w:rsidP="000A0ED4">
      <w:pPr>
        <w:jc w:val="right"/>
      </w:pPr>
      <w:r w:rsidRPr="000A0ED4">
        <w:lastRenderedPageBreak/>
        <w:t>Приложение 1</w:t>
      </w:r>
    </w:p>
    <w:p w:rsidR="000A0ED4" w:rsidRPr="000A0ED4" w:rsidRDefault="000A0ED4" w:rsidP="000A0ED4">
      <w:pPr>
        <w:jc w:val="right"/>
      </w:pPr>
      <w:r w:rsidRPr="000A0ED4">
        <w:t>к постановлению</w:t>
      </w:r>
    </w:p>
    <w:p w:rsidR="000A0ED4" w:rsidRPr="000A0ED4" w:rsidRDefault="000A0ED4" w:rsidP="000A0ED4">
      <w:pPr>
        <w:jc w:val="right"/>
      </w:pPr>
      <w:r w:rsidRPr="000A0ED4">
        <w:t>администрации  сельского поселения</w:t>
      </w:r>
    </w:p>
    <w:p w:rsidR="000A0ED4" w:rsidRPr="000A0ED4" w:rsidRDefault="000A0ED4" w:rsidP="000A0ED4">
      <w:pPr>
        <w:jc w:val="right"/>
      </w:pPr>
      <w:r w:rsidRPr="000A0ED4">
        <w:t xml:space="preserve">Богородицкий сельсовет </w:t>
      </w:r>
      <w:proofErr w:type="spellStart"/>
      <w:r w:rsidRPr="000A0ED4">
        <w:t>Добринского</w:t>
      </w:r>
      <w:proofErr w:type="spellEnd"/>
    </w:p>
    <w:p w:rsidR="000A0ED4" w:rsidRPr="000A0ED4" w:rsidRDefault="000A0ED4" w:rsidP="000A0ED4">
      <w:pPr>
        <w:jc w:val="right"/>
      </w:pPr>
      <w:r w:rsidRPr="000A0ED4">
        <w:t>муниципального района</w:t>
      </w:r>
    </w:p>
    <w:p w:rsidR="000A0ED4" w:rsidRPr="000A0ED4" w:rsidRDefault="000A0ED4" w:rsidP="000A0ED4">
      <w:pPr>
        <w:jc w:val="right"/>
      </w:pPr>
      <w:r w:rsidRPr="000A0ED4">
        <w:t>от  0</w:t>
      </w:r>
      <w:r>
        <w:t>1.03</w:t>
      </w:r>
      <w:r w:rsidRPr="000A0ED4">
        <w:t>.201</w:t>
      </w:r>
      <w:r>
        <w:t>7</w:t>
      </w:r>
      <w:r w:rsidRPr="000A0ED4">
        <w:t xml:space="preserve"> г. № </w:t>
      </w:r>
      <w:r>
        <w:t>47</w:t>
      </w:r>
    </w:p>
    <w:p w:rsidR="000A0ED4" w:rsidRPr="000A0ED4" w:rsidRDefault="000A0ED4" w:rsidP="000A0ED4"/>
    <w:p w:rsidR="00855F8F" w:rsidRPr="00677D46" w:rsidRDefault="00855F8F" w:rsidP="00855F8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77D46">
        <w:rPr>
          <w:rFonts w:ascii="Times New Roman" w:hAnsi="Times New Roman" w:cs="Times New Roman"/>
          <w:sz w:val="28"/>
          <w:szCs w:val="28"/>
        </w:rPr>
        <w:t>ПОРЯДОК</w:t>
      </w:r>
      <w:r w:rsidRPr="00677D46">
        <w:rPr>
          <w:rFonts w:ascii="Times New Roman" w:hAnsi="Times New Roman" w:cs="Times New Roman"/>
          <w:sz w:val="28"/>
          <w:szCs w:val="28"/>
        </w:rPr>
        <w:br/>
        <w:t>ФОРМИРОВАНИЯ, УТВЕРЖДЕНИЯ И ВЕДЕНИЯ ПЛАНОВ</w:t>
      </w:r>
      <w:r>
        <w:rPr>
          <w:rFonts w:ascii="Times New Roman" w:hAnsi="Times New Roman" w:cs="Times New Roman"/>
          <w:sz w:val="28"/>
          <w:szCs w:val="28"/>
        </w:rPr>
        <w:t>-ГРАФИКОВ</w:t>
      </w:r>
      <w:r w:rsidRPr="00677D46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</w:t>
      </w:r>
      <w:r w:rsidR="000A0ED4">
        <w:rPr>
          <w:rFonts w:ascii="Times New Roman" w:hAnsi="Times New Roman" w:cs="Times New Roman"/>
          <w:sz w:val="28"/>
          <w:szCs w:val="28"/>
        </w:rPr>
        <w:t xml:space="preserve">СЕЛЬСКОГО ПОСЕЛЕНИЯ БОГОРОДИЦКИЙ СЕЛЬСОВЕТ </w:t>
      </w:r>
      <w:r w:rsidRPr="00677D46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855F8F" w:rsidRPr="00081F52" w:rsidRDefault="00855F8F" w:rsidP="00855F8F">
      <w:pPr>
        <w:rPr>
          <w:color w:val="FF0000"/>
        </w:rPr>
      </w:pPr>
    </w:p>
    <w:p w:rsidR="00855F8F" w:rsidRPr="00273B74" w:rsidRDefault="00855F8F" w:rsidP="00855F8F">
      <w:pPr>
        <w:ind w:firstLine="708"/>
        <w:jc w:val="both"/>
        <w:rPr>
          <w:sz w:val="28"/>
          <w:szCs w:val="28"/>
        </w:rPr>
      </w:pPr>
      <w:bookmarkStart w:id="1" w:name="sub_1001"/>
      <w:r w:rsidRPr="00273B74">
        <w:rPr>
          <w:sz w:val="28"/>
          <w:szCs w:val="28"/>
        </w:rPr>
        <w:t>1. Настоящий Порядок регулирует вопросы формирования, утверждения и ведения план</w:t>
      </w:r>
      <w:r>
        <w:rPr>
          <w:sz w:val="28"/>
          <w:szCs w:val="28"/>
        </w:rPr>
        <w:t xml:space="preserve">а-графика </w:t>
      </w:r>
      <w:r w:rsidRPr="00273B74">
        <w:rPr>
          <w:sz w:val="28"/>
          <w:szCs w:val="28"/>
        </w:rPr>
        <w:t xml:space="preserve">закупок </w:t>
      </w:r>
      <w:r>
        <w:rPr>
          <w:sz w:val="28"/>
          <w:szCs w:val="28"/>
        </w:rPr>
        <w:t>товаров, работ, услуг</w:t>
      </w:r>
      <w:r w:rsidRPr="00273B74">
        <w:rPr>
          <w:sz w:val="28"/>
          <w:szCs w:val="28"/>
        </w:rPr>
        <w:t xml:space="preserve"> для обеспечения нужд </w:t>
      </w:r>
      <w:r w:rsidR="000A0ED4">
        <w:rPr>
          <w:sz w:val="28"/>
          <w:szCs w:val="28"/>
        </w:rPr>
        <w:t xml:space="preserve">сельского поселения Богородицкий сельсовет </w:t>
      </w:r>
      <w:proofErr w:type="spellStart"/>
      <w:r w:rsidRPr="00273B74">
        <w:rPr>
          <w:sz w:val="28"/>
          <w:szCs w:val="28"/>
        </w:rPr>
        <w:t>Добринского</w:t>
      </w:r>
      <w:proofErr w:type="spellEnd"/>
      <w:r w:rsidRPr="00273B74">
        <w:rPr>
          <w:sz w:val="28"/>
          <w:szCs w:val="28"/>
        </w:rPr>
        <w:t xml:space="preserve"> муниципального района Липецкой области </w:t>
      </w:r>
      <w:r>
        <w:rPr>
          <w:sz w:val="28"/>
          <w:szCs w:val="28"/>
        </w:rPr>
        <w:t xml:space="preserve">(далее - закупки) </w:t>
      </w:r>
      <w:r w:rsidRPr="00273B74">
        <w:rPr>
          <w:sz w:val="28"/>
          <w:szCs w:val="28"/>
        </w:rPr>
        <w:t xml:space="preserve">в соответствии с Федеральным законом от 5 апреля 2013 года </w:t>
      </w:r>
      <w:r>
        <w:rPr>
          <w:sz w:val="28"/>
          <w:szCs w:val="28"/>
        </w:rPr>
        <w:t xml:space="preserve">№44-ФЗ </w:t>
      </w:r>
      <w:r w:rsidRPr="00273B74">
        <w:rPr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855F8F" w:rsidRPr="00273B74" w:rsidRDefault="00855F8F" w:rsidP="00855F8F">
      <w:pPr>
        <w:ind w:firstLine="708"/>
        <w:jc w:val="both"/>
        <w:rPr>
          <w:sz w:val="28"/>
          <w:szCs w:val="28"/>
        </w:rPr>
      </w:pPr>
      <w:bookmarkStart w:id="2" w:name="sub_1002"/>
      <w:bookmarkEnd w:id="1"/>
      <w:r w:rsidRPr="00273B74">
        <w:rPr>
          <w:sz w:val="28"/>
          <w:szCs w:val="28"/>
        </w:rPr>
        <w:t xml:space="preserve">2. </w:t>
      </w:r>
      <w:bookmarkStart w:id="3" w:name="sub_1003"/>
      <w:bookmarkEnd w:id="2"/>
      <w:r w:rsidRPr="00273B74">
        <w:rPr>
          <w:sz w:val="28"/>
          <w:szCs w:val="28"/>
        </w:rPr>
        <w:t>Планы</w:t>
      </w:r>
      <w:r>
        <w:rPr>
          <w:sz w:val="28"/>
          <w:szCs w:val="28"/>
        </w:rPr>
        <w:t>-графики</w:t>
      </w:r>
      <w:r w:rsidRPr="00273B74">
        <w:rPr>
          <w:sz w:val="28"/>
          <w:szCs w:val="28"/>
        </w:rPr>
        <w:t xml:space="preserve"> закупок утверждаются в течение 10 рабочих дней</w:t>
      </w:r>
      <w:r>
        <w:rPr>
          <w:sz w:val="28"/>
          <w:szCs w:val="28"/>
        </w:rPr>
        <w:t xml:space="preserve"> следующими заказчиками</w:t>
      </w:r>
      <w:r w:rsidRPr="00273B74">
        <w:rPr>
          <w:sz w:val="28"/>
          <w:szCs w:val="28"/>
        </w:rPr>
        <w:t>:</w:t>
      </w:r>
    </w:p>
    <w:p w:rsidR="00855F8F" w:rsidRPr="00A46C0F" w:rsidRDefault="00855F8F" w:rsidP="00855F8F">
      <w:pPr>
        <w:ind w:firstLine="708"/>
        <w:jc w:val="both"/>
        <w:rPr>
          <w:sz w:val="28"/>
          <w:szCs w:val="28"/>
        </w:rPr>
      </w:pPr>
      <w:bookmarkStart w:id="4" w:name="sub_2007"/>
      <w:bookmarkEnd w:id="3"/>
      <w:r w:rsidRPr="00A46C0F">
        <w:rPr>
          <w:sz w:val="28"/>
          <w:szCs w:val="28"/>
        </w:rPr>
        <w:t xml:space="preserve">а) муниципальными заказчиками </w:t>
      </w:r>
      <w:r w:rsidR="000A0ED4">
        <w:rPr>
          <w:sz w:val="28"/>
          <w:szCs w:val="28"/>
        </w:rPr>
        <w:t xml:space="preserve"> сельского поселения Богородицкий сельсовет </w:t>
      </w:r>
      <w:proofErr w:type="spellStart"/>
      <w:r w:rsidRPr="00A46C0F">
        <w:rPr>
          <w:sz w:val="28"/>
          <w:szCs w:val="28"/>
        </w:rPr>
        <w:t>Добринского</w:t>
      </w:r>
      <w:proofErr w:type="spellEnd"/>
      <w:r w:rsidRPr="00A46C0F">
        <w:rPr>
          <w:sz w:val="28"/>
          <w:szCs w:val="28"/>
        </w:rPr>
        <w:t xml:space="preserve"> муниципального района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55F8F" w:rsidRDefault="00855F8F" w:rsidP="00855F8F">
      <w:pPr>
        <w:ind w:firstLine="708"/>
        <w:jc w:val="both"/>
        <w:rPr>
          <w:sz w:val="28"/>
          <w:szCs w:val="28"/>
        </w:rPr>
      </w:pPr>
      <w:bookmarkStart w:id="5" w:name="sub_2008"/>
      <w:bookmarkEnd w:id="4"/>
      <w:r w:rsidRPr="009D1C17">
        <w:rPr>
          <w:sz w:val="28"/>
          <w:szCs w:val="28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855F8F" w:rsidRPr="009D1C17" w:rsidRDefault="00855F8F" w:rsidP="00855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б(1)) муниципальными унитарными предприятиями, имущество которых принадлежит на праве собственности муниципальному образованию, за исключением закупок, осуществляемых в соответствии с частями 2(1) и 6 статьи 15 Федерального закона, со дня утверждения плана (программы) </w:t>
      </w:r>
      <w:r w:rsidRPr="009D1C17">
        <w:rPr>
          <w:sz w:val="28"/>
          <w:szCs w:val="28"/>
        </w:rPr>
        <w:t>финансово-хозяйственной деятельности</w:t>
      </w:r>
      <w:r>
        <w:rPr>
          <w:sz w:val="28"/>
          <w:szCs w:val="28"/>
        </w:rPr>
        <w:t xml:space="preserve"> унитарного предприятия;</w:t>
      </w:r>
    </w:p>
    <w:p w:rsidR="00855F8F" w:rsidRPr="009D1C17" w:rsidRDefault="00855F8F" w:rsidP="00855F8F">
      <w:pPr>
        <w:ind w:firstLine="708"/>
        <w:jc w:val="both"/>
        <w:rPr>
          <w:sz w:val="28"/>
          <w:szCs w:val="28"/>
        </w:rPr>
      </w:pPr>
      <w:bookmarkStart w:id="6" w:name="sub_2009"/>
      <w:bookmarkEnd w:id="5"/>
      <w:r w:rsidRPr="000E25F0">
        <w:rPr>
          <w:sz w:val="28"/>
          <w:szCs w:val="28"/>
        </w:rPr>
        <w:t>в) автономными учреждениями,</w:t>
      </w:r>
      <w:r w:rsidRPr="00A46C0F">
        <w:rPr>
          <w:color w:val="FF0000"/>
          <w:sz w:val="28"/>
          <w:szCs w:val="28"/>
        </w:rPr>
        <w:t xml:space="preserve"> </w:t>
      </w:r>
      <w:r w:rsidRPr="000E25F0">
        <w:rPr>
          <w:sz w:val="28"/>
          <w:szCs w:val="28"/>
        </w:rPr>
        <w:t xml:space="preserve">созданными муниципальным образованием, в случае, предусмотренном частью 4 статьи 15 Федерального закона, -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</w:t>
      </w:r>
      <w:r w:rsidR="007F4862">
        <w:rPr>
          <w:sz w:val="28"/>
          <w:szCs w:val="28"/>
        </w:rPr>
        <w:t xml:space="preserve">сельского поселения Богородицкий сельсовет </w:t>
      </w:r>
      <w:proofErr w:type="spellStart"/>
      <w:r w:rsidRPr="000E25F0">
        <w:rPr>
          <w:sz w:val="28"/>
          <w:szCs w:val="28"/>
        </w:rPr>
        <w:t>Добринского</w:t>
      </w:r>
      <w:proofErr w:type="spellEnd"/>
      <w:r w:rsidRPr="000E25F0">
        <w:rPr>
          <w:sz w:val="28"/>
          <w:szCs w:val="28"/>
        </w:rPr>
        <w:t xml:space="preserve"> муниципального района (далее - </w:t>
      </w:r>
      <w:r w:rsidRPr="000E25F0">
        <w:rPr>
          <w:sz w:val="28"/>
          <w:szCs w:val="28"/>
        </w:rPr>
        <w:lastRenderedPageBreak/>
        <w:t>субсидии). При этом в план-график закупок включаются только закупки, которые планируется</w:t>
      </w:r>
      <w:r w:rsidRPr="009D1C17">
        <w:rPr>
          <w:sz w:val="28"/>
          <w:szCs w:val="28"/>
        </w:rPr>
        <w:t xml:space="preserve"> осуществлять за счет субсидий;</w:t>
      </w:r>
    </w:p>
    <w:p w:rsidR="00855F8F" w:rsidRPr="00A23BA1" w:rsidRDefault="00855F8F" w:rsidP="00855F8F">
      <w:pPr>
        <w:ind w:firstLine="708"/>
        <w:jc w:val="both"/>
        <w:rPr>
          <w:sz w:val="28"/>
          <w:szCs w:val="28"/>
        </w:rPr>
      </w:pPr>
      <w:bookmarkStart w:id="7" w:name="sub_2010"/>
      <w:bookmarkEnd w:id="6"/>
      <w:r w:rsidRPr="00A23BA1">
        <w:rPr>
          <w:sz w:val="28"/>
          <w:szCs w:val="28"/>
        </w:rPr>
        <w:t xml:space="preserve">г) бюджетными,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 переданных им полномочий муниципального заказчика по заключению и исполнению от имени муниципального образования, муниципальных контрактов, </w:t>
      </w:r>
      <w:r w:rsidRPr="00A23BA1">
        <w:rPr>
          <w:sz w:val="28"/>
          <w:szCs w:val="28"/>
          <w:shd w:val="clear" w:color="auto" w:fill="FFFFFF"/>
        </w:rPr>
        <w:t xml:space="preserve">в случаях, предусмотренных </w:t>
      </w:r>
      <w:r w:rsidRPr="00A23BA1">
        <w:rPr>
          <w:sz w:val="28"/>
          <w:szCs w:val="28"/>
        </w:rPr>
        <w:t>частью 6 статьи 15 Федерального закона, - со дня доведения на соответствующий лицевой счет по переданным полномочиям объема прав 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55F8F" w:rsidRPr="00A23BA1" w:rsidRDefault="00855F8F" w:rsidP="00855F8F">
      <w:pPr>
        <w:ind w:firstLine="708"/>
        <w:jc w:val="both"/>
        <w:rPr>
          <w:sz w:val="28"/>
          <w:szCs w:val="28"/>
        </w:rPr>
      </w:pPr>
      <w:bookmarkStart w:id="8" w:name="sub_1004"/>
      <w:bookmarkEnd w:id="7"/>
      <w:r w:rsidRPr="00A23BA1">
        <w:rPr>
          <w:sz w:val="28"/>
          <w:szCs w:val="28"/>
        </w:rPr>
        <w:t>3. Формирование и ведение планов-графиков закупок производится в информационной системе «Автоматизированный Центр Контроля - Государственные закупки», интегрированной с единой информационной системой в сфере закупок.</w:t>
      </w:r>
    </w:p>
    <w:p w:rsidR="00855F8F" w:rsidRPr="001F2956" w:rsidRDefault="00855F8F" w:rsidP="00855F8F">
      <w:pPr>
        <w:ind w:firstLine="708"/>
        <w:jc w:val="both"/>
        <w:rPr>
          <w:sz w:val="28"/>
          <w:szCs w:val="28"/>
        </w:rPr>
      </w:pPr>
      <w:r w:rsidRPr="001F2956">
        <w:rPr>
          <w:sz w:val="28"/>
          <w:szCs w:val="28"/>
        </w:rPr>
        <w:t>4. 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в сроки, установленные главным распорядителем бюджетных ср</w:t>
      </w:r>
      <w:bookmarkStart w:id="9" w:name="_GoBack"/>
      <w:bookmarkEnd w:id="9"/>
      <w:r w:rsidRPr="001F2956">
        <w:rPr>
          <w:sz w:val="28"/>
          <w:szCs w:val="28"/>
        </w:rPr>
        <w:t>едств (далее – ГРБС), с учетом следующих положений:</w:t>
      </w:r>
    </w:p>
    <w:p w:rsidR="00855F8F" w:rsidRDefault="00855F8F" w:rsidP="00855F8F">
      <w:pPr>
        <w:ind w:firstLine="708"/>
        <w:jc w:val="both"/>
        <w:rPr>
          <w:sz w:val="28"/>
          <w:szCs w:val="28"/>
        </w:rPr>
      </w:pPr>
      <w:bookmarkStart w:id="10" w:name="sub_2011"/>
      <w:bookmarkEnd w:id="8"/>
      <w:r w:rsidRPr="00BA3AAE">
        <w:rPr>
          <w:sz w:val="28"/>
          <w:szCs w:val="28"/>
        </w:rPr>
        <w:t xml:space="preserve">а) </w:t>
      </w:r>
      <w:bookmarkEnd w:id="10"/>
      <w:r w:rsidRPr="00BA3AAE">
        <w:rPr>
          <w:sz w:val="28"/>
          <w:szCs w:val="28"/>
        </w:rPr>
        <w:t>заказчики</w:t>
      </w:r>
      <w:r w:rsidRPr="006400A2">
        <w:rPr>
          <w:sz w:val="28"/>
          <w:szCs w:val="28"/>
        </w:rPr>
        <w:t>, указанные в подпункте «а» пункта 2 настоящего Порядка, - в сроки, установленные главным</w:t>
      </w:r>
      <w:r>
        <w:rPr>
          <w:sz w:val="28"/>
          <w:szCs w:val="28"/>
        </w:rPr>
        <w:t>и</w:t>
      </w:r>
      <w:r w:rsidRPr="006400A2">
        <w:rPr>
          <w:sz w:val="28"/>
          <w:szCs w:val="28"/>
        </w:rPr>
        <w:t xml:space="preserve"> распорядителям</w:t>
      </w:r>
      <w:r>
        <w:rPr>
          <w:sz w:val="28"/>
          <w:szCs w:val="28"/>
        </w:rPr>
        <w:t>и</w:t>
      </w:r>
      <w:r w:rsidRPr="006400A2">
        <w:rPr>
          <w:sz w:val="28"/>
          <w:szCs w:val="28"/>
        </w:rPr>
        <w:t xml:space="preserve"> бюджетных средств (далее – ГРБС), но не позднее</w:t>
      </w:r>
      <w:r w:rsidRPr="00A46C0F">
        <w:rPr>
          <w:color w:val="FF0000"/>
          <w:sz w:val="28"/>
          <w:szCs w:val="28"/>
        </w:rPr>
        <w:t xml:space="preserve"> </w:t>
      </w:r>
      <w:r w:rsidRPr="001F2956">
        <w:rPr>
          <w:sz w:val="28"/>
          <w:szCs w:val="28"/>
        </w:rPr>
        <w:t>1 ноября</w:t>
      </w:r>
      <w:r>
        <w:rPr>
          <w:sz w:val="28"/>
          <w:szCs w:val="28"/>
        </w:rPr>
        <w:t>:</w:t>
      </w:r>
    </w:p>
    <w:p w:rsidR="00855F8F" w:rsidRPr="00A46C0F" w:rsidRDefault="00855F8F" w:rsidP="00855F8F">
      <w:pPr>
        <w:ind w:firstLine="708"/>
        <w:jc w:val="both"/>
        <w:rPr>
          <w:color w:val="FF0000"/>
          <w:sz w:val="28"/>
          <w:szCs w:val="28"/>
          <w:highlight w:val="yellow"/>
        </w:rPr>
      </w:pPr>
      <w:r w:rsidRPr="00A34B60">
        <w:rPr>
          <w:sz w:val="28"/>
          <w:szCs w:val="28"/>
        </w:rPr>
        <w:t xml:space="preserve">формируют планы-графики закупок после внесения проекта закона (решения) о бюджете на рассмотрение законодательного (представительного) органа муниципального </w:t>
      </w:r>
      <w:r w:rsidRPr="00BA3AAE">
        <w:rPr>
          <w:sz w:val="28"/>
          <w:szCs w:val="28"/>
        </w:rPr>
        <w:t>образования;</w:t>
      </w:r>
    </w:p>
    <w:p w:rsidR="00855F8F" w:rsidRPr="00A34B60" w:rsidRDefault="00855F8F" w:rsidP="00855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утверждают сформированные планы-графики закупок после их </w:t>
      </w:r>
      <w:r w:rsidRPr="00A34B60">
        <w:rPr>
          <w:sz w:val="28"/>
          <w:szCs w:val="28"/>
        </w:rPr>
        <w:t>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55F8F" w:rsidRPr="00461D60" w:rsidRDefault="00855F8F" w:rsidP="00855F8F">
      <w:pPr>
        <w:ind w:firstLine="708"/>
        <w:jc w:val="both"/>
        <w:rPr>
          <w:sz w:val="28"/>
          <w:szCs w:val="28"/>
        </w:rPr>
      </w:pPr>
      <w:bookmarkStart w:id="11" w:name="sub_2012"/>
      <w:r w:rsidRPr="00461D60">
        <w:rPr>
          <w:sz w:val="28"/>
          <w:szCs w:val="28"/>
        </w:rPr>
        <w:t>б)</w:t>
      </w:r>
      <w:r w:rsidRPr="00A46C0F">
        <w:rPr>
          <w:color w:val="FF0000"/>
          <w:sz w:val="28"/>
          <w:szCs w:val="28"/>
        </w:rPr>
        <w:t xml:space="preserve"> </w:t>
      </w:r>
      <w:r w:rsidRPr="00BA3AAE">
        <w:rPr>
          <w:sz w:val="28"/>
          <w:szCs w:val="28"/>
        </w:rPr>
        <w:t>заказчики</w:t>
      </w:r>
      <w:r w:rsidRPr="006400A2">
        <w:rPr>
          <w:sz w:val="28"/>
          <w:szCs w:val="28"/>
        </w:rPr>
        <w:t>, указанные в подпункте «</w:t>
      </w:r>
      <w:r>
        <w:rPr>
          <w:sz w:val="28"/>
          <w:szCs w:val="28"/>
        </w:rPr>
        <w:t>б</w:t>
      </w:r>
      <w:r w:rsidRPr="006400A2">
        <w:rPr>
          <w:sz w:val="28"/>
          <w:szCs w:val="28"/>
        </w:rPr>
        <w:t xml:space="preserve">» пункта 2 настоящего Порядка, - в сроки, установленные </w:t>
      </w:r>
      <w:r>
        <w:rPr>
          <w:sz w:val="28"/>
          <w:szCs w:val="28"/>
        </w:rPr>
        <w:t xml:space="preserve">органами, осуществляющими </w:t>
      </w:r>
      <w:r w:rsidRPr="00461D60">
        <w:rPr>
          <w:sz w:val="28"/>
          <w:szCs w:val="28"/>
        </w:rPr>
        <w:t>функции и полномочия их учредителя, сроки, но не позднее 1 ноября:</w:t>
      </w:r>
    </w:p>
    <w:p w:rsidR="00855F8F" w:rsidRPr="00461D60" w:rsidRDefault="00855F8F" w:rsidP="00855F8F">
      <w:pPr>
        <w:ind w:firstLine="708"/>
        <w:jc w:val="both"/>
        <w:rPr>
          <w:sz w:val="28"/>
          <w:szCs w:val="28"/>
          <w:highlight w:val="yellow"/>
        </w:rPr>
      </w:pPr>
      <w:r w:rsidRPr="00461D60">
        <w:rPr>
          <w:sz w:val="28"/>
          <w:szCs w:val="28"/>
        </w:rPr>
        <w:t xml:space="preserve">формируют планы-графики закупок </w:t>
      </w:r>
      <w:bookmarkEnd w:id="11"/>
      <w:r w:rsidRPr="00461D60">
        <w:rPr>
          <w:sz w:val="28"/>
          <w:szCs w:val="28"/>
        </w:rPr>
        <w:t>после внесения проекта (закона) решения о бюджете на рассмотрение законодательного (представительного) органа муниципального образования;</w:t>
      </w:r>
    </w:p>
    <w:p w:rsidR="00855F8F" w:rsidRDefault="00855F8F" w:rsidP="00855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утверждают сформированные планы-графики закупок после их </w:t>
      </w:r>
      <w:r w:rsidRPr="00A34B60">
        <w:rPr>
          <w:sz w:val="28"/>
          <w:szCs w:val="28"/>
        </w:rPr>
        <w:t xml:space="preserve">уточнения (при необходимости) и </w:t>
      </w:r>
      <w:r w:rsidRPr="00461D60">
        <w:rPr>
          <w:sz w:val="28"/>
          <w:szCs w:val="28"/>
        </w:rPr>
        <w:t>утверждения планов финансово-хозяйственной деятельности.</w:t>
      </w:r>
    </w:p>
    <w:p w:rsidR="00855F8F" w:rsidRPr="00461D60" w:rsidRDefault="00855F8F" w:rsidP="00855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б(1)) </w:t>
      </w:r>
      <w:r w:rsidRPr="00BA3AAE">
        <w:rPr>
          <w:sz w:val="28"/>
          <w:szCs w:val="28"/>
        </w:rPr>
        <w:t>заказчики</w:t>
      </w:r>
      <w:r w:rsidRPr="006400A2">
        <w:rPr>
          <w:sz w:val="28"/>
          <w:szCs w:val="28"/>
        </w:rPr>
        <w:t>, указанные в подпункте «</w:t>
      </w:r>
      <w:r>
        <w:rPr>
          <w:sz w:val="28"/>
          <w:szCs w:val="28"/>
        </w:rPr>
        <w:t>б(1)</w:t>
      </w:r>
      <w:r w:rsidRPr="006400A2">
        <w:rPr>
          <w:sz w:val="28"/>
          <w:szCs w:val="28"/>
        </w:rPr>
        <w:t>» пункта 2 настоящего Порядка</w:t>
      </w:r>
      <w:r w:rsidRPr="00461D60">
        <w:rPr>
          <w:sz w:val="28"/>
          <w:szCs w:val="28"/>
        </w:rPr>
        <w:t>:</w:t>
      </w:r>
    </w:p>
    <w:p w:rsidR="00855F8F" w:rsidRPr="00461D60" w:rsidRDefault="00855F8F" w:rsidP="00855F8F">
      <w:pPr>
        <w:ind w:firstLine="708"/>
        <w:jc w:val="both"/>
        <w:rPr>
          <w:sz w:val="28"/>
          <w:szCs w:val="28"/>
          <w:highlight w:val="yellow"/>
        </w:rPr>
      </w:pPr>
      <w:r w:rsidRPr="00461D60">
        <w:rPr>
          <w:sz w:val="28"/>
          <w:szCs w:val="28"/>
        </w:rPr>
        <w:t>формируют планы-графики закупок п</w:t>
      </w:r>
      <w:r>
        <w:rPr>
          <w:sz w:val="28"/>
          <w:szCs w:val="28"/>
        </w:rPr>
        <w:t>ри планировании в соответствии с законодательством Российской Федерации их финансово-хозяйственной деятельности</w:t>
      </w:r>
      <w:r w:rsidRPr="00461D60">
        <w:rPr>
          <w:sz w:val="28"/>
          <w:szCs w:val="28"/>
        </w:rPr>
        <w:t>;</w:t>
      </w:r>
    </w:p>
    <w:p w:rsidR="00855F8F" w:rsidRPr="009D1C17" w:rsidRDefault="00855F8F" w:rsidP="00855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2 настоящего Порядка.</w:t>
      </w:r>
    </w:p>
    <w:p w:rsidR="00855F8F" w:rsidRPr="00461D60" w:rsidRDefault="00855F8F" w:rsidP="00855F8F">
      <w:pPr>
        <w:ind w:firstLine="708"/>
        <w:jc w:val="both"/>
        <w:rPr>
          <w:sz w:val="28"/>
          <w:szCs w:val="28"/>
        </w:rPr>
      </w:pPr>
      <w:bookmarkStart w:id="12" w:name="sub_2013"/>
      <w:r w:rsidRPr="002105A0">
        <w:rPr>
          <w:sz w:val="28"/>
          <w:szCs w:val="28"/>
        </w:rPr>
        <w:t>в) заказчики</w:t>
      </w:r>
      <w:r w:rsidRPr="006400A2">
        <w:rPr>
          <w:sz w:val="28"/>
          <w:szCs w:val="28"/>
        </w:rPr>
        <w:t>, указанные в подпункте «</w:t>
      </w:r>
      <w:r>
        <w:rPr>
          <w:sz w:val="28"/>
          <w:szCs w:val="28"/>
        </w:rPr>
        <w:t>в</w:t>
      </w:r>
      <w:r w:rsidRPr="006400A2">
        <w:rPr>
          <w:sz w:val="28"/>
          <w:szCs w:val="28"/>
        </w:rPr>
        <w:t>» пункта 2 настоящего Порядка</w:t>
      </w:r>
      <w:r w:rsidRPr="00461D60">
        <w:rPr>
          <w:sz w:val="28"/>
          <w:szCs w:val="28"/>
        </w:rPr>
        <w:t>:</w:t>
      </w:r>
    </w:p>
    <w:bookmarkEnd w:id="12"/>
    <w:p w:rsidR="00855F8F" w:rsidRPr="002105A0" w:rsidRDefault="00855F8F" w:rsidP="00855F8F">
      <w:pPr>
        <w:ind w:firstLine="708"/>
        <w:jc w:val="both"/>
        <w:rPr>
          <w:sz w:val="28"/>
          <w:szCs w:val="28"/>
        </w:rPr>
      </w:pPr>
      <w:r w:rsidRPr="002105A0">
        <w:rPr>
          <w:sz w:val="28"/>
          <w:szCs w:val="28"/>
        </w:rPr>
        <w:t>формируют планы-графики закупок после внесения проекта (закона) решения о бюджете на рассмотрение законодательного (представительного) органа муниципального образования;</w:t>
      </w:r>
    </w:p>
    <w:p w:rsidR="00855F8F" w:rsidRPr="002105A0" w:rsidRDefault="00855F8F" w:rsidP="00855F8F">
      <w:pPr>
        <w:ind w:firstLine="708"/>
        <w:jc w:val="both"/>
        <w:rPr>
          <w:sz w:val="28"/>
          <w:szCs w:val="28"/>
        </w:rPr>
      </w:pPr>
      <w:r w:rsidRPr="002105A0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субсидий.</w:t>
      </w:r>
    </w:p>
    <w:p w:rsidR="00855F8F" w:rsidRPr="002105A0" w:rsidRDefault="00855F8F" w:rsidP="00855F8F">
      <w:pPr>
        <w:ind w:firstLine="708"/>
        <w:jc w:val="both"/>
        <w:rPr>
          <w:sz w:val="28"/>
          <w:szCs w:val="28"/>
        </w:rPr>
      </w:pPr>
      <w:bookmarkStart w:id="13" w:name="sub_2014"/>
      <w:r w:rsidRPr="002105A0">
        <w:rPr>
          <w:sz w:val="28"/>
          <w:szCs w:val="28"/>
        </w:rPr>
        <w:t>г) заказчики, указанные в подпункте "г" пункта 2 настоящего Порядка:</w:t>
      </w:r>
    </w:p>
    <w:bookmarkEnd w:id="13"/>
    <w:p w:rsidR="00855F8F" w:rsidRPr="002105A0" w:rsidRDefault="00855F8F" w:rsidP="00855F8F">
      <w:pPr>
        <w:ind w:firstLine="708"/>
        <w:jc w:val="both"/>
        <w:rPr>
          <w:sz w:val="28"/>
          <w:szCs w:val="28"/>
        </w:rPr>
      </w:pPr>
      <w:r w:rsidRPr="002105A0">
        <w:rPr>
          <w:sz w:val="28"/>
          <w:szCs w:val="28"/>
        </w:rPr>
        <w:t>формируют планы-графики закупок после внесения проекта (закона) решения о бюджете на рассмотрение законодательного (представительного) органа муниципального образования, но не позднее 1 ноября;</w:t>
      </w:r>
    </w:p>
    <w:p w:rsidR="00855F8F" w:rsidRPr="003E1272" w:rsidRDefault="00855F8F" w:rsidP="00855F8F">
      <w:pPr>
        <w:ind w:firstLine="708"/>
        <w:jc w:val="both"/>
        <w:rPr>
          <w:sz w:val="28"/>
          <w:szCs w:val="28"/>
        </w:rPr>
      </w:pPr>
      <w:r w:rsidRPr="003E1272">
        <w:rPr>
          <w:sz w:val="28"/>
          <w:szCs w:val="28"/>
        </w:rPr>
        <w:t xml:space="preserve">уточняют планы-графики закупок, после их уточнения (при необходимости) и заключения соглашений о передаче указанным юридическим лицам соответствующими муниципальными органами, </w:t>
      </w:r>
      <w:bookmarkStart w:id="14" w:name="sub_1005"/>
      <w:r w:rsidRPr="003E1272">
        <w:rPr>
          <w:sz w:val="28"/>
          <w:szCs w:val="28"/>
        </w:rPr>
        <w:t>являющимися муниципальными заказчиками, полномочий муниципального заказчика на заключение и исполнение муниципальных контрактов.</w:t>
      </w:r>
    </w:p>
    <w:p w:rsidR="00855F8F" w:rsidRPr="004F39B8" w:rsidRDefault="00855F8F" w:rsidP="00855F8F">
      <w:pPr>
        <w:ind w:firstLine="708"/>
        <w:jc w:val="both"/>
        <w:rPr>
          <w:sz w:val="28"/>
          <w:szCs w:val="28"/>
          <w:highlight w:val="yellow"/>
        </w:rPr>
      </w:pPr>
      <w:r w:rsidRPr="004F39B8">
        <w:rPr>
          <w:sz w:val="28"/>
          <w:szCs w:val="28"/>
        </w:rPr>
        <w:t xml:space="preserve">5. Формирование, утверждение и ведение планов-графиков закупок заказчиками, указанными в подпункте «г» пункта 2 настоящего Порядка, осуществляются от лица соответствующих муниципальных органов </w:t>
      </w:r>
      <w:r w:rsidR="00F367E7">
        <w:rPr>
          <w:sz w:val="28"/>
          <w:szCs w:val="28"/>
        </w:rPr>
        <w:t xml:space="preserve">сельского поселения Богородицкий сельсовет </w:t>
      </w:r>
      <w:proofErr w:type="spellStart"/>
      <w:r w:rsidRPr="004F39B8">
        <w:rPr>
          <w:sz w:val="28"/>
          <w:szCs w:val="28"/>
        </w:rPr>
        <w:t>Добринского</w:t>
      </w:r>
      <w:proofErr w:type="spellEnd"/>
      <w:r w:rsidRPr="004F39B8">
        <w:rPr>
          <w:sz w:val="28"/>
          <w:szCs w:val="28"/>
        </w:rPr>
        <w:t xml:space="preserve"> муниципального района, передавшим этим заказчикам свои полномочия.</w:t>
      </w:r>
    </w:p>
    <w:p w:rsidR="00855F8F" w:rsidRPr="002B6ACF" w:rsidRDefault="00855F8F" w:rsidP="00855F8F">
      <w:pPr>
        <w:ind w:firstLine="708"/>
        <w:jc w:val="both"/>
        <w:rPr>
          <w:sz w:val="28"/>
          <w:szCs w:val="28"/>
        </w:rPr>
      </w:pPr>
      <w:r w:rsidRPr="002B6ACF">
        <w:rPr>
          <w:sz w:val="28"/>
          <w:szCs w:val="28"/>
        </w:rPr>
        <w:t>6.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способом определения поставщика (подрядчика, исполнителя)</w:t>
      </w:r>
      <w:r>
        <w:rPr>
          <w:color w:val="FF0000"/>
          <w:sz w:val="28"/>
          <w:szCs w:val="28"/>
        </w:rPr>
        <w:t xml:space="preserve"> </w:t>
      </w:r>
      <w:r w:rsidRPr="002B6ACF">
        <w:rPr>
          <w:sz w:val="28"/>
          <w:szCs w:val="28"/>
        </w:rPr>
        <w:t>способом, устанавливаемым Правительством Российской Федерации в соответствии со статьей 111 Федерального закона.</w:t>
      </w:r>
    </w:p>
    <w:p w:rsidR="00855F8F" w:rsidRPr="002B6ACF" w:rsidRDefault="00855F8F" w:rsidP="00855F8F">
      <w:pPr>
        <w:ind w:firstLine="708"/>
        <w:jc w:val="both"/>
        <w:rPr>
          <w:sz w:val="28"/>
          <w:szCs w:val="28"/>
        </w:rPr>
      </w:pPr>
      <w:bookmarkStart w:id="15" w:name="sub_1006"/>
      <w:bookmarkEnd w:id="14"/>
      <w:r w:rsidRPr="002B6ACF">
        <w:rPr>
          <w:sz w:val="28"/>
          <w:szCs w:val="28"/>
        </w:rPr>
        <w:t>7. 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855F8F" w:rsidRPr="00B34977" w:rsidRDefault="00855F8F" w:rsidP="00855F8F">
      <w:pPr>
        <w:ind w:firstLine="708"/>
        <w:jc w:val="both"/>
        <w:rPr>
          <w:sz w:val="28"/>
          <w:szCs w:val="28"/>
        </w:rPr>
      </w:pPr>
      <w:bookmarkStart w:id="16" w:name="sub_1007"/>
      <w:bookmarkEnd w:id="15"/>
      <w:r w:rsidRPr="00B34977">
        <w:rPr>
          <w:sz w:val="28"/>
          <w:szCs w:val="28"/>
        </w:rPr>
        <w:t xml:space="preserve">8. В план-график закупок включается информация о закупках, об осуществлении которых размещаются извещения либо направляются </w:t>
      </w:r>
      <w:r w:rsidRPr="00B34977">
        <w:rPr>
          <w:sz w:val="28"/>
          <w:szCs w:val="28"/>
        </w:rPr>
        <w:lastRenderedPageBreak/>
        <w:t>приглашения принять участие в определении поставщиков (подрядчиков, исполнителей) в установленных Федеральным законом</w:t>
      </w:r>
      <w:r w:rsidRPr="00A46C0F">
        <w:rPr>
          <w:color w:val="FF0000"/>
          <w:sz w:val="28"/>
          <w:szCs w:val="28"/>
        </w:rPr>
        <w:t xml:space="preserve"> </w:t>
      </w:r>
      <w:r w:rsidRPr="00B34977">
        <w:rPr>
          <w:sz w:val="28"/>
          <w:szCs w:val="28"/>
        </w:rPr>
        <w:t>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855F8F" w:rsidRPr="00133AE9" w:rsidRDefault="00855F8F" w:rsidP="00855F8F">
      <w:pPr>
        <w:ind w:firstLine="708"/>
        <w:jc w:val="both"/>
        <w:rPr>
          <w:sz w:val="28"/>
          <w:szCs w:val="28"/>
        </w:rPr>
      </w:pPr>
      <w:bookmarkStart w:id="17" w:name="sub_1008"/>
      <w:bookmarkEnd w:id="16"/>
      <w:r w:rsidRPr="00133AE9">
        <w:rPr>
          <w:sz w:val="28"/>
          <w:szCs w:val="28"/>
        </w:rPr>
        <w:t>9.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55F8F" w:rsidRPr="00B57A1D" w:rsidRDefault="00855F8F" w:rsidP="00855F8F">
      <w:pPr>
        <w:ind w:firstLine="708"/>
        <w:jc w:val="both"/>
        <w:rPr>
          <w:sz w:val="28"/>
          <w:szCs w:val="28"/>
        </w:rPr>
      </w:pPr>
      <w:r w:rsidRPr="00FC57F4">
        <w:rPr>
          <w:sz w:val="28"/>
          <w:szCs w:val="28"/>
        </w:rPr>
        <w:t>10. Заказчики, указанные в пункте 2 настоящего Порядка, ведут планы-графики закупок в соответствии с положениями Федерального закона</w:t>
      </w:r>
      <w:r w:rsidRPr="00A46C0F">
        <w:rPr>
          <w:color w:val="FF0000"/>
          <w:sz w:val="28"/>
          <w:szCs w:val="28"/>
        </w:rPr>
        <w:t xml:space="preserve"> </w:t>
      </w:r>
      <w:r w:rsidRPr="00B57A1D">
        <w:rPr>
          <w:sz w:val="28"/>
          <w:szCs w:val="28"/>
        </w:rPr>
        <w:t>и настоящего Порядка. Внесение изменений в планы-графики осуществляется в случае внесения изменений в план закупок, а также в следующих случаях:</w:t>
      </w:r>
    </w:p>
    <w:p w:rsidR="00855F8F" w:rsidRPr="00B57A1D" w:rsidRDefault="00855F8F" w:rsidP="00855F8F">
      <w:pPr>
        <w:ind w:firstLine="708"/>
        <w:jc w:val="both"/>
        <w:rPr>
          <w:sz w:val="28"/>
          <w:szCs w:val="28"/>
        </w:rPr>
      </w:pPr>
      <w:bookmarkStart w:id="18" w:name="sub_2015"/>
      <w:bookmarkEnd w:id="17"/>
      <w:r w:rsidRPr="00B57A1D">
        <w:rPr>
          <w:sz w:val="28"/>
          <w:szCs w:val="28"/>
        </w:rPr>
        <w:t>а) изменени</w:t>
      </w:r>
      <w:r>
        <w:rPr>
          <w:sz w:val="28"/>
          <w:szCs w:val="28"/>
        </w:rPr>
        <w:t>е</w:t>
      </w:r>
      <w:r w:rsidRPr="00B57A1D">
        <w:rPr>
          <w:sz w:val="28"/>
          <w:szCs w:val="28"/>
        </w:rPr>
        <w:t xml:space="preserve">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  <w:bookmarkStart w:id="19" w:name="sub_2016"/>
      <w:bookmarkEnd w:id="18"/>
    </w:p>
    <w:p w:rsidR="00855F8F" w:rsidRPr="00B57A1D" w:rsidRDefault="00855F8F" w:rsidP="00855F8F">
      <w:pPr>
        <w:ind w:firstLine="708"/>
        <w:jc w:val="both"/>
        <w:rPr>
          <w:sz w:val="28"/>
          <w:szCs w:val="28"/>
        </w:rPr>
      </w:pPr>
      <w:r w:rsidRPr="00B57A1D">
        <w:rPr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855F8F" w:rsidRPr="00B57A1D" w:rsidRDefault="00855F8F" w:rsidP="00855F8F">
      <w:pPr>
        <w:ind w:firstLine="708"/>
        <w:jc w:val="both"/>
        <w:rPr>
          <w:sz w:val="28"/>
          <w:szCs w:val="28"/>
        </w:rPr>
      </w:pPr>
      <w:bookmarkStart w:id="20" w:name="sub_2017"/>
      <w:bookmarkEnd w:id="19"/>
      <w:r w:rsidRPr="00B57A1D">
        <w:rPr>
          <w:sz w:val="28"/>
          <w:szCs w:val="28"/>
        </w:rPr>
        <w:t>в) отмена заказчиком закупки, предусмотренной планом-графиком закупок;</w:t>
      </w:r>
    </w:p>
    <w:p w:rsidR="00855F8F" w:rsidRPr="00B57A1D" w:rsidRDefault="00855F8F" w:rsidP="00855F8F">
      <w:pPr>
        <w:ind w:firstLine="708"/>
        <w:jc w:val="both"/>
        <w:rPr>
          <w:sz w:val="28"/>
          <w:szCs w:val="28"/>
        </w:rPr>
      </w:pPr>
      <w:bookmarkStart w:id="21" w:name="sub_2018"/>
      <w:bookmarkEnd w:id="20"/>
      <w:r w:rsidRPr="00B57A1D">
        <w:rPr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55F8F" w:rsidRPr="00F64346" w:rsidRDefault="00855F8F" w:rsidP="00855F8F">
      <w:pPr>
        <w:ind w:firstLine="708"/>
        <w:jc w:val="both"/>
        <w:rPr>
          <w:sz w:val="28"/>
          <w:szCs w:val="28"/>
        </w:rPr>
      </w:pPr>
      <w:bookmarkStart w:id="22" w:name="sub_2019"/>
      <w:bookmarkEnd w:id="21"/>
      <w:r w:rsidRPr="00F64346">
        <w:rPr>
          <w:sz w:val="28"/>
          <w:szCs w:val="28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855F8F" w:rsidRPr="00F64346" w:rsidRDefault="00855F8F" w:rsidP="00855F8F">
      <w:pPr>
        <w:ind w:firstLine="708"/>
        <w:jc w:val="both"/>
        <w:rPr>
          <w:sz w:val="28"/>
          <w:szCs w:val="28"/>
        </w:rPr>
      </w:pPr>
      <w:bookmarkStart w:id="23" w:name="sub_2020"/>
      <w:bookmarkEnd w:id="22"/>
      <w:r w:rsidRPr="00F64346">
        <w:rPr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855F8F" w:rsidRPr="00F64346" w:rsidRDefault="00855F8F" w:rsidP="00855F8F">
      <w:pPr>
        <w:ind w:firstLine="708"/>
        <w:jc w:val="both"/>
        <w:rPr>
          <w:sz w:val="28"/>
          <w:szCs w:val="28"/>
        </w:rPr>
      </w:pPr>
      <w:bookmarkStart w:id="24" w:name="sub_1087"/>
      <w:bookmarkEnd w:id="23"/>
      <w:r w:rsidRPr="00F64346">
        <w:rPr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</w:t>
      </w:r>
      <w:r>
        <w:rPr>
          <w:sz w:val="28"/>
          <w:szCs w:val="28"/>
        </w:rPr>
        <w:t>.</w:t>
      </w:r>
    </w:p>
    <w:p w:rsidR="00855F8F" w:rsidRPr="00F64346" w:rsidRDefault="00855F8F" w:rsidP="00855F8F">
      <w:pPr>
        <w:ind w:firstLine="708"/>
        <w:jc w:val="both"/>
        <w:rPr>
          <w:sz w:val="28"/>
          <w:szCs w:val="28"/>
        </w:rPr>
      </w:pPr>
      <w:bookmarkStart w:id="25" w:name="sub_1009"/>
      <w:bookmarkEnd w:id="24"/>
      <w:r w:rsidRPr="00F64346">
        <w:rPr>
          <w:sz w:val="28"/>
          <w:szCs w:val="28"/>
        </w:rPr>
        <w:t>11. Внесение изменений в план-график закупок по каждому объекту закупки осуществляется не позднее чем за 10</w:t>
      </w:r>
      <w:r w:rsidRPr="00A46C0F">
        <w:rPr>
          <w:color w:val="FF0000"/>
          <w:sz w:val="28"/>
          <w:szCs w:val="28"/>
        </w:rPr>
        <w:t xml:space="preserve"> </w:t>
      </w:r>
      <w:r w:rsidRPr="00F64346">
        <w:rPr>
          <w:sz w:val="28"/>
          <w:szCs w:val="28"/>
        </w:rPr>
        <w:t xml:space="preserve">дней до дня размещения </w:t>
      </w:r>
      <w:r>
        <w:rPr>
          <w:sz w:val="28"/>
          <w:szCs w:val="28"/>
        </w:rPr>
        <w:t>в единой информационной системе в сфере закупок</w:t>
      </w:r>
      <w:r w:rsidRPr="00A46C0F">
        <w:rPr>
          <w:color w:val="FF0000"/>
          <w:sz w:val="28"/>
          <w:szCs w:val="28"/>
        </w:rPr>
        <w:t xml:space="preserve"> </w:t>
      </w:r>
      <w:r w:rsidRPr="00F64346">
        <w:rPr>
          <w:sz w:val="28"/>
          <w:szCs w:val="28"/>
        </w:rPr>
        <w:t xml:space="preserve">извещения об осуществлении закупки, направления принять участие в определении поставщика (подрядчика, исполнителя), за исключением случая, указанного в пункте </w:t>
      </w:r>
      <w:r>
        <w:rPr>
          <w:sz w:val="28"/>
          <w:szCs w:val="28"/>
        </w:rPr>
        <w:t>12</w:t>
      </w:r>
      <w:r w:rsidRPr="00F64346">
        <w:rPr>
          <w:sz w:val="28"/>
          <w:szCs w:val="28"/>
        </w:rPr>
        <w:t xml:space="preserve"> настоящего Порядка, а в случае если в соответствии с Федеральным законом</w:t>
      </w:r>
      <w:r w:rsidRPr="00F64346">
        <w:rPr>
          <w:color w:val="FF0000"/>
          <w:sz w:val="28"/>
          <w:szCs w:val="28"/>
        </w:rPr>
        <w:t xml:space="preserve"> </w:t>
      </w:r>
      <w:r w:rsidRPr="00F64346">
        <w:rPr>
          <w:sz w:val="28"/>
          <w:szCs w:val="28"/>
        </w:rPr>
        <w:t xml:space="preserve">не предусмотрено размещение извещения об осуществлении закупки или </w:t>
      </w:r>
      <w:r w:rsidRPr="00F64346">
        <w:rPr>
          <w:sz w:val="28"/>
          <w:szCs w:val="28"/>
        </w:rPr>
        <w:lastRenderedPageBreak/>
        <w:t>направлени</w:t>
      </w:r>
      <w:r>
        <w:rPr>
          <w:sz w:val="28"/>
          <w:szCs w:val="28"/>
        </w:rPr>
        <w:t>е</w:t>
      </w:r>
      <w:r w:rsidRPr="00A46C0F">
        <w:rPr>
          <w:color w:val="FF0000"/>
          <w:sz w:val="28"/>
          <w:szCs w:val="28"/>
        </w:rPr>
        <w:t xml:space="preserve"> </w:t>
      </w:r>
      <w:r w:rsidRPr="00F64346">
        <w:rPr>
          <w:sz w:val="28"/>
          <w:szCs w:val="28"/>
        </w:rPr>
        <w:t>приглашения принять участие в определении поставщика (подрядчика, исполнителя), - до даты заключения контракта.</w:t>
      </w:r>
    </w:p>
    <w:p w:rsidR="00855F8F" w:rsidRPr="00F90CE7" w:rsidRDefault="00855F8F" w:rsidP="00855F8F">
      <w:pPr>
        <w:ind w:firstLine="708"/>
        <w:jc w:val="both"/>
        <w:rPr>
          <w:sz w:val="28"/>
          <w:szCs w:val="28"/>
        </w:rPr>
      </w:pPr>
      <w:bookmarkStart w:id="26" w:name="sub_1010"/>
      <w:bookmarkEnd w:id="25"/>
      <w:r w:rsidRPr="00F64346">
        <w:rPr>
          <w:sz w:val="28"/>
          <w:szCs w:val="28"/>
        </w:rPr>
        <w:t>12. В случае осуществления закупок путем проведения запроса котировок в целях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</w:t>
      </w:r>
      <w:r w:rsidRPr="00A46C0F">
        <w:rPr>
          <w:color w:val="FF0000"/>
          <w:sz w:val="28"/>
          <w:szCs w:val="28"/>
        </w:rPr>
        <w:t xml:space="preserve"> </w:t>
      </w:r>
      <w:r w:rsidRPr="00F90CE7">
        <w:rPr>
          <w:sz w:val="28"/>
          <w:szCs w:val="28"/>
        </w:rPr>
        <w:t>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– не позднее чем за один день до даты заключения контракта.</w:t>
      </w:r>
    </w:p>
    <w:bookmarkEnd w:id="26"/>
    <w:p w:rsidR="008E0AF6" w:rsidRDefault="008E0AF6"/>
    <w:sectPr w:rsidR="008E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8F"/>
    <w:rsid w:val="000A0ED4"/>
    <w:rsid w:val="00436430"/>
    <w:rsid w:val="007F4862"/>
    <w:rsid w:val="00855F8F"/>
    <w:rsid w:val="008E0AF6"/>
    <w:rsid w:val="00F3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9F74"/>
  <w15:chartTrackingRefBased/>
  <w15:docId w15:val="{5459FE23-0CA9-47B3-98D6-81A2262B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5F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5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855F8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55F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99"/>
    <w:qFormat/>
    <w:rsid w:val="00855F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uiPriority w:val="99"/>
    <w:semiHidden/>
    <w:rsid w:val="00855F8F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5F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7C96AC44D04418FA1C7370FB9526E81B622FB09D595E96933A517705C64FDFA03EA644214DBBB4SFT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6C405-7A28-424D-8220-C03340CB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2017-03-01T07:44:00Z</dcterms:created>
  <dcterms:modified xsi:type="dcterms:W3CDTF">2017-03-01T09:39:00Z</dcterms:modified>
</cp:coreProperties>
</file>