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87" w:rsidRDefault="00C73748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B2787" w:rsidRPr="006B2787" w:rsidRDefault="006B2787" w:rsidP="006B278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B2787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4D27479D" wp14:editId="76F33C0E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78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6B2787" w:rsidRPr="006B2787" w:rsidRDefault="006B2787" w:rsidP="006B278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6B2787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ПОСТАНОВЛЕНИЕ</w:t>
      </w:r>
    </w:p>
    <w:p w:rsidR="006B2787" w:rsidRPr="006B2787" w:rsidRDefault="006B2787" w:rsidP="006B278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B2787" w:rsidRPr="006B2787" w:rsidRDefault="006B2787" w:rsidP="006B2787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6B2787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Администрации сельского поселения </w:t>
      </w:r>
      <w:proofErr w:type="gramStart"/>
      <w:r w:rsidRPr="006B2787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Богородицкий</w:t>
      </w:r>
      <w:r w:rsidRPr="006B2787">
        <w:rPr>
          <w:rFonts w:ascii="Times New Roman" w:eastAsia="Calibri" w:hAnsi="Times New Roman" w:cs="Times New Roman"/>
          <w:color w:val="FF0000"/>
          <w:sz w:val="32"/>
          <w:szCs w:val="32"/>
          <w:lang w:eastAsia="en-US" w:bidi="ar-SA"/>
        </w:rPr>
        <w:t xml:space="preserve"> </w:t>
      </w:r>
      <w:r w:rsidRPr="006B2787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сельсовет</w:t>
      </w:r>
      <w:proofErr w:type="gramEnd"/>
    </w:p>
    <w:p w:rsidR="006B2787" w:rsidRPr="006B2787" w:rsidRDefault="006B2787" w:rsidP="006B2787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6B2787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Добринского муниципального района</w:t>
      </w:r>
    </w:p>
    <w:p w:rsidR="006B2787" w:rsidRPr="006B2787" w:rsidRDefault="006B2787" w:rsidP="006B2787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6B2787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Липецкой области</w:t>
      </w:r>
    </w:p>
    <w:p w:rsidR="006B2787" w:rsidRPr="006B2787" w:rsidRDefault="006B2787" w:rsidP="006B278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B2787" w:rsidRPr="006B2787" w:rsidRDefault="006B2787" w:rsidP="006B27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27.03</w:t>
      </w:r>
      <w:r w:rsidRPr="006B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.2020 г.</w:t>
      </w:r>
      <w:r w:rsidRPr="006B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</w:t>
      </w:r>
      <w:r w:rsidRPr="006B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proofErr w:type="spellStart"/>
      <w:r w:rsidRPr="006B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ж.д</w:t>
      </w:r>
      <w:proofErr w:type="spellEnd"/>
      <w:r w:rsidRPr="006B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ст. Плавица   </w:t>
      </w:r>
      <w:r w:rsidRPr="006B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B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N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</w:t>
      </w:r>
    </w:p>
    <w:p w:rsidR="006B2787" w:rsidRDefault="006B2787" w:rsidP="00A00A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B2787" w:rsidRDefault="006B2787" w:rsidP="00A00A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00A6D" w:rsidRPr="006B2787" w:rsidRDefault="002419C6" w:rsidP="006B2787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87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защите населения в связи с угрозой распространения новой </w:t>
      </w:r>
      <w:proofErr w:type="spellStart"/>
      <w:r w:rsidRPr="006B278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B2787">
        <w:rPr>
          <w:rFonts w:ascii="Times New Roman" w:hAnsi="Times New Roman" w:cs="Times New Roman"/>
          <w:b/>
          <w:sz w:val="28"/>
          <w:szCs w:val="28"/>
        </w:rPr>
        <w:t xml:space="preserve"> инфекции (2019-пСоV) </w:t>
      </w:r>
      <w:r w:rsidR="006B2787" w:rsidRPr="006B2787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Богородицкий сельсовет</w:t>
      </w:r>
    </w:p>
    <w:p w:rsidR="00A00A6D" w:rsidRPr="00A00A6D" w:rsidRDefault="00A00A6D" w:rsidP="00A00A6D">
      <w:pPr>
        <w:pStyle w:val="a8"/>
        <w:rPr>
          <w:rFonts w:ascii="Times New Roman" w:hAnsi="Times New Roman" w:cs="Times New Roman"/>
        </w:rPr>
      </w:pPr>
    </w:p>
    <w:p w:rsidR="00AB3230" w:rsidRDefault="00EA5258" w:rsidP="004E0C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9C6" w:rsidRPr="004E0C32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A00A6D" w:rsidRPr="004E0C32">
        <w:rPr>
          <w:rFonts w:ascii="Times New Roman" w:hAnsi="Times New Roman" w:cs="Times New Roman"/>
          <w:sz w:val="28"/>
          <w:szCs w:val="28"/>
        </w:rPr>
        <w:t>.1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№</w:t>
      </w:r>
      <w:r w:rsidR="00A00A6D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</w:t>
      </w:r>
      <w:r w:rsidR="00A00A6D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ситуаций», приказом МЧС России от 22 января 2013 года №</w:t>
      </w:r>
      <w:r w:rsidR="00A00A6D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>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</w:t>
      </w:r>
      <w:r w:rsidR="006B27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Добринского муниципального района ,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="002419C6"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419C6" w:rsidRPr="004E0C32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2419C6" w:rsidRPr="004E0C32">
        <w:rPr>
          <w:rFonts w:ascii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="002419C6" w:rsidRPr="004E0C3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от 20 марта 2020 года № 4-28-3/20, </w:t>
      </w:r>
      <w:r w:rsidR="004E0C32" w:rsidRPr="004E0C3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 w:rsidR="004E0C32"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E0C32" w:rsidRPr="004E0C32">
        <w:rPr>
          <w:rFonts w:ascii="Times New Roman" w:hAnsi="Times New Roman" w:cs="Times New Roman"/>
          <w:sz w:val="28"/>
          <w:szCs w:val="28"/>
        </w:rPr>
        <w:t xml:space="preserve"> инфекции (2019-пСоV) в</w:t>
      </w:r>
      <w:r w:rsidR="004E0C32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4E0C32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2787">
        <w:rPr>
          <w:rFonts w:ascii="Times New Roman" w:hAnsi="Times New Roman" w:cs="Times New Roman"/>
          <w:sz w:val="28"/>
          <w:szCs w:val="28"/>
        </w:rPr>
        <w:t xml:space="preserve">сельского поселения Богородицкий сельсовет </w:t>
      </w:r>
    </w:p>
    <w:p w:rsidR="00D70ABF" w:rsidRPr="006B2787" w:rsidRDefault="00AB3230" w:rsidP="004E0C3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27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3230" w:rsidRPr="004E0C32" w:rsidRDefault="00AB3230" w:rsidP="004E0C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12" w:lineRule="exact"/>
        <w:ind w:firstLine="780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 w:eastAsia="en-US" w:bidi="en-US"/>
        </w:rPr>
        <w:t>nCoV</w:t>
      </w:r>
      <w:proofErr w:type="spellEnd"/>
      <w:r w:rsidRPr="00C77CDD">
        <w:rPr>
          <w:lang w:eastAsia="en-US" w:bidi="en-US"/>
        </w:rPr>
        <w:t>):</w:t>
      </w:r>
    </w:p>
    <w:p w:rsidR="00D70ABF" w:rsidRDefault="002419C6">
      <w:pPr>
        <w:pStyle w:val="20"/>
        <w:shd w:val="clear" w:color="auto" w:fill="auto"/>
        <w:spacing w:after="0" w:line="317" w:lineRule="exact"/>
        <w:ind w:firstLine="780"/>
        <w:jc w:val="both"/>
      </w:pPr>
      <w:r>
        <w:t>1.</w:t>
      </w:r>
      <w:r w:rsidR="00EA5258">
        <w:t>1.</w:t>
      </w:r>
      <w:r>
        <w:t xml:space="preserve"> Запретить до 14 апреля 2020 года проведение спортивных, зрелищных, публичных и иных массовых мероприятий.</w:t>
      </w:r>
    </w:p>
    <w:p w:rsidR="00D70ABF" w:rsidRDefault="00C73748" w:rsidP="006B2787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1.2. </w:t>
      </w:r>
      <w:r w:rsidR="002419C6">
        <w:t>с 28 марта по 5 апреля 2020 года:</w:t>
      </w:r>
    </w:p>
    <w:p w:rsidR="00D70ABF" w:rsidRDefault="002419C6" w:rsidP="00CD0F87">
      <w:pPr>
        <w:pStyle w:val="20"/>
        <w:shd w:val="clear" w:color="auto" w:fill="auto"/>
        <w:spacing w:after="0" w:line="322" w:lineRule="exact"/>
        <w:ind w:firstLine="880"/>
        <w:jc w:val="both"/>
      </w:pPr>
      <w:r>
        <w:t>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постановлению;</w:t>
      </w:r>
    </w:p>
    <w:p w:rsidR="00D70ABF" w:rsidRDefault="002419C6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after="0" w:line="280" w:lineRule="exact"/>
        <w:ind w:firstLine="880"/>
        <w:jc w:val="both"/>
      </w:pPr>
      <w:r>
        <w:t>Обязать граждан:</w:t>
      </w:r>
    </w:p>
    <w:p w:rsidR="00D70ABF" w:rsidRDefault="002419C6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 w:line="264" w:lineRule="exact"/>
        <w:ind w:firstLine="880"/>
        <w:jc w:val="both"/>
      </w:pPr>
      <w:r>
        <w:lastRenderedPageBreak/>
        <w:t xml:space="preserve">посещавших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</w:t>
      </w:r>
      <w:r w:rsidRPr="00C77CDD">
        <w:rPr>
          <w:lang w:eastAsia="en-US" w:bidi="en-US"/>
        </w:rPr>
        <w:t>19-</w:t>
      </w:r>
      <w:proofErr w:type="spellStart"/>
      <w:r>
        <w:rPr>
          <w:lang w:val="en-US" w:eastAsia="en-US" w:bidi="en-US"/>
        </w:rPr>
        <w:t>nCo</w:t>
      </w:r>
      <w:proofErr w:type="spellEnd"/>
      <w:r>
        <w:t>V):</w:t>
      </w:r>
    </w:p>
    <w:p w:rsidR="00D70ABF" w:rsidRPr="00B00442" w:rsidRDefault="002419C6">
      <w:pPr>
        <w:pStyle w:val="20"/>
        <w:shd w:val="clear" w:color="auto" w:fill="auto"/>
        <w:spacing w:after="0" w:line="312" w:lineRule="exact"/>
        <w:ind w:firstLine="880"/>
        <w:jc w:val="both"/>
      </w:pPr>
      <w:r>
        <w:t xml:space="preserve">сообщать о своем возвращении в Российскую Федерацию, месте, датах пребывания </w:t>
      </w:r>
      <w:r w:rsidR="00B00442">
        <w:t>на у</w:t>
      </w:r>
      <w:r>
        <w:t xml:space="preserve">казанных территориях, контактную </w:t>
      </w:r>
      <w:r w:rsidRPr="00B00442">
        <w:t xml:space="preserve">информацию на горячую линию </w:t>
      </w:r>
      <w:r w:rsidR="00B00442" w:rsidRPr="00B00442">
        <w:t>Липецкой области</w:t>
      </w:r>
      <w:r w:rsidRPr="00B00442">
        <w:t xml:space="preserve"> по номеру телефона +8(</w:t>
      </w:r>
      <w:proofErr w:type="gramStart"/>
      <w:r w:rsidRPr="00B00442">
        <w:t>800)-</w:t>
      </w:r>
      <w:proofErr w:type="gramEnd"/>
      <w:r w:rsidRPr="00B00442">
        <w:t>450-48-48;</w:t>
      </w:r>
    </w:p>
    <w:p w:rsidR="00D70ABF" w:rsidRDefault="002419C6" w:rsidP="00800358">
      <w:pPr>
        <w:pStyle w:val="20"/>
        <w:shd w:val="clear" w:color="auto" w:fill="auto"/>
        <w:spacing w:after="0" w:line="280" w:lineRule="exact"/>
        <w:ind w:firstLine="880"/>
        <w:jc w:val="both"/>
      </w:pPr>
      <w:r w:rsidRPr="00B00442">
        <w:t>при появлении первых респираторных симптомов незаме</w:t>
      </w:r>
      <w:r>
        <w:t>длительно</w:t>
      </w:r>
      <w:r w:rsidR="00800358">
        <w:t xml:space="preserve"> </w:t>
      </w:r>
      <w:r>
        <w:t>обратиться за медицинской помощью на дому без посещения медицинских организаций;</w:t>
      </w:r>
    </w:p>
    <w:p w:rsidR="00D70ABF" w:rsidRDefault="002419C6" w:rsidP="00F922D9">
      <w:pPr>
        <w:pStyle w:val="20"/>
        <w:shd w:val="clear" w:color="auto" w:fill="auto"/>
        <w:spacing w:after="0" w:line="307" w:lineRule="exact"/>
        <w:ind w:right="-8" w:firstLine="880"/>
        <w:jc w:val="both"/>
      </w:pPr>
      <w: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D70ABF" w:rsidRPr="00343BA3" w:rsidRDefault="00343BA3" w:rsidP="00343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748">
        <w:rPr>
          <w:rFonts w:ascii="Times New Roman" w:hAnsi="Times New Roman" w:cs="Times New Roman"/>
          <w:sz w:val="28"/>
          <w:szCs w:val="28"/>
        </w:rPr>
        <w:t>2</w:t>
      </w:r>
      <w:r w:rsidR="002419C6" w:rsidRPr="00343BA3">
        <w:rPr>
          <w:rFonts w:ascii="Times New Roman" w:hAnsi="Times New Roman" w:cs="Times New Roman"/>
          <w:sz w:val="28"/>
          <w:szCs w:val="28"/>
        </w:rPr>
        <w:t>) 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</w:t>
      </w:r>
    </w:p>
    <w:p w:rsidR="00D70ABF" w:rsidRPr="00343BA3" w:rsidRDefault="002419C6" w:rsidP="00343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3BA3">
        <w:rPr>
          <w:rFonts w:ascii="Times New Roman" w:hAnsi="Times New Roman" w:cs="Times New Roman"/>
          <w:sz w:val="28"/>
          <w:szCs w:val="28"/>
        </w:rPr>
        <w:t>месту проживания указанных лиц либо в иных помещениях, в том числе в жилых и садовых домах.</w:t>
      </w:r>
    </w:p>
    <w:p w:rsidR="00D70ABF" w:rsidRDefault="00B52F4D" w:rsidP="00C73748">
      <w:pPr>
        <w:pStyle w:val="20"/>
        <w:shd w:val="clear" w:color="auto" w:fill="auto"/>
        <w:spacing w:after="0" w:line="293" w:lineRule="exact"/>
        <w:jc w:val="both"/>
      </w:pPr>
      <w:r>
        <w:tab/>
      </w:r>
      <w:r w:rsidR="00C73748">
        <w:t xml:space="preserve"> </w:t>
      </w:r>
      <w:proofErr w:type="gramStart"/>
      <w:r w:rsidR="00C73748">
        <w:t>3)</w:t>
      </w:r>
      <w:r w:rsidR="004879BB">
        <w:t>р</w:t>
      </w:r>
      <w:r w:rsidR="002419C6">
        <w:t>екомендовать</w:t>
      </w:r>
      <w:proofErr w:type="gramEnd"/>
      <w:r w:rsidR="002419C6">
        <w:t xml:space="preserve"> гражданам избегать скопления численностью более 5 человек на расстоянии менее 2 метров друг от друга в общественных местах, а также на объектах, деятельность которых не приостановлена.</w:t>
      </w:r>
    </w:p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after="1090" w:line="280" w:lineRule="exact"/>
        <w:ind w:firstLine="820"/>
        <w:jc w:val="both"/>
      </w:pPr>
      <w:r>
        <w:t>Настоящее постановление вступает в силу с 28 марта 2020 года.</w:t>
      </w:r>
    </w:p>
    <w:p w:rsidR="004879BB" w:rsidRDefault="00A21E23" w:rsidP="004879BB">
      <w:pPr>
        <w:keepNext/>
        <w:outlineLvl w:val="3"/>
        <w:rPr>
          <w:rFonts w:ascii="Times New Roman" w:eastAsia="Calibri" w:hAnsi="Times New Roman" w:cs="Times New Roman"/>
          <w:sz w:val="28"/>
          <w:szCs w:val="26"/>
        </w:rPr>
      </w:pPr>
      <w:r w:rsidRPr="00D542CD">
        <w:rPr>
          <w:rFonts w:ascii="Times New Roman" w:eastAsia="Calibri" w:hAnsi="Times New Roman" w:cs="Times New Roman"/>
          <w:sz w:val="28"/>
          <w:szCs w:val="26"/>
        </w:rPr>
        <w:t xml:space="preserve">Глава </w:t>
      </w:r>
      <w:r w:rsidR="004879BB">
        <w:rPr>
          <w:rFonts w:ascii="Times New Roman" w:eastAsia="Calibri" w:hAnsi="Times New Roman" w:cs="Times New Roman"/>
          <w:sz w:val="28"/>
          <w:szCs w:val="26"/>
        </w:rPr>
        <w:t>сельского поселения</w:t>
      </w:r>
    </w:p>
    <w:p w:rsidR="00A21E23" w:rsidRPr="00D542CD" w:rsidRDefault="004879BB" w:rsidP="004879BB">
      <w:pPr>
        <w:keepNext/>
        <w:outlineLvl w:val="3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Богородицкий сельсовет</w:t>
      </w:r>
      <w:r w:rsidR="00A21E23" w:rsidRPr="00D542CD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А.И.Овчинников</w:t>
      </w:r>
      <w:proofErr w:type="spellEnd"/>
      <w:r w:rsidR="00A21E23" w:rsidRPr="00D542CD">
        <w:rPr>
          <w:rFonts w:ascii="Times New Roman" w:eastAsia="Calibri" w:hAnsi="Times New Roman" w:cs="Times New Roman"/>
          <w:sz w:val="28"/>
          <w:szCs w:val="26"/>
        </w:rPr>
        <w:t xml:space="preserve">     </w:t>
      </w: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4879BB" w:rsidRDefault="004879BB" w:rsidP="00A21E23">
      <w:pPr>
        <w:rPr>
          <w:rFonts w:ascii="Times New Roman" w:eastAsia="Calibri" w:hAnsi="Times New Roman" w:cs="Times New Roman"/>
          <w:sz w:val="20"/>
        </w:rPr>
      </w:pPr>
    </w:p>
    <w:p w:rsidR="00187B01" w:rsidRDefault="00187B01" w:rsidP="00A21E23">
      <w:pPr>
        <w:rPr>
          <w:rFonts w:ascii="Times New Roman" w:eastAsia="Calibri" w:hAnsi="Times New Roman" w:cs="Times New Roman"/>
          <w:sz w:val="20"/>
        </w:rPr>
      </w:pPr>
    </w:p>
    <w:p w:rsidR="00A21E23" w:rsidRPr="0071374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bookmarkStart w:id="0" w:name="_Hlk36208450"/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Приложение </w:t>
      </w:r>
      <w:r w:rsidR="00794F40">
        <w:rPr>
          <w:rFonts w:ascii="Times New Roman" w:eastAsia="Times New Roman" w:hAnsi="Times New Roman" w:cs="Times New Roman"/>
          <w:sz w:val="28"/>
          <w:szCs w:val="26"/>
        </w:rPr>
        <w:t>1</w:t>
      </w:r>
    </w:p>
    <w:p w:rsidR="00A21E23" w:rsidRPr="0071374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A21E23" w:rsidRPr="00713748" w:rsidRDefault="004879BB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 Богородицкий сельсовет</w:t>
      </w:r>
    </w:p>
    <w:p w:rsidR="00A21E23" w:rsidRPr="008D099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6209076"/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3BDD">
        <w:rPr>
          <w:rFonts w:ascii="Times New Roman" w:eastAsia="Times New Roman" w:hAnsi="Times New Roman" w:cs="Times New Roman"/>
          <w:sz w:val="28"/>
          <w:szCs w:val="28"/>
        </w:rPr>
        <w:t>27.03.2020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879BB">
        <w:rPr>
          <w:rFonts w:ascii="Times New Roman" w:eastAsia="Times New Roman" w:hAnsi="Times New Roman" w:cs="Times New Roman"/>
          <w:sz w:val="28"/>
          <w:szCs w:val="28"/>
        </w:rPr>
        <w:t>34</w:t>
      </w:r>
    </w:p>
    <w:bookmarkEnd w:id="0"/>
    <w:bookmarkEnd w:id="1"/>
    <w:p w:rsidR="00794F40" w:rsidRDefault="00794F40">
      <w:pPr>
        <w:pStyle w:val="20"/>
        <w:shd w:val="clear" w:color="auto" w:fill="auto"/>
        <w:spacing w:after="477" w:line="280" w:lineRule="exact"/>
        <w:ind w:left="1640"/>
      </w:pPr>
    </w:p>
    <w:p w:rsidR="00D70ABF" w:rsidRDefault="002419C6" w:rsidP="00794F40">
      <w:pPr>
        <w:pStyle w:val="20"/>
        <w:shd w:val="clear" w:color="auto" w:fill="auto"/>
        <w:spacing w:after="477" w:line="280" w:lineRule="exact"/>
        <w:jc w:val="center"/>
      </w:pPr>
      <w:r>
        <w:t>Перечень непродовольственных товаров первой необходимости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156"/>
        </w:tabs>
        <w:spacing w:before="0" w:line="240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Санитарно-гигиеническая маска.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Антисептик для рук.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Салфетки влажные.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Салфетки сухие.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Мыло туалетное.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Мыло хозяйственное.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Паста зубная.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156"/>
        </w:tabs>
        <w:spacing w:before="0" w:line="326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Щетка зубная.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Бумага туалетная.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322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Гигиенические прокладки.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322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Стиральный порошок.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322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Подгузники детские.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2" w:lineRule="exact"/>
        <w:ind w:left="780"/>
        <w:jc w:val="both"/>
      </w:pPr>
      <w:r w:rsidRPr="0043375A">
        <w:t>Спички, коробок.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2" w:lineRule="exact"/>
        <w:ind w:left="780"/>
        <w:jc w:val="both"/>
      </w:pPr>
      <w:r w:rsidRPr="0043375A">
        <w:t>Свечи.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280" w:lineRule="exact"/>
        <w:ind w:left="780"/>
        <w:jc w:val="both"/>
      </w:pPr>
      <w:r w:rsidRPr="0043375A">
        <w:t>Пеленка для новорожденного.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280" w:lineRule="exact"/>
        <w:ind w:left="780"/>
        <w:jc w:val="both"/>
      </w:pPr>
      <w:r w:rsidRPr="0043375A">
        <w:t>Шампунь детский.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6" w:lineRule="exact"/>
        <w:ind w:left="780"/>
        <w:jc w:val="both"/>
      </w:pPr>
      <w:r w:rsidRPr="0043375A">
        <w:t>Крем от опрелостей детский.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6" w:lineRule="exact"/>
        <w:ind w:left="780"/>
        <w:jc w:val="both"/>
      </w:pPr>
      <w:r w:rsidRPr="0043375A">
        <w:t>Бутылочка для кормления.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6" w:lineRule="exact"/>
        <w:ind w:left="780"/>
        <w:jc w:val="both"/>
      </w:pPr>
      <w:r w:rsidRPr="0043375A">
        <w:t>Соска-пустышка.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26" w:lineRule="exact"/>
        <w:ind w:left="780"/>
        <w:jc w:val="both"/>
      </w:pPr>
      <w:r w:rsidRPr="0043375A">
        <w:t>Бензин автомобильный.</w:t>
      </w:r>
    </w:p>
    <w:p w:rsidR="00D70ABF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326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Дизельное топливо.</w:t>
      </w:r>
    </w:p>
    <w:p w:rsidR="00310475" w:rsidRDefault="00310475" w:rsidP="00310475">
      <w:pPr>
        <w:pStyle w:val="50"/>
        <w:shd w:val="clear" w:color="auto" w:fill="auto"/>
        <w:tabs>
          <w:tab w:val="left" w:pos="1287"/>
        </w:tabs>
        <w:spacing w:before="0" w:line="326" w:lineRule="exact"/>
        <w:ind w:left="7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22.Строительно и отделочные </w:t>
      </w:r>
      <w:proofErr w:type="gramStart"/>
      <w:r>
        <w:rPr>
          <w:b w:val="0"/>
          <w:bCs w:val="0"/>
          <w:sz w:val="28"/>
          <w:szCs w:val="28"/>
        </w:rPr>
        <w:t>материалы ,</w:t>
      </w:r>
      <w:proofErr w:type="gramEnd"/>
      <w:r>
        <w:rPr>
          <w:b w:val="0"/>
          <w:bCs w:val="0"/>
          <w:sz w:val="28"/>
          <w:szCs w:val="28"/>
        </w:rPr>
        <w:t xml:space="preserve"> инструменты</w:t>
      </w:r>
    </w:p>
    <w:p w:rsidR="00310475" w:rsidRDefault="00310475" w:rsidP="00310475">
      <w:pPr>
        <w:pStyle w:val="50"/>
        <w:shd w:val="clear" w:color="auto" w:fill="auto"/>
        <w:tabs>
          <w:tab w:val="left" w:pos="1287"/>
        </w:tabs>
        <w:spacing w:before="0" w:line="326" w:lineRule="exact"/>
        <w:ind w:left="7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23.Санитарно-технические изделия.</w:t>
      </w:r>
    </w:p>
    <w:p w:rsidR="00310475" w:rsidRDefault="00310475" w:rsidP="00310475">
      <w:pPr>
        <w:pStyle w:val="50"/>
        <w:shd w:val="clear" w:color="auto" w:fill="auto"/>
        <w:tabs>
          <w:tab w:val="left" w:pos="1287"/>
        </w:tabs>
        <w:spacing w:before="0" w:line="326" w:lineRule="exact"/>
        <w:ind w:left="7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24.Товары для предупреждения пожаров и пожаротушения.</w:t>
      </w:r>
    </w:p>
    <w:p w:rsidR="00310475" w:rsidRDefault="00310475" w:rsidP="00310475">
      <w:pPr>
        <w:pStyle w:val="50"/>
        <w:shd w:val="clear" w:color="auto" w:fill="auto"/>
        <w:tabs>
          <w:tab w:val="left" w:pos="1287"/>
        </w:tabs>
        <w:spacing w:before="0" w:line="326" w:lineRule="exact"/>
        <w:ind w:left="7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25.Бытовые бытовые.</w:t>
      </w:r>
      <w:bookmarkStart w:id="2" w:name="_GoBack"/>
      <w:bookmarkEnd w:id="2"/>
    </w:p>
    <w:p w:rsidR="00310475" w:rsidRDefault="00310475" w:rsidP="00310475">
      <w:pPr>
        <w:pStyle w:val="50"/>
        <w:shd w:val="clear" w:color="auto" w:fill="auto"/>
        <w:tabs>
          <w:tab w:val="left" w:pos="1287"/>
        </w:tabs>
        <w:spacing w:before="0" w:line="326" w:lineRule="exact"/>
        <w:ind w:left="780"/>
        <w:rPr>
          <w:b w:val="0"/>
          <w:bCs w:val="0"/>
          <w:sz w:val="28"/>
          <w:szCs w:val="28"/>
        </w:rPr>
      </w:pPr>
    </w:p>
    <w:p w:rsidR="00310475" w:rsidRPr="0043375A" w:rsidRDefault="00310475" w:rsidP="00310475">
      <w:pPr>
        <w:pStyle w:val="50"/>
        <w:shd w:val="clear" w:color="auto" w:fill="auto"/>
        <w:tabs>
          <w:tab w:val="left" w:pos="1287"/>
        </w:tabs>
        <w:spacing w:before="0" w:line="326" w:lineRule="exact"/>
        <w:rPr>
          <w:b w:val="0"/>
          <w:bCs w:val="0"/>
          <w:sz w:val="28"/>
          <w:szCs w:val="28"/>
        </w:rPr>
        <w:sectPr w:rsidR="00310475" w:rsidRPr="0043375A" w:rsidSect="00CD0F87">
          <w:type w:val="continuous"/>
          <w:pgSz w:w="11900" w:h="16840"/>
          <w:pgMar w:top="851" w:right="851" w:bottom="709" w:left="1418" w:header="0" w:footer="6" w:gutter="0"/>
          <w:cols w:space="720"/>
          <w:noEndnote/>
          <w:docGrid w:linePitch="360"/>
        </w:sectPr>
      </w:pPr>
      <w:r>
        <w:rPr>
          <w:b w:val="0"/>
          <w:bCs w:val="0"/>
          <w:sz w:val="28"/>
          <w:szCs w:val="28"/>
        </w:rPr>
        <w:t xml:space="preserve">       </w:t>
      </w:r>
    </w:p>
    <w:p w:rsidR="0043375A" w:rsidRPr="00713748" w:rsidRDefault="0043375A" w:rsidP="0043375A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2</w:t>
      </w:r>
    </w:p>
    <w:p w:rsidR="0043375A" w:rsidRPr="00713748" w:rsidRDefault="0043375A" w:rsidP="0043375A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43375A" w:rsidRDefault="004879BB" w:rsidP="0043375A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 Богородицкий сельсовет</w:t>
      </w:r>
    </w:p>
    <w:p w:rsidR="00353BDD" w:rsidRDefault="00353BDD" w:rsidP="00353BD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27.03.2020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879BB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4879BB" w:rsidRDefault="004879BB" w:rsidP="00353BD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79BB" w:rsidRPr="008D0998" w:rsidRDefault="004879BB" w:rsidP="00353BD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B30" w:rsidRDefault="00710B30" w:rsidP="00710B30">
      <w:pPr>
        <w:suppressLineNumbers/>
        <w:suppressAutoHyphens/>
        <w:ind w:firstLine="709"/>
        <w:jc w:val="right"/>
      </w:pPr>
    </w:p>
    <w:p w:rsidR="00D70ABF" w:rsidRDefault="002419C6">
      <w:pPr>
        <w:pStyle w:val="20"/>
        <w:shd w:val="clear" w:color="auto" w:fill="auto"/>
        <w:spacing w:after="204" w:line="280" w:lineRule="exact"/>
        <w:ind w:left="1200"/>
      </w:pPr>
      <w:r>
        <w:t>Перечень заболеваний, требующих соблюдения режима самоизоляции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26" w:lineRule="exact"/>
        <w:ind w:firstLine="780"/>
        <w:jc w:val="both"/>
      </w:pPr>
      <w: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43375A">
        <w:t>10</w:t>
      </w:r>
      <w:r>
        <w:t>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after="0" w:line="326" w:lineRule="exact"/>
        <w:ind w:firstLine="780"/>
        <w:jc w:val="both"/>
      </w:pPr>
      <w:r>
        <w:t>Болезни органов дыхания из числа: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546"/>
        </w:tabs>
        <w:spacing w:after="0" w:line="312" w:lineRule="exact"/>
        <w:ind w:firstLine="780"/>
        <w:jc w:val="both"/>
      </w:pPr>
      <w:r>
        <w:t xml:space="preserve">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C77CDD">
        <w:rPr>
          <w:lang w:eastAsia="en-US" w:bidi="en-US"/>
        </w:rPr>
        <w:t>44.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321"/>
        </w:tabs>
        <w:spacing w:after="0" w:line="322" w:lineRule="exact"/>
        <w:ind w:firstLine="780"/>
        <w:jc w:val="both"/>
      </w:pPr>
      <w:r>
        <w:t xml:space="preserve">Астма,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C77CDD">
        <w:rPr>
          <w:lang w:eastAsia="en-US" w:bidi="en-US"/>
        </w:rPr>
        <w:t>45.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279"/>
        </w:tabs>
        <w:spacing w:after="0" w:line="322" w:lineRule="exact"/>
        <w:ind w:firstLine="780"/>
      </w:pPr>
      <w:r>
        <w:t xml:space="preserve">Бронхоэктатическая болезнь,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C77CDD">
        <w:rPr>
          <w:lang w:eastAsia="en-US" w:bidi="en-US"/>
        </w:rPr>
        <w:t>47.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22" w:lineRule="exact"/>
        <w:ind w:firstLine="780"/>
      </w:pPr>
      <w:r>
        <w:t xml:space="preserve">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proofErr w:type="gramStart"/>
      <w:r>
        <w:t>127.2,127.8</w:t>
      </w:r>
      <w:proofErr w:type="gramEnd"/>
      <w:r>
        <w:t>,127.9.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17" w:lineRule="exact"/>
        <w:ind w:firstLine="780"/>
      </w:pPr>
      <w: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lang w:val="en-US" w:eastAsia="en-US" w:bidi="en-US"/>
        </w:rPr>
        <w:t>Z</w:t>
      </w:r>
      <w:r w:rsidRPr="00C77CDD">
        <w:rPr>
          <w:lang w:eastAsia="en-US" w:bidi="en-US"/>
        </w:rPr>
        <w:t>94.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26" w:lineRule="exact"/>
        <w:ind w:firstLine="780"/>
        <w:jc w:val="both"/>
      </w:pPr>
      <w:r>
        <w:t>Болезнь мочеполовой системы</w:t>
      </w:r>
      <w:r>
        <w:rPr>
          <w:vertAlign w:val="superscript"/>
        </w:rPr>
        <w:footnoteReference w:id="1"/>
      </w:r>
      <w:r>
        <w:t xml:space="preserve"> - хроническая болезнь почек 3-5 стадии, классифицируемая в соответствии с МКБ-10 по диагнозам </w:t>
      </w:r>
      <w:r>
        <w:rPr>
          <w:lang w:val="en-US" w:eastAsia="en-US" w:bidi="en-US"/>
        </w:rPr>
        <w:t>N</w:t>
      </w:r>
      <w:r w:rsidRPr="00C77CDD">
        <w:rPr>
          <w:lang w:eastAsia="en-US" w:bidi="en-US"/>
        </w:rPr>
        <w:t xml:space="preserve">18.0, </w:t>
      </w:r>
      <w:r>
        <w:rPr>
          <w:lang w:val="en-US" w:eastAsia="en-US" w:bidi="en-US"/>
        </w:rPr>
        <w:t>N</w:t>
      </w:r>
      <w:r w:rsidRPr="00C77CDD">
        <w:rPr>
          <w:lang w:eastAsia="en-US" w:bidi="en-US"/>
        </w:rPr>
        <w:t>18.3-</w:t>
      </w:r>
      <w:r>
        <w:rPr>
          <w:lang w:val="en-US" w:eastAsia="en-US" w:bidi="en-US"/>
        </w:rPr>
        <w:t>N</w:t>
      </w:r>
      <w:r w:rsidRPr="00C77CDD">
        <w:rPr>
          <w:lang w:eastAsia="en-US" w:bidi="en-US"/>
        </w:rPr>
        <w:t>18.5.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109"/>
        </w:tabs>
        <w:spacing w:after="0" w:line="326" w:lineRule="exact"/>
        <w:ind w:firstLine="780"/>
        <w:jc w:val="both"/>
      </w:pPr>
      <w:r>
        <w:t>Новообразования из числа</w:t>
      </w:r>
      <w:r>
        <w:rPr>
          <w:vertAlign w:val="superscript"/>
        </w:rPr>
        <w:footnoteReference w:id="2"/>
      </w:r>
      <w:r>
        <w:t>: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279"/>
        </w:tabs>
        <w:spacing w:after="0" w:line="326" w:lineRule="exact"/>
        <w:ind w:firstLine="780"/>
      </w:pPr>
      <w:r>
        <w:t>Злокачественные новообразования любой локализации</w:t>
      </w:r>
      <w:r>
        <w:rPr>
          <w:vertAlign w:val="superscript"/>
        </w:rPr>
        <w:t>1</w:t>
      </w:r>
      <w: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279"/>
        </w:tabs>
        <w:spacing w:after="0" w:line="326" w:lineRule="exact"/>
        <w:ind w:firstLine="780"/>
      </w:pPr>
      <w:r>
        <w:t xml:space="preserve">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лимфомы</w:t>
      </w:r>
      <w:r>
        <w:rPr>
          <w:vertAlign w:val="superscript"/>
        </w:rPr>
        <w:t>1</w:t>
      </w:r>
      <w:r>
        <w:t xml:space="preserve">, классифицируемые в соответствии с МКБ-10 по диагнозам С81-С96, </w:t>
      </w:r>
      <w:r>
        <w:rPr>
          <w:lang w:val="en-US" w:eastAsia="en-US" w:bidi="en-US"/>
        </w:rPr>
        <w:t>D</w:t>
      </w:r>
      <w:r w:rsidRPr="00C77CDD">
        <w:rPr>
          <w:lang w:eastAsia="en-US" w:bidi="en-US"/>
        </w:rPr>
        <w:t>46.</w:t>
      </w: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Pr="00187B01" w:rsidRDefault="00187B01" w:rsidP="00187B01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  <w:lang w:bidi="ar-SA"/>
        </w:rPr>
      </w:pPr>
    </w:p>
    <w:sectPr w:rsidR="00187B01" w:rsidRPr="00187B01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1B" w:rsidRDefault="006A3E1B">
      <w:r>
        <w:separator/>
      </w:r>
    </w:p>
  </w:endnote>
  <w:endnote w:type="continuationSeparator" w:id="0">
    <w:p w:rsidR="006A3E1B" w:rsidRDefault="006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1B" w:rsidRDefault="006A3E1B">
      <w:r>
        <w:separator/>
      </w:r>
    </w:p>
  </w:footnote>
  <w:footnote w:type="continuationSeparator" w:id="0">
    <w:p w:rsidR="006A3E1B" w:rsidRDefault="006A3E1B">
      <w:r>
        <w:continuationSeparator/>
      </w:r>
    </w:p>
  </w:footnote>
  <w:footnote w:id="1">
    <w:p w:rsidR="00D70ABF" w:rsidRPr="0043375A" w:rsidRDefault="00E26C8E">
      <w:pPr>
        <w:pStyle w:val="a5"/>
        <w:shd w:val="clear" w:color="auto" w:fill="auto"/>
      </w:pPr>
      <w:r>
        <w:t>1.</w:t>
      </w:r>
      <w:r w:rsidR="002419C6" w:rsidRPr="0043375A">
        <w:t>При режиме самоизоляции допускается посещение медицинской организации по поводу основного заболевания.</w:t>
      </w:r>
    </w:p>
  </w:footnote>
  <w:footnote w:id="2">
    <w:p w:rsidR="00D70ABF" w:rsidRPr="0043375A" w:rsidRDefault="00E26C8E" w:rsidP="00E26C8E">
      <w:pPr>
        <w:pStyle w:val="a5"/>
        <w:shd w:val="clear" w:color="auto" w:fill="auto"/>
        <w:spacing w:line="230" w:lineRule="exact"/>
      </w:pPr>
      <w:r>
        <w:t>2.</w:t>
      </w:r>
      <w:r w:rsidR="002419C6" w:rsidRPr="0043375A">
        <w:t>Самоизоляция не распространяется на пациентов, отнесенных к третьей клинической группе (в онкологии).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BF"/>
    <w:rsid w:val="00032A15"/>
    <w:rsid w:val="00064548"/>
    <w:rsid w:val="00066F95"/>
    <w:rsid w:val="000B311C"/>
    <w:rsid w:val="00187B01"/>
    <w:rsid w:val="001C74E0"/>
    <w:rsid w:val="00202B28"/>
    <w:rsid w:val="002419C6"/>
    <w:rsid w:val="00310475"/>
    <w:rsid w:val="00343BA3"/>
    <w:rsid w:val="00353BDD"/>
    <w:rsid w:val="0043375A"/>
    <w:rsid w:val="004879BB"/>
    <w:rsid w:val="004E0C32"/>
    <w:rsid w:val="00566AA8"/>
    <w:rsid w:val="006A3E1B"/>
    <w:rsid w:val="006B2787"/>
    <w:rsid w:val="00710B30"/>
    <w:rsid w:val="007455A3"/>
    <w:rsid w:val="00750E20"/>
    <w:rsid w:val="00794F40"/>
    <w:rsid w:val="00800358"/>
    <w:rsid w:val="00855AE5"/>
    <w:rsid w:val="008840DB"/>
    <w:rsid w:val="009627DF"/>
    <w:rsid w:val="009C48C8"/>
    <w:rsid w:val="00A00A6D"/>
    <w:rsid w:val="00A21E23"/>
    <w:rsid w:val="00A56FB3"/>
    <w:rsid w:val="00AB3230"/>
    <w:rsid w:val="00AF0C65"/>
    <w:rsid w:val="00B00442"/>
    <w:rsid w:val="00B321B8"/>
    <w:rsid w:val="00B423D7"/>
    <w:rsid w:val="00B52F4D"/>
    <w:rsid w:val="00BC4A7A"/>
    <w:rsid w:val="00C73748"/>
    <w:rsid w:val="00C77CDD"/>
    <w:rsid w:val="00C86D23"/>
    <w:rsid w:val="00CD0F87"/>
    <w:rsid w:val="00D00F73"/>
    <w:rsid w:val="00D70ABF"/>
    <w:rsid w:val="00D7448C"/>
    <w:rsid w:val="00DC61F1"/>
    <w:rsid w:val="00E26C8E"/>
    <w:rsid w:val="00E449AB"/>
    <w:rsid w:val="00EA5258"/>
    <w:rsid w:val="00F1791A"/>
    <w:rsid w:val="00F26FA8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377D3-1FF4-4484-BD82-B72E151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2020-03-30T11:55:00Z</cp:lastPrinted>
  <dcterms:created xsi:type="dcterms:W3CDTF">2020-03-27T11:59:00Z</dcterms:created>
  <dcterms:modified xsi:type="dcterms:W3CDTF">2020-03-30T11:57:00Z</dcterms:modified>
</cp:coreProperties>
</file>