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70" w:rsidRDefault="00CE7670" w:rsidP="00CE7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администрации сельского поселения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Богородицкий  сельсовет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профилактике правонарушений за 20</w:t>
      </w:r>
      <w:r w:rsidR="000D4C85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E7670" w:rsidRDefault="00CE7670" w:rsidP="00CE76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7670" w:rsidRDefault="00CE7670" w:rsidP="00CE767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активизации работы по профилактике правонарушений на территории сельского поселения Богородицкий сельсовет создан и работает Совет профилактики правонарушений, в том числе по делам несовершеннолетних и защите их прав, осуществляющий свою деятельность на общественных началах.</w:t>
      </w:r>
    </w:p>
    <w:p w:rsidR="000D4C85" w:rsidRDefault="00CE7670" w:rsidP="00CE767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Постановлением администрации от 23.03.2020 года № 31 утверждено </w:t>
      </w:r>
      <w:r>
        <w:rPr>
          <w:rFonts w:ascii="Times New Roman" w:hAnsi="Times New Roman"/>
          <w:sz w:val="28"/>
        </w:rPr>
        <w:t xml:space="preserve">Положение «О Совете профилактики правонарушений,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том числе по делам несовершеннолетних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и  защите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их прав  при администрации  сельского поселения Богородицкий сельсовет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Липецкой области» </w:t>
      </w:r>
    </w:p>
    <w:p w:rsidR="00CE7670" w:rsidRDefault="00CE7670" w:rsidP="00CE767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администрации от 22.03.2020 года № 18-р утвержден состав Совета профилактики </w:t>
      </w:r>
      <w:r>
        <w:rPr>
          <w:rFonts w:ascii="Times New Roman" w:hAnsi="Times New Roman"/>
          <w:sz w:val="28"/>
        </w:rPr>
        <w:t xml:space="preserve">правонарушений,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 том числе по делам несовершеннолетних и защите их прав</w:t>
      </w:r>
      <w:r>
        <w:rPr>
          <w:rFonts w:ascii="Times New Roman" w:hAnsi="Times New Roman"/>
          <w:sz w:val="28"/>
          <w:szCs w:val="28"/>
        </w:rPr>
        <w:t xml:space="preserve">, в который включены: глава сельского поселения, </w:t>
      </w:r>
      <w:proofErr w:type="gramStart"/>
      <w:r>
        <w:rPr>
          <w:rFonts w:ascii="Times New Roman" w:hAnsi="Times New Roman"/>
          <w:sz w:val="28"/>
          <w:szCs w:val="28"/>
        </w:rPr>
        <w:t>зам .директора</w:t>
      </w:r>
      <w:proofErr w:type="gramEnd"/>
      <w:r>
        <w:rPr>
          <w:rFonts w:ascii="Times New Roman" w:hAnsi="Times New Roman"/>
          <w:sz w:val="28"/>
          <w:szCs w:val="28"/>
        </w:rPr>
        <w:t xml:space="preserve"> гимназии, заведующая библиотекой, директор ДК, старший участковый . </w:t>
      </w:r>
    </w:p>
    <w:p w:rsidR="00CE7670" w:rsidRDefault="00CE7670" w:rsidP="00CE7670">
      <w:pPr>
        <w:spacing w:after="0" w:line="240" w:lineRule="auto"/>
        <w:jc w:val="both"/>
        <w:rPr>
          <w:iCs/>
          <w:color w:val="000000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На территории сельского 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поселения,  в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рамках  работы по профилактике правонарушений ведется систематический учет лиц, склонных к совершению правонарушений. Указанная деятельность предполагает решение задач по  выявлению и устранению причин и условий, способствующих  антиобщественному  поведению и совершению      правонарушений, выявлению лиц, склонных к совершению  правонарушений, выявлению лиц, пострадавших от правонарушений или подверженных риску  стать таковыми, и, лиц, находящихся в трудной жизненной ситуации (в том числе лиц, страдающих  алкогольной, наркотической зависимостью, лиц без определенного места жительства), мониторингу в сфере профилактики  правонарушений.</w:t>
      </w:r>
    </w:p>
    <w:p w:rsidR="00CE7670" w:rsidRPr="00FB34D9" w:rsidRDefault="00FB34D9" w:rsidP="00CE76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   </w:t>
      </w:r>
      <w:r w:rsidRPr="00FB34D9">
        <w:rPr>
          <w:rFonts w:ascii="Times New Roman" w:hAnsi="Times New Roman"/>
          <w:sz w:val="28"/>
          <w:szCs w:val="28"/>
        </w:rPr>
        <w:t xml:space="preserve">Работа </w:t>
      </w:r>
      <w:r>
        <w:rPr>
          <w:rFonts w:ascii="Times New Roman" w:hAnsi="Times New Roman"/>
          <w:sz w:val="28"/>
          <w:szCs w:val="28"/>
        </w:rPr>
        <w:t xml:space="preserve">по профилактике наркомании, </w:t>
      </w:r>
      <w:proofErr w:type="gramStart"/>
      <w:r>
        <w:rPr>
          <w:rFonts w:ascii="Times New Roman" w:hAnsi="Times New Roman"/>
          <w:sz w:val="28"/>
          <w:szCs w:val="28"/>
        </w:rPr>
        <w:t>алкоголизма ,</w:t>
      </w:r>
      <w:proofErr w:type="gramEnd"/>
      <w:r w:rsidR="006435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табакокурения среди школьников и студентов носит последовательный и системный характ</w:t>
      </w:r>
      <w:r w:rsidR="00A1290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 w:rsidR="00A12904">
        <w:rPr>
          <w:rFonts w:ascii="Times New Roman" w:hAnsi="Times New Roman"/>
          <w:sz w:val="28"/>
          <w:szCs w:val="28"/>
        </w:rPr>
        <w:t>.</w:t>
      </w:r>
    </w:p>
    <w:p w:rsidR="00CE7670" w:rsidRDefault="00CE7670" w:rsidP="00A12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профилактической работе на </w:t>
      </w:r>
      <w:proofErr w:type="gramStart"/>
      <w:r>
        <w:rPr>
          <w:rFonts w:ascii="Times New Roman" w:hAnsi="Times New Roman"/>
          <w:sz w:val="28"/>
          <w:szCs w:val="28"/>
        </w:rPr>
        <w:t>территории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Богородицкий сельсовет участвуют, образовательное и культурное учреждения: МБОУ гимназия им. </w:t>
      </w:r>
      <w:proofErr w:type="spellStart"/>
      <w:r>
        <w:rPr>
          <w:rFonts w:ascii="Times New Roman" w:hAnsi="Times New Roman"/>
          <w:sz w:val="28"/>
          <w:szCs w:val="28"/>
        </w:rPr>
        <w:t>И.М.Макаренкова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с.Ольговка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="000D4C85">
        <w:rPr>
          <w:rFonts w:ascii="Times New Roman" w:hAnsi="Times New Roman"/>
          <w:sz w:val="28"/>
          <w:szCs w:val="28"/>
        </w:rPr>
        <w:t>Плавицкий</w:t>
      </w:r>
      <w:proofErr w:type="spellEnd"/>
      <w:r w:rsidR="000D4C85">
        <w:rPr>
          <w:rFonts w:ascii="Times New Roman" w:hAnsi="Times New Roman"/>
          <w:sz w:val="28"/>
          <w:szCs w:val="28"/>
        </w:rPr>
        <w:t xml:space="preserve"> поселенческий центр культуры </w:t>
      </w:r>
      <w:proofErr w:type="spellStart"/>
      <w:r>
        <w:rPr>
          <w:rFonts w:ascii="Times New Roman" w:hAnsi="Times New Roman"/>
          <w:sz w:val="28"/>
          <w:szCs w:val="28"/>
        </w:rPr>
        <w:t>ж.д.ст.Плавица</w:t>
      </w:r>
      <w:proofErr w:type="spellEnd"/>
      <w:r>
        <w:rPr>
          <w:rFonts w:ascii="Times New Roman" w:hAnsi="Times New Roman"/>
          <w:sz w:val="28"/>
          <w:szCs w:val="28"/>
        </w:rPr>
        <w:t xml:space="preserve">,. Богородицкая   библиотека </w:t>
      </w:r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CE7670" w:rsidRDefault="00CE7670" w:rsidP="00CE76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Периодический проводятся беседы с лицами, </w:t>
      </w:r>
      <w:proofErr w:type="gramStart"/>
      <w:r>
        <w:rPr>
          <w:rFonts w:ascii="Times New Roman" w:hAnsi="Times New Roman"/>
          <w:sz w:val="28"/>
          <w:szCs w:val="28"/>
        </w:rPr>
        <w:t>привлеченными  к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административному наказанию. При привлечении решением суда граждан к общественно-полезным работам, в виде обязательных работ, на территории сельского поселения Богородицкий сельсовет своевременно организуется работа и ежедневный </w:t>
      </w:r>
      <w:proofErr w:type="gramStart"/>
      <w:r>
        <w:rPr>
          <w:rFonts w:ascii="Times New Roman" w:hAnsi="Times New Roman"/>
          <w:sz w:val="28"/>
          <w:szCs w:val="28"/>
        </w:rPr>
        <w:t>контроль  (</w:t>
      </w:r>
      <w:proofErr w:type="gramEnd"/>
      <w:r>
        <w:rPr>
          <w:rFonts w:ascii="Times New Roman" w:hAnsi="Times New Roman"/>
          <w:sz w:val="28"/>
          <w:szCs w:val="28"/>
        </w:rPr>
        <w:t>в 20</w:t>
      </w:r>
      <w:r w:rsidR="000D4C8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привлекались </w:t>
      </w:r>
      <w:r w:rsidR="0063164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гражданин).</w:t>
      </w:r>
    </w:p>
    <w:p w:rsidR="00CE7670" w:rsidRDefault="00CE7670" w:rsidP="00CE76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 Проводились различные мероприятия по профилактике правонарушений среди молодёжи и школьников.                                                                                        </w:t>
      </w:r>
    </w:p>
    <w:p w:rsidR="00CE7670" w:rsidRDefault="00CE7670" w:rsidP="007F05B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lastRenderedPageBreak/>
        <w:t xml:space="preserve">       </w:t>
      </w:r>
      <w:r>
        <w:rPr>
          <w:lang w:eastAsia="ru-RU"/>
        </w:rPr>
        <w:t xml:space="preserve"> </w:t>
      </w:r>
      <w:proofErr w:type="gramStart"/>
      <w:r w:rsidR="00FB34D9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  культурном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центре    с молодежью поселения </w:t>
      </w:r>
      <w:r w:rsidR="007F05BC">
        <w:rPr>
          <w:rFonts w:ascii="Times New Roman" w:hAnsi="Times New Roman"/>
          <w:sz w:val="28"/>
          <w:szCs w:val="28"/>
          <w:lang w:eastAsia="ru-RU"/>
        </w:rPr>
        <w:t>проводились  тематические вечера , встречи , беседы на темы Афганистан, Беслан, СПИД.</w:t>
      </w:r>
      <w:r w:rsidR="006435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05BC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остоялась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беседа  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вредных привычках    «</w:t>
      </w:r>
      <w:r w:rsidR="00FB34D9">
        <w:rPr>
          <w:rFonts w:ascii="Times New Roman" w:hAnsi="Times New Roman"/>
          <w:sz w:val="28"/>
          <w:szCs w:val="28"/>
          <w:lang w:eastAsia="ru-RU"/>
        </w:rPr>
        <w:t>За здоровый образ жизни»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435DE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="007F05BC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eastAsia="ru-RU"/>
        </w:rPr>
        <w:t>В начале мероприятия вниманию гостей был представлен рассказ о том, что такое наркотик, по каким причинам люди употребляют наркотические средства, о вреде употребления психотропных веществ.</w:t>
      </w:r>
    </w:p>
    <w:p w:rsidR="00522CC2" w:rsidRDefault="00FB34D9" w:rsidP="00522CC2">
      <w:pPr>
        <w:pStyle w:val="a3"/>
        <w:tabs>
          <w:tab w:val="center" w:pos="467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2904">
        <w:rPr>
          <w:rFonts w:ascii="Times New Roman" w:hAnsi="Times New Roman"/>
          <w:sz w:val="28"/>
          <w:szCs w:val="28"/>
          <w:lang w:eastAsia="ru-RU"/>
        </w:rPr>
        <w:t>На протяжении всего отчетного</w:t>
      </w:r>
      <w:r w:rsidR="00522CC2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CE7670">
        <w:rPr>
          <w:rFonts w:ascii="Times New Roman" w:hAnsi="Times New Roman"/>
          <w:sz w:val="28"/>
          <w:szCs w:val="28"/>
          <w:lang w:eastAsia="ru-RU"/>
        </w:rPr>
        <w:t xml:space="preserve">библиотеке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проводились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мероприятия</w:t>
      </w:r>
      <w:r w:rsidR="00A129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2CC2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FB34D9" w:rsidRPr="006435DE" w:rsidRDefault="00522CC2" w:rsidP="006435D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t xml:space="preserve"> </w:t>
      </w:r>
      <w:r w:rsidRPr="006435DE">
        <w:rPr>
          <w:rFonts w:ascii="Times New Roman" w:hAnsi="Times New Roman"/>
          <w:sz w:val="28"/>
          <w:szCs w:val="28"/>
          <w:lang w:eastAsia="ru-RU"/>
        </w:rPr>
        <w:t xml:space="preserve">Выставка –реклама </w:t>
      </w:r>
      <w:proofErr w:type="gramStart"/>
      <w:r w:rsidRPr="006435DE">
        <w:rPr>
          <w:rFonts w:ascii="Times New Roman" w:hAnsi="Times New Roman"/>
          <w:sz w:val="28"/>
          <w:szCs w:val="28"/>
          <w:lang w:eastAsia="ru-RU"/>
        </w:rPr>
        <w:t>« Твой</w:t>
      </w:r>
      <w:proofErr w:type="gramEnd"/>
      <w:r w:rsidRPr="006435DE">
        <w:rPr>
          <w:rFonts w:ascii="Times New Roman" w:hAnsi="Times New Roman"/>
          <w:sz w:val="28"/>
          <w:szCs w:val="28"/>
          <w:lang w:eastAsia="ru-RU"/>
        </w:rPr>
        <w:t xml:space="preserve"> друг –спорт»</w:t>
      </w:r>
      <w:r w:rsidR="00CE3928" w:rsidRPr="006435DE">
        <w:rPr>
          <w:rFonts w:ascii="Times New Roman" w:hAnsi="Times New Roman"/>
          <w:sz w:val="28"/>
          <w:szCs w:val="28"/>
          <w:lang w:eastAsia="ru-RU"/>
        </w:rPr>
        <w:t>,</w:t>
      </w:r>
      <w:r w:rsidR="007F05BC" w:rsidRPr="006435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35DE">
        <w:rPr>
          <w:rFonts w:ascii="Times New Roman" w:hAnsi="Times New Roman"/>
          <w:sz w:val="28"/>
          <w:szCs w:val="28"/>
          <w:lang w:eastAsia="ru-RU"/>
        </w:rPr>
        <w:t xml:space="preserve"> Акция «</w:t>
      </w:r>
      <w:r w:rsidR="00CE3928" w:rsidRPr="006435DE">
        <w:rPr>
          <w:rFonts w:ascii="Times New Roman" w:hAnsi="Times New Roman"/>
          <w:sz w:val="28"/>
          <w:szCs w:val="28"/>
          <w:lang w:eastAsia="ru-RU"/>
        </w:rPr>
        <w:t>Дымная петля»,</w:t>
      </w:r>
      <w:r w:rsidRPr="006435DE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FB34D9" w:rsidRPr="006435DE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FB34D9" w:rsidRPr="006435DE" w:rsidRDefault="00CE3928" w:rsidP="006435DE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435DE">
        <w:rPr>
          <w:rFonts w:ascii="Times New Roman" w:hAnsi="Times New Roman"/>
          <w:sz w:val="28"/>
          <w:szCs w:val="28"/>
          <w:lang w:eastAsia="ru-RU"/>
        </w:rPr>
        <w:t>« Здоровый</w:t>
      </w:r>
      <w:proofErr w:type="gramEnd"/>
      <w:r w:rsidRPr="006435DE">
        <w:rPr>
          <w:rFonts w:ascii="Times New Roman" w:hAnsi="Times New Roman"/>
          <w:sz w:val="28"/>
          <w:szCs w:val="28"/>
          <w:lang w:eastAsia="ru-RU"/>
        </w:rPr>
        <w:t xml:space="preserve"> образ жизни- </w:t>
      </w:r>
      <w:proofErr w:type="spellStart"/>
      <w:r w:rsidRPr="006435DE">
        <w:rPr>
          <w:rFonts w:ascii="Times New Roman" w:hAnsi="Times New Roman"/>
          <w:sz w:val="28"/>
          <w:szCs w:val="28"/>
          <w:lang w:eastAsia="ru-RU"/>
        </w:rPr>
        <w:t>артарнативы</w:t>
      </w:r>
      <w:proofErr w:type="spellEnd"/>
      <w:r w:rsidRPr="006435DE">
        <w:rPr>
          <w:rFonts w:ascii="Times New Roman" w:hAnsi="Times New Roman"/>
          <w:sz w:val="28"/>
          <w:szCs w:val="28"/>
          <w:lang w:eastAsia="ru-RU"/>
        </w:rPr>
        <w:t xml:space="preserve"> –нет»,</w:t>
      </w:r>
      <w:r w:rsidR="007F05BC" w:rsidRPr="006435D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435DE">
        <w:rPr>
          <w:rFonts w:ascii="Times New Roman" w:hAnsi="Times New Roman"/>
          <w:sz w:val="28"/>
          <w:szCs w:val="28"/>
          <w:lang w:eastAsia="ru-RU"/>
        </w:rPr>
        <w:t>Беседа предупреждение СПИД « Не стань обреченным»</w:t>
      </w:r>
    </w:p>
    <w:p w:rsidR="00CE7670" w:rsidRDefault="00CE7670" w:rsidP="00FB34D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Цель мероприятия - углубление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знаний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учащихся о возникновении и природе вируса ВИЧ, пропаганда знаний среди молодежи о возможных путях заражения ВИЧ и профилактике СПИДа. Данное мероприятие формирует сознательное и ответственное отношение учащихся к личной безопасности и безопасности окружающих.</w:t>
      </w:r>
    </w:p>
    <w:p w:rsidR="00651798" w:rsidRDefault="00CE7670" w:rsidP="007F05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гимназии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проведены </w:t>
      </w:r>
      <w:r>
        <w:rPr>
          <w:rFonts w:ascii="Times New Roman" w:hAnsi="Times New Roman"/>
          <w:sz w:val="28"/>
          <w:szCs w:val="28"/>
        </w:rPr>
        <w:t xml:space="preserve"> классные</w:t>
      </w:r>
      <w:proofErr w:type="gramEnd"/>
      <w:r>
        <w:rPr>
          <w:rFonts w:ascii="Times New Roman" w:hAnsi="Times New Roman"/>
          <w:sz w:val="28"/>
          <w:szCs w:val="28"/>
        </w:rPr>
        <w:t xml:space="preserve"> часы</w:t>
      </w:r>
      <w:r w:rsidR="00651798">
        <w:rPr>
          <w:rFonts w:ascii="Times New Roman" w:hAnsi="Times New Roman"/>
          <w:sz w:val="28"/>
          <w:szCs w:val="28"/>
        </w:rPr>
        <w:t>:</w:t>
      </w:r>
      <w:r w:rsidR="006435DE">
        <w:rPr>
          <w:rFonts w:ascii="Times New Roman" w:hAnsi="Times New Roman"/>
          <w:sz w:val="28"/>
          <w:szCs w:val="28"/>
        </w:rPr>
        <w:t xml:space="preserve"> </w:t>
      </w:r>
      <w:r w:rsidR="00651798">
        <w:rPr>
          <w:rFonts w:ascii="Times New Roman" w:hAnsi="Times New Roman"/>
          <w:sz w:val="28"/>
          <w:szCs w:val="28"/>
        </w:rPr>
        <w:t>« Остановись «,СПИД!», «Враги моего здоровья», «Курить- здоровью вредить», 1 декабря  Всемирный  день борьбы  со СПИДом,</w:t>
      </w:r>
    </w:p>
    <w:p w:rsidR="00651798" w:rsidRDefault="00651798" w:rsidP="007F05B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Л</w:t>
      </w:r>
      <w:r w:rsidR="00CE7670">
        <w:rPr>
          <w:rFonts w:ascii="Times New Roman" w:hAnsi="Times New Roman"/>
          <w:sz w:val="28"/>
          <w:szCs w:val="28"/>
        </w:rPr>
        <w:t xml:space="preserve">екции </w:t>
      </w:r>
      <w:proofErr w:type="gramStart"/>
      <w:r w:rsidR="00CE7670">
        <w:rPr>
          <w:rFonts w:ascii="Times New Roman" w:hAnsi="Times New Roman"/>
          <w:sz w:val="28"/>
          <w:szCs w:val="28"/>
        </w:rPr>
        <w:t>по  тематике</w:t>
      </w:r>
      <w:proofErr w:type="gramEnd"/>
      <w:r w:rsidR="006435DE">
        <w:rPr>
          <w:rFonts w:ascii="Times New Roman" w:hAnsi="Times New Roman"/>
          <w:sz w:val="28"/>
          <w:szCs w:val="28"/>
        </w:rPr>
        <w:t>:</w:t>
      </w:r>
      <w:r w:rsidR="00CE7670">
        <w:rPr>
          <w:rFonts w:ascii="Times New Roman" w:hAnsi="Times New Roman"/>
          <w:sz w:val="28"/>
          <w:szCs w:val="28"/>
          <w:lang w:eastAsia="ru-RU"/>
        </w:rPr>
        <w:t xml:space="preserve"> Всемирный день  борьбы со СПИДом», «Скажи «НЕТ» вредным привычкам</w:t>
      </w:r>
      <w:r w:rsidR="00FB34D9">
        <w:rPr>
          <w:rFonts w:ascii="Times New Roman" w:hAnsi="Times New Roman"/>
          <w:sz w:val="28"/>
          <w:szCs w:val="28"/>
          <w:lang w:eastAsia="ru-RU"/>
        </w:rPr>
        <w:t>,» Твоя жизнь в твоих руках»</w:t>
      </w:r>
      <w:r>
        <w:rPr>
          <w:rFonts w:ascii="Times New Roman" w:hAnsi="Times New Roman"/>
          <w:sz w:val="28"/>
          <w:szCs w:val="28"/>
          <w:lang w:eastAsia="ru-RU"/>
        </w:rPr>
        <w:t>, «СПИД и ВИЧ знакомы всем»</w:t>
      </w:r>
    </w:p>
    <w:p w:rsidR="00651798" w:rsidRDefault="00CE7670" w:rsidP="00CE76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внимание уделяется физическому воспитанию населения</w:t>
      </w:r>
      <w:r w:rsidR="00651798">
        <w:rPr>
          <w:rFonts w:ascii="Times New Roman" w:hAnsi="Times New Roman"/>
          <w:sz w:val="28"/>
          <w:szCs w:val="28"/>
        </w:rPr>
        <w:t>.</w:t>
      </w:r>
    </w:p>
    <w:p w:rsidR="00CE7670" w:rsidRDefault="00651798" w:rsidP="00CE76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гимназии  </w:t>
      </w:r>
      <w:r w:rsidR="00CE76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35DE">
        <w:rPr>
          <w:rFonts w:ascii="Times New Roman" w:hAnsi="Times New Roman"/>
          <w:sz w:val="28"/>
          <w:szCs w:val="28"/>
        </w:rPr>
        <w:t>два  спортивных</w:t>
      </w:r>
      <w:proofErr w:type="gramEnd"/>
      <w:r w:rsidR="006435DE">
        <w:rPr>
          <w:rFonts w:ascii="Times New Roman" w:hAnsi="Times New Roman"/>
          <w:sz w:val="28"/>
          <w:szCs w:val="28"/>
        </w:rPr>
        <w:t xml:space="preserve"> клуба «Юниор» и «Юла», а также  патриотический  клуб « Держава»</w:t>
      </w:r>
    </w:p>
    <w:p w:rsidR="00A12904" w:rsidRDefault="00CE7670" w:rsidP="00CE767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Работники </w:t>
      </w:r>
      <w:proofErr w:type="spellStart"/>
      <w:r w:rsidR="00A12904">
        <w:rPr>
          <w:rFonts w:ascii="Times New Roman" w:hAnsi="Times New Roman"/>
          <w:sz w:val="28"/>
          <w:szCs w:val="28"/>
          <w:lang w:eastAsia="ru-RU"/>
        </w:rPr>
        <w:t>Плавицкого</w:t>
      </w:r>
      <w:proofErr w:type="spellEnd"/>
      <w:r w:rsidR="00A12904">
        <w:rPr>
          <w:rFonts w:ascii="Times New Roman" w:hAnsi="Times New Roman"/>
          <w:sz w:val="28"/>
          <w:szCs w:val="28"/>
          <w:lang w:eastAsia="ru-RU"/>
        </w:rPr>
        <w:t xml:space="preserve"> поселенческого центра культуры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организовали соревнования по плаванию среди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детей  </w:t>
      </w:r>
      <w:r w:rsidR="00A12904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CE7670" w:rsidRDefault="00CE7670" w:rsidP="00CE767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Основные цели и задачи мероприятия – привлечение подрастающего поколения к регулярным занятиям физической культурой и спортом, пропаганда здорового образа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жизни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E7670" w:rsidRDefault="00CE7670" w:rsidP="00CE767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Работают кружки в физкультурно- оздоровительном комплексе.</w:t>
      </w:r>
    </w:p>
    <w:p w:rsidR="00CE7670" w:rsidRDefault="00CE7670" w:rsidP="00CE767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Имеются  спортивные</w:t>
      </w:r>
      <w:proofErr w:type="gramEnd"/>
      <w:r>
        <w:rPr>
          <w:rFonts w:ascii="Times New Roman" w:hAnsi="Times New Roman"/>
          <w:sz w:val="28"/>
          <w:szCs w:val="28"/>
        </w:rPr>
        <w:t xml:space="preserve"> площадки ,на стадионе поселка Плавица играют в футбол, как дети так и взрослые </w:t>
      </w:r>
      <w:r w:rsidR="006435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Для всех желающих, ежегодно заливается хоккейная площадка.                </w:t>
      </w:r>
    </w:p>
    <w:p w:rsidR="00CE7670" w:rsidRDefault="00CE7670" w:rsidP="00CE76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 xml:space="preserve">В </w:t>
      </w:r>
      <w:proofErr w:type="gramStart"/>
      <w:r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>здании  сельского</w:t>
      </w:r>
      <w:proofErr w:type="gramEnd"/>
      <w:r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 xml:space="preserve"> ДК работает бассейн для отдыха селян, игра в шахматы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Все это способствует развитию таких качеств, как подвижность, ловкость, выносливость, смелость, решительность. Жители занимаются также скандинавской ходьбой. </w:t>
      </w:r>
    </w:p>
    <w:p w:rsidR="00CE7670" w:rsidRDefault="00CE7670" w:rsidP="00CE76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   Регулярно сотрудники администрации сельского поселения, вместе с участковым уполномоченным </w:t>
      </w:r>
      <w:proofErr w:type="gramStart"/>
      <w:r>
        <w:rPr>
          <w:rFonts w:ascii="Times New Roman" w:hAnsi="Times New Roman"/>
          <w:sz w:val="28"/>
          <w:szCs w:val="28"/>
        </w:rPr>
        <w:t>полиции,  раздавались</w:t>
      </w:r>
      <w:proofErr w:type="gramEnd"/>
      <w:r>
        <w:rPr>
          <w:rFonts w:ascii="Times New Roman" w:hAnsi="Times New Roman"/>
          <w:sz w:val="28"/>
          <w:szCs w:val="28"/>
        </w:rPr>
        <w:t xml:space="preserve"> памятки по противопожарной  безопасности, наркомании. На территории поселения нет неблагополучных </w:t>
      </w:r>
      <w:proofErr w:type="gramStart"/>
      <w:r>
        <w:rPr>
          <w:rFonts w:ascii="Times New Roman" w:hAnsi="Times New Roman"/>
          <w:sz w:val="28"/>
          <w:szCs w:val="28"/>
        </w:rPr>
        <w:t xml:space="preserve">семей </w:t>
      </w:r>
      <w:r w:rsidR="006435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уделяет пристальное  внимание   формированию здорового образа жизни граждан, воспитанию нравственной основы каждого, обеспечению охраны жизни и здоровья детей, предупреждению правонарушений и преступлений среди несовершеннолетних, защиту прав и достоинства ребенка.</w:t>
      </w:r>
      <w:bookmarkStart w:id="0" w:name="_GoBack"/>
      <w:bookmarkEnd w:id="0"/>
    </w:p>
    <w:sectPr w:rsidR="00CE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70"/>
    <w:rsid w:val="000D4C85"/>
    <w:rsid w:val="001113F6"/>
    <w:rsid w:val="00522CC2"/>
    <w:rsid w:val="005F5FE9"/>
    <w:rsid w:val="0063164A"/>
    <w:rsid w:val="006316A7"/>
    <w:rsid w:val="006435DE"/>
    <w:rsid w:val="00651798"/>
    <w:rsid w:val="007F05BC"/>
    <w:rsid w:val="008D63B6"/>
    <w:rsid w:val="00A12904"/>
    <w:rsid w:val="00A501AA"/>
    <w:rsid w:val="00BE5E75"/>
    <w:rsid w:val="00CE3928"/>
    <w:rsid w:val="00CE7670"/>
    <w:rsid w:val="00D832BD"/>
    <w:rsid w:val="00DB10B9"/>
    <w:rsid w:val="00FB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88DE6-9F54-4F4B-97A1-7949F851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67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67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D4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9</cp:revision>
  <cp:lastPrinted>2021-01-12T08:07:00Z</cp:lastPrinted>
  <dcterms:created xsi:type="dcterms:W3CDTF">2021-01-12T06:28:00Z</dcterms:created>
  <dcterms:modified xsi:type="dcterms:W3CDTF">2021-01-12T13:45:00Z</dcterms:modified>
</cp:coreProperties>
</file>