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120C" w14:textId="674194D8" w:rsidR="00F07E31" w:rsidRDefault="00F07E31" w:rsidP="00F07E31">
      <w:pPr>
        <w:shd w:val="clear" w:color="auto" w:fill="FFFFFF"/>
        <w:spacing w:after="120" w:line="240" w:lineRule="auto"/>
        <w:contextualSpacing/>
        <w:jc w:val="both"/>
        <w:rPr>
          <w:rFonts w:ascii="Times New Roman" w:eastAsia="Times New Roman" w:hAnsi="Times New Roman" w:cs="Times New Roman"/>
          <w:b/>
          <w:sz w:val="26"/>
          <w:szCs w:val="26"/>
          <w:u w:val="single"/>
          <w:lang w:eastAsia="ru-RU" w:bidi="ar-SA"/>
        </w:rPr>
      </w:pPr>
      <w:r w:rsidRPr="00F07E31">
        <w:rPr>
          <w:rFonts w:ascii="Times New Roman" w:eastAsia="Times New Roman" w:hAnsi="Times New Roman" w:cs="Times New Roman"/>
          <w:b/>
          <w:sz w:val="26"/>
          <w:szCs w:val="26"/>
          <w:u w:val="single"/>
          <w:lang w:eastAsia="ru-RU" w:bidi="ar-SA"/>
        </w:rPr>
        <w:t>Информационное сообщение:</w:t>
      </w:r>
    </w:p>
    <w:p w14:paraId="1CAE7645" w14:textId="77777777" w:rsidR="00F07E31" w:rsidRPr="00F07E31" w:rsidRDefault="00F07E31" w:rsidP="00F07E31">
      <w:pPr>
        <w:shd w:val="clear" w:color="auto" w:fill="FFFFFF"/>
        <w:spacing w:after="120" w:line="240" w:lineRule="auto"/>
        <w:contextualSpacing/>
        <w:jc w:val="both"/>
        <w:rPr>
          <w:rFonts w:ascii="Times New Roman" w:eastAsia="Times New Roman" w:hAnsi="Times New Roman" w:cs="Times New Roman"/>
          <w:b/>
          <w:sz w:val="26"/>
          <w:szCs w:val="26"/>
          <w:u w:val="single"/>
          <w:lang w:eastAsia="ru-RU" w:bidi="ar-SA"/>
        </w:rPr>
      </w:pPr>
    </w:p>
    <w:p w14:paraId="67B35EAE" w14:textId="6F152146" w:rsidR="00CA25B2" w:rsidRPr="00EE63ED" w:rsidRDefault="00FC1A5F" w:rsidP="00AF78F3">
      <w:pPr>
        <w:jc w:val="both"/>
        <w:rPr>
          <w:rFonts w:ascii="Times New Roman" w:hAnsi="Times New Roman" w:cs="Times New Roman"/>
          <w:b/>
          <w:sz w:val="26"/>
          <w:szCs w:val="26"/>
        </w:rPr>
      </w:pPr>
      <w:r>
        <w:rPr>
          <w:rFonts w:ascii="Times New Roman" w:hAnsi="Times New Roman" w:cs="Times New Roman"/>
          <w:b/>
          <w:sz w:val="26"/>
          <w:szCs w:val="26"/>
        </w:rPr>
        <w:t>Проверьте</w:t>
      </w:r>
      <w:r w:rsidR="00EE63ED">
        <w:rPr>
          <w:rFonts w:ascii="Times New Roman" w:hAnsi="Times New Roman" w:cs="Times New Roman"/>
          <w:b/>
          <w:sz w:val="26"/>
          <w:szCs w:val="26"/>
        </w:rPr>
        <w:t xml:space="preserve"> </w:t>
      </w:r>
      <w:r w:rsidR="00E14402">
        <w:rPr>
          <w:rFonts w:ascii="Times New Roman" w:hAnsi="Times New Roman" w:cs="Times New Roman"/>
          <w:b/>
          <w:sz w:val="26"/>
          <w:szCs w:val="26"/>
        </w:rPr>
        <w:t>наличие налоговой задолженности перед отпуском</w:t>
      </w:r>
      <w:r w:rsidR="00EE63ED">
        <w:rPr>
          <w:rFonts w:ascii="Times New Roman" w:hAnsi="Times New Roman" w:cs="Times New Roman"/>
          <w:b/>
          <w:sz w:val="26"/>
          <w:szCs w:val="26"/>
        </w:rPr>
        <w:t xml:space="preserve"> </w:t>
      </w:r>
    </w:p>
    <w:p w14:paraId="14843803" w14:textId="128C93F6" w:rsidR="00F07E31" w:rsidRPr="00643010" w:rsidRDefault="00EE63ED" w:rsidP="00AF78F3">
      <w:pPr>
        <w:jc w:val="both"/>
        <w:rPr>
          <w:rFonts w:ascii="Times New Roman" w:hAnsi="Times New Roman" w:cs="Times New Roman"/>
          <w:color w:val="000000" w:themeColor="text1"/>
          <w:sz w:val="26"/>
          <w:szCs w:val="26"/>
        </w:rPr>
      </w:pPr>
      <w:r w:rsidRPr="00643010">
        <w:rPr>
          <w:rFonts w:ascii="Times New Roman" w:hAnsi="Times New Roman" w:cs="Times New Roman"/>
          <w:color w:val="000000" w:themeColor="text1"/>
          <w:sz w:val="26"/>
          <w:szCs w:val="26"/>
        </w:rPr>
        <w:t xml:space="preserve">УФНС России по Липецкой области в связи с началом </w:t>
      </w:r>
      <w:r w:rsidR="00991845" w:rsidRPr="00643010">
        <w:rPr>
          <w:rFonts w:ascii="Times New Roman" w:hAnsi="Times New Roman" w:cs="Times New Roman"/>
          <w:color w:val="000000" w:themeColor="text1"/>
          <w:sz w:val="26"/>
          <w:szCs w:val="26"/>
        </w:rPr>
        <w:t xml:space="preserve">периода отпусков рекомендует </w:t>
      </w:r>
      <w:r w:rsidR="00E14402" w:rsidRPr="00643010">
        <w:rPr>
          <w:rFonts w:ascii="Times New Roman" w:hAnsi="Times New Roman" w:cs="Times New Roman"/>
          <w:color w:val="000000" w:themeColor="text1"/>
          <w:sz w:val="26"/>
          <w:szCs w:val="26"/>
        </w:rPr>
        <w:t>проверить сальдо Единого налогового сче</w:t>
      </w:r>
      <w:r w:rsidR="00763EF6">
        <w:rPr>
          <w:rFonts w:ascii="Times New Roman" w:hAnsi="Times New Roman" w:cs="Times New Roman"/>
          <w:color w:val="000000" w:themeColor="text1"/>
          <w:sz w:val="26"/>
          <w:szCs w:val="26"/>
        </w:rPr>
        <w:t>та, чтобы убедиться в отсутствии</w:t>
      </w:r>
      <w:r w:rsidR="00E14402" w:rsidRPr="00643010">
        <w:rPr>
          <w:rFonts w:ascii="Times New Roman" w:hAnsi="Times New Roman" w:cs="Times New Roman"/>
          <w:color w:val="000000" w:themeColor="text1"/>
          <w:sz w:val="26"/>
          <w:szCs w:val="26"/>
        </w:rPr>
        <w:t xml:space="preserve"> налоговой задолженности, в том числе по имущественным налогам, так как это может стать причиной отказа в выезде за границу или внезапного списания денежных средств.</w:t>
      </w:r>
    </w:p>
    <w:p w14:paraId="701AE037" w14:textId="27971359" w:rsidR="00B3180A" w:rsidRPr="00643010" w:rsidRDefault="00B3180A" w:rsidP="00B3180A">
      <w:pPr>
        <w:autoSpaceDE w:val="0"/>
        <w:autoSpaceDN w:val="0"/>
        <w:adjustRightInd w:val="0"/>
        <w:spacing w:after="0" w:line="240" w:lineRule="auto"/>
        <w:jc w:val="both"/>
        <w:rPr>
          <w:rFonts w:ascii="Times New Roman" w:hAnsi="Times New Roman" w:cs="Times New Roman"/>
          <w:color w:val="000000" w:themeColor="text1"/>
          <w:sz w:val="26"/>
          <w:szCs w:val="26"/>
          <w:lang w:bidi="ar-SA"/>
        </w:rPr>
      </w:pPr>
      <w:r w:rsidRPr="00643010">
        <w:rPr>
          <w:rFonts w:ascii="Times New Roman" w:hAnsi="Times New Roman" w:cs="Times New Roman"/>
          <w:color w:val="000000" w:themeColor="text1"/>
          <w:sz w:val="26"/>
          <w:szCs w:val="26"/>
          <w:lang w:bidi="ar-SA"/>
        </w:rPr>
        <w:t>Так, если сумма задолженности превышает 30 000 рублей, судебный пристав-исполнитель может вынести постановление о временном ограничении на выезд должника из Российской Федерации при наличии соответствующего судебного акта, находящегося у него на исполнении в соответствии со ст. 67 Федерального закона от 02.10.2007 № 229-ФЗ "Об исполнительном производстве".</w:t>
      </w:r>
    </w:p>
    <w:p w14:paraId="5218A1A1" w14:textId="33B86A27" w:rsidR="00B3180A" w:rsidRPr="00643010" w:rsidRDefault="00B3180A" w:rsidP="00B3180A">
      <w:pPr>
        <w:autoSpaceDE w:val="0"/>
        <w:autoSpaceDN w:val="0"/>
        <w:adjustRightInd w:val="0"/>
        <w:spacing w:before="260" w:after="0" w:line="240" w:lineRule="auto"/>
        <w:jc w:val="both"/>
        <w:rPr>
          <w:rFonts w:ascii="Times New Roman" w:hAnsi="Times New Roman" w:cs="Times New Roman"/>
          <w:color w:val="000000" w:themeColor="text1"/>
          <w:sz w:val="26"/>
          <w:szCs w:val="26"/>
          <w:lang w:bidi="ar-SA"/>
        </w:rPr>
      </w:pPr>
      <w:r w:rsidRPr="00643010">
        <w:rPr>
          <w:rFonts w:ascii="Times New Roman" w:hAnsi="Times New Roman" w:cs="Times New Roman"/>
          <w:color w:val="000000" w:themeColor="text1"/>
          <w:sz w:val="26"/>
          <w:szCs w:val="26"/>
          <w:lang w:bidi="ar-SA"/>
        </w:rPr>
        <w:t>Указанное постановление может быть вынесено также при наличии задолженности свыше 10 000 рублей, если она не погашена по истечении двух месяцев со дня окончания срока для добровольного исполнения требований исполнительного документа.</w:t>
      </w:r>
    </w:p>
    <w:p w14:paraId="6164B646" w14:textId="5D160F68" w:rsidR="00A3509F" w:rsidRPr="00643010" w:rsidRDefault="00B3180A" w:rsidP="00FC1A5F">
      <w:pPr>
        <w:autoSpaceDE w:val="0"/>
        <w:autoSpaceDN w:val="0"/>
        <w:adjustRightInd w:val="0"/>
        <w:spacing w:before="260" w:line="240" w:lineRule="auto"/>
        <w:jc w:val="both"/>
        <w:rPr>
          <w:rFonts w:ascii="Times New Roman" w:hAnsi="Times New Roman" w:cs="Times New Roman"/>
          <w:color w:val="000000" w:themeColor="text1"/>
          <w:sz w:val="26"/>
          <w:szCs w:val="26"/>
        </w:rPr>
      </w:pPr>
      <w:r w:rsidRPr="00643010">
        <w:rPr>
          <w:rFonts w:ascii="Times New Roman" w:hAnsi="Times New Roman" w:cs="Times New Roman"/>
          <w:color w:val="000000" w:themeColor="text1"/>
          <w:sz w:val="26"/>
          <w:szCs w:val="26"/>
          <w:lang w:bidi="ar-SA"/>
        </w:rPr>
        <w:t>Для того</w:t>
      </w:r>
      <w:r w:rsidR="001156A7" w:rsidRPr="00643010">
        <w:rPr>
          <w:rFonts w:ascii="Times New Roman" w:hAnsi="Times New Roman" w:cs="Times New Roman"/>
          <w:color w:val="000000" w:themeColor="text1"/>
          <w:sz w:val="26"/>
          <w:szCs w:val="26"/>
          <w:lang w:bidi="ar-SA"/>
        </w:rPr>
        <w:t>,</w:t>
      </w:r>
      <w:r w:rsidRPr="00643010">
        <w:rPr>
          <w:rFonts w:ascii="Times New Roman" w:hAnsi="Times New Roman" w:cs="Times New Roman"/>
          <w:color w:val="000000" w:themeColor="text1"/>
          <w:sz w:val="26"/>
          <w:szCs w:val="26"/>
          <w:lang w:bidi="ar-SA"/>
        </w:rPr>
        <w:t xml:space="preserve"> чтобы из</w:t>
      </w:r>
      <w:r w:rsidR="00FA0B3E" w:rsidRPr="00643010">
        <w:rPr>
          <w:rFonts w:ascii="Times New Roman" w:hAnsi="Times New Roman" w:cs="Times New Roman"/>
          <w:color w:val="000000" w:themeColor="text1"/>
          <w:sz w:val="26"/>
          <w:szCs w:val="26"/>
          <w:lang w:bidi="ar-SA"/>
        </w:rPr>
        <w:t xml:space="preserve">бежать неприятные последствия и </w:t>
      </w:r>
      <w:r w:rsidR="001156A7" w:rsidRPr="00643010">
        <w:rPr>
          <w:rFonts w:ascii="Times New Roman" w:hAnsi="Times New Roman" w:cs="Times New Roman"/>
          <w:color w:val="000000" w:themeColor="text1"/>
          <w:sz w:val="26"/>
          <w:szCs w:val="26"/>
          <w:lang w:bidi="ar-SA"/>
        </w:rPr>
        <w:t>спокойно</w:t>
      </w:r>
      <w:r w:rsidR="00FA0B3E" w:rsidRPr="00643010">
        <w:rPr>
          <w:rFonts w:ascii="Times New Roman" w:hAnsi="Times New Roman" w:cs="Times New Roman"/>
          <w:color w:val="000000" w:themeColor="text1"/>
          <w:sz w:val="26"/>
          <w:szCs w:val="26"/>
          <w:lang w:bidi="ar-SA"/>
        </w:rPr>
        <w:t xml:space="preserve"> отправиться в отпуск, рекомендуем проверить </w:t>
      </w:r>
      <w:r w:rsidR="00A3509F" w:rsidRPr="00643010">
        <w:rPr>
          <w:rFonts w:ascii="Times New Roman" w:hAnsi="Times New Roman" w:cs="Times New Roman"/>
          <w:color w:val="000000" w:themeColor="text1"/>
          <w:sz w:val="26"/>
          <w:szCs w:val="26"/>
          <w:lang w:bidi="ar-SA"/>
        </w:rPr>
        <w:t>сальдо ЕНС и наличие налоговой задолженности</w:t>
      </w:r>
      <w:r w:rsidR="00FA0B3E" w:rsidRPr="00643010">
        <w:rPr>
          <w:rFonts w:ascii="Times New Roman" w:hAnsi="Times New Roman" w:cs="Times New Roman"/>
          <w:color w:val="000000" w:themeColor="text1"/>
          <w:sz w:val="26"/>
          <w:szCs w:val="26"/>
          <w:lang w:bidi="ar-SA"/>
        </w:rPr>
        <w:t xml:space="preserve"> в несколько кликов с помощью мобильного приложения «Налоги ФЛ» или «Личного кабинета для физических лиц»</w:t>
      </w:r>
      <w:r w:rsidR="00A3509F" w:rsidRPr="00643010">
        <w:rPr>
          <w:rFonts w:ascii="Times New Roman" w:hAnsi="Times New Roman" w:cs="Times New Roman"/>
          <w:color w:val="000000" w:themeColor="text1"/>
          <w:sz w:val="26"/>
          <w:szCs w:val="26"/>
          <w:lang w:bidi="ar-SA"/>
        </w:rPr>
        <w:t xml:space="preserve">, </w:t>
      </w:r>
      <w:r w:rsidR="00FA0B3E" w:rsidRPr="00643010">
        <w:rPr>
          <w:rFonts w:ascii="Times New Roman" w:hAnsi="Times New Roman" w:cs="Times New Roman"/>
          <w:color w:val="000000" w:themeColor="text1"/>
          <w:sz w:val="26"/>
          <w:szCs w:val="26"/>
          <w:lang w:bidi="ar-SA"/>
        </w:rPr>
        <w:t xml:space="preserve">доступ к </w:t>
      </w:r>
      <w:r w:rsidR="00763EF6">
        <w:rPr>
          <w:rFonts w:ascii="Times New Roman" w:hAnsi="Times New Roman" w:cs="Times New Roman"/>
          <w:color w:val="000000" w:themeColor="text1"/>
          <w:sz w:val="26"/>
          <w:szCs w:val="26"/>
          <w:lang w:bidi="ar-SA"/>
        </w:rPr>
        <w:t>ним</w:t>
      </w:r>
      <w:bookmarkStart w:id="0" w:name="_GoBack"/>
      <w:bookmarkEnd w:id="0"/>
      <w:r w:rsidR="00FA0B3E" w:rsidRPr="00643010">
        <w:rPr>
          <w:rFonts w:ascii="Times New Roman" w:hAnsi="Times New Roman" w:cs="Times New Roman"/>
          <w:color w:val="000000" w:themeColor="text1"/>
          <w:sz w:val="26"/>
          <w:szCs w:val="26"/>
          <w:lang w:bidi="ar-SA"/>
        </w:rPr>
        <w:t xml:space="preserve"> можно получить </w:t>
      </w:r>
      <w:r w:rsidR="001156A7" w:rsidRPr="00643010">
        <w:rPr>
          <w:rFonts w:ascii="Times New Roman" w:hAnsi="Times New Roman" w:cs="Times New Roman"/>
          <w:color w:val="000000" w:themeColor="text1"/>
          <w:sz w:val="26"/>
          <w:szCs w:val="26"/>
          <w:lang w:bidi="ar-SA"/>
        </w:rPr>
        <w:t>с помощью</w:t>
      </w:r>
      <w:r w:rsidR="00FA0B3E" w:rsidRPr="00643010">
        <w:rPr>
          <w:rFonts w:ascii="Times New Roman" w:hAnsi="Times New Roman" w:cs="Times New Roman"/>
          <w:color w:val="000000" w:themeColor="text1"/>
          <w:sz w:val="26"/>
          <w:szCs w:val="26"/>
          <w:lang w:bidi="ar-SA"/>
        </w:rPr>
        <w:t xml:space="preserve"> учет</w:t>
      </w:r>
      <w:r w:rsidR="00A3509F" w:rsidRPr="00643010">
        <w:rPr>
          <w:rFonts w:ascii="Times New Roman" w:hAnsi="Times New Roman" w:cs="Times New Roman"/>
          <w:color w:val="000000" w:themeColor="text1"/>
          <w:sz w:val="26"/>
          <w:szCs w:val="26"/>
          <w:lang w:bidi="ar-SA"/>
        </w:rPr>
        <w:t xml:space="preserve">ной записи на портале </w:t>
      </w:r>
      <w:proofErr w:type="spellStart"/>
      <w:r w:rsidR="00A3509F" w:rsidRPr="00643010">
        <w:rPr>
          <w:rFonts w:ascii="Times New Roman" w:hAnsi="Times New Roman" w:cs="Times New Roman"/>
          <w:color w:val="000000" w:themeColor="text1"/>
          <w:sz w:val="26"/>
          <w:szCs w:val="26"/>
          <w:lang w:bidi="ar-SA"/>
        </w:rPr>
        <w:t>Госуслуг</w:t>
      </w:r>
      <w:proofErr w:type="spellEnd"/>
      <w:r w:rsidR="00A3509F" w:rsidRPr="00643010">
        <w:rPr>
          <w:rFonts w:ascii="Times New Roman" w:hAnsi="Times New Roman" w:cs="Times New Roman"/>
          <w:color w:val="000000" w:themeColor="text1"/>
          <w:sz w:val="26"/>
          <w:szCs w:val="26"/>
          <w:lang w:bidi="ar-SA"/>
        </w:rPr>
        <w:t xml:space="preserve"> или </w:t>
      </w:r>
      <w:r w:rsidR="001156A7" w:rsidRPr="00643010">
        <w:rPr>
          <w:rFonts w:ascii="Times New Roman" w:hAnsi="Times New Roman" w:cs="Times New Roman"/>
          <w:color w:val="000000" w:themeColor="text1"/>
          <w:sz w:val="26"/>
          <w:szCs w:val="26"/>
          <w:lang w:bidi="ar-SA"/>
        </w:rPr>
        <w:t xml:space="preserve">по </w:t>
      </w:r>
      <w:r w:rsidR="00A3509F" w:rsidRPr="00643010">
        <w:rPr>
          <w:rFonts w:ascii="Times New Roman" w:hAnsi="Times New Roman" w:cs="Times New Roman"/>
          <w:color w:val="000000" w:themeColor="text1"/>
          <w:sz w:val="26"/>
          <w:szCs w:val="26"/>
          <w:lang w:bidi="ar-SA"/>
        </w:rPr>
        <w:t xml:space="preserve">логину и паролю, полученному лично в налоговом органе. </w:t>
      </w:r>
      <w:r w:rsidR="00A3509F" w:rsidRPr="00643010">
        <w:rPr>
          <w:rFonts w:ascii="Times New Roman" w:hAnsi="Times New Roman" w:cs="Times New Roman"/>
          <w:color w:val="000000" w:themeColor="text1"/>
          <w:sz w:val="26"/>
          <w:szCs w:val="26"/>
        </w:rPr>
        <w:t>Также информация о задолженности отражается в личном кабинете Единого портала государственных и муниципальных услуг.</w:t>
      </w:r>
    </w:p>
    <w:p w14:paraId="38CC2D4F" w14:textId="42E35FEE" w:rsidR="00A3509F" w:rsidRPr="00643010" w:rsidRDefault="00A3509F" w:rsidP="00AF78F3">
      <w:pPr>
        <w:jc w:val="both"/>
        <w:rPr>
          <w:rFonts w:ascii="Times New Roman" w:hAnsi="Times New Roman" w:cs="Times New Roman"/>
          <w:color w:val="000000" w:themeColor="text1"/>
          <w:sz w:val="26"/>
          <w:szCs w:val="26"/>
        </w:rPr>
      </w:pPr>
      <w:r w:rsidRPr="00643010">
        <w:rPr>
          <w:rFonts w:ascii="Times New Roman" w:hAnsi="Times New Roman" w:cs="Times New Roman"/>
          <w:color w:val="000000" w:themeColor="text1"/>
          <w:sz w:val="26"/>
          <w:szCs w:val="26"/>
        </w:rPr>
        <w:t>При наличии задолженности оплатить ее можно сразу</w:t>
      </w:r>
      <w:r w:rsidR="00FC1A5F" w:rsidRPr="00643010">
        <w:rPr>
          <w:rFonts w:ascii="Times New Roman" w:hAnsi="Times New Roman" w:cs="Times New Roman"/>
          <w:color w:val="000000" w:themeColor="text1"/>
          <w:sz w:val="26"/>
          <w:szCs w:val="26"/>
        </w:rPr>
        <w:t xml:space="preserve"> в приложении, сервисе ЛК ФЛ, на портале </w:t>
      </w:r>
      <w:proofErr w:type="spellStart"/>
      <w:r w:rsidR="00FC1A5F" w:rsidRPr="00643010">
        <w:rPr>
          <w:rFonts w:ascii="Times New Roman" w:hAnsi="Times New Roman" w:cs="Times New Roman"/>
          <w:color w:val="000000" w:themeColor="text1"/>
          <w:sz w:val="26"/>
          <w:szCs w:val="26"/>
        </w:rPr>
        <w:t>Госуслуг</w:t>
      </w:r>
      <w:proofErr w:type="spellEnd"/>
      <w:r w:rsidR="00FC1A5F" w:rsidRPr="00643010">
        <w:rPr>
          <w:rFonts w:ascii="Times New Roman" w:hAnsi="Times New Roman" w:cs="Times New Roman"/>
          <w:color w:val="000000" w:themeColor="text1"/>
          <w:sz w:val="26"/>
          <w:szCs w:val="26"/>
        </w:rPr>
        <w:t>, или же воспользоваться сервисом «Уплата налогов и пошлин».</w:t>
      </w:r>
    </w:p>
    <w:p w14:paraId="59F80EBD" w14:textId="77777777" w:rsidR="00643010" w:rsidRPr="00600821" w:rsidRDefault="00643010" w:rsidP="00643010">
      <w:pPr>
        <w:jc w:val="right"/>
        <w:rPr>
          <w:b/>
          <w:i/>
        </w:rPr>
      </w:pPr>
      <w:r w:rsidRPr="00600821">
        <w:rPr>
          <w:rFonts w:ascii="Times New Roman" w:eastAsia="Times New Roman" w:hAnsi="Times New Roman" w:cs="Times New Roman"/>
          <w:b/>
          <w:i/>
          <w:sz w:val="26"/>
          <w:szCs w:val="26"/>
          <w:lang w:eastAsia="ru-RU" w:bidi="ar-SA"/>
        </w:rPr>
        <w:t>УФНС России по Липецкой области</w:t>
      </w:r>
    </w:p>
    <w:p w14:paraId="2F659858" w14:textId="77777777" w:rsidR="00F07E31" w:rsidRPr="00AF78F3" w:rsidRDefault="00F07E31" w:rsidP="00AF78F3">
      <w:pPr>
        <w:jc w:val="both"/>
        <w:rPr>
          <w:rFonts w:ascii="Times New Roman" w:hAnsi="Times New Roman" w:cs="Times New Roman"/>
          <w:sz w:val="26"/>
          <w:szCs w:val="26"/>
        </w:rPr>
      </w:pPr>
    </w:p>
    <w:sectPr w:rsidR="00F07E31" w:rsidRPr="00AF78F3" w:rsidSect="00CA25B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CC"/>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20A7A"/>
    <w:multiLevelType w:val="hybridMultilevel"/>
    <w:tmpl w:val="19A2C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70"/>
    <w:rsid w:val="000B484E"/>
    <w:rsid w:val="000D48E6"/>
    <w:rsid w:val="001156A7"/>
    <w:rsid w:val="001A343B"/>
    <w:rsid w:val="002B5D70"/>
    <w:rsid w:val="002D299A"/>
    <w:rsid w:val="004C6F59"/>
    <w:rsid w:val="0054294B"/>
    <w:rsid w:val="00643010"/>
    <w:rsid w:val="00763EF6"/>
    <w:rsid w:val="00991845"/>
    <w:rsid w:val="00A078D1"/>
    <w:rsid w:val="00A3509F"/>
    <w:rsid w:val="00A545DA"/>
    <w:rsid w:val="00AF78F3"/>
    <w:rsid w:val="00B3180A"/>
    <w:rsid w:val="00CA25B2"/>
    <w:rsid w:val="00D95449"/>
    <w:rsid w:val="00E14402"/>
    <w:rsid w:val="00EE63ED"/>
    <w:rsid w:val="00F07E31"/>
    <w:rsid w:val="00FA0B3E"/>
    <w:rsid w:val="00FC1A5F"/>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66C8"/>
  <w15:chartTrackingRefBased/>
  <w15:docId w15:val="{9907F346-A9F4-400B-8079-597DA3C8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8F3"/>
    <w:pPr>
      <w:ind w:left="720"/>
      <w:contextualSpacing/>
    </w:pPr>
  </w:style>
  <w:style w:type="paragraph" w:styleId="a4">
    <w:name w:val="Balloon Text"/>
    <w:basedOn w:val="a"/>
    <w:link w:val="a5"/>
    <w:uiPriority w:val="99"/>
    <w:semiHidden/>
    <w:unhideWhenUsed/>
    <w:rsid w:val="001A343B"/>
    <w:pPr>
      <w:spacing w:after="0" w:line="240" w:lineRule="auto"/>
    </w:pPr>
    <w:rPr>
      <w:rFonts w:ascii="Segoe UI" w:hAnsi="Segoe UI" w:cs="Angsana New"/>
      <w:sz w:val="18"/>
      <w:szCs w:val="22"/>
    </w:rPr>
  </w:style>
  <w:style w:type="character" w:customStyle="1" w:styleId="a5">
    <w:name w:val="Текст выноски Знак"/>
    <w:basedOn w:val="a0"/>
    <w:link w:val="a4"/>
    <w:uiPriority w:val="99"/>
    <w:semiHidden/>
    <w:rsid w:val="001A343B"/>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dc:creator>
  <cp:keywords/>
  <dc:description/>
  <cp:lastModifiedBy>Интернет</cp:lastModifiedBy>
  <cp:revision>9</cp:revision>
  <cp:lastPrinted>2024-05-30T14:08:00Z</cp:lastPrinted>
  <dcterms:created xsi:type="dcterms:W3CDTF">2024-05-29T13:46:00Z</dcterms:created>
  <dcterms:modified xsi:type="dcterms:W3CDTF">2024-06-07T14:09:00Z</dcterms:modified>
</cp:coreProperties>
</file>