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4" w:rsidRPr="002A4BB3" w:rsidRDefault="002F0314" w:rsidP="002F03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314" w:rsidRPr="002A4BB3" w:rsidRDefault="00122E86" w:rsidP="002F03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8240">
            <v:imagedata r:id="rId5" o:title=""/>
          </v:shape>
          <o:OLEObject Type="Embed" ProgID="Photoshop.Image.6" ShapeID="_x0000_s1026" DrawAspect="Content" ObjectID="_1424697135" r:id="rId6">
            <o:FieldCodes>\s</o:FieldCodes>
          </o:OLEObject>
        </w:pict>
      </w:r>
    </w:p>
    <w:p w:rsidR="002F0314" w:rsidRPr="002A4BB3" w:rsidRDefault="002F0314" w:rsidP="002F031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0314" w:rsidRPr="005D691C" w:rsidRDefault="005D691C" w:rsidP="005D69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D691C">
        <w:rPr>
          <w:rFonts w:ascii="Times New Roman" w:eastAsia="Calibri" w:hAnsi="Times New Roman" w:cs="Times New Roman"/>
          <w:b/>
          <w:sz w:val="28"/>
          <w:szCs w:val="32"/>
          <w:lang w:val="x-none" w:eastAsia="ru-RU"/>
        </w:rPr>
        <w:t>СОВЕТ ДЕПУТАТОВ СЕЛЬСКОГО ПОСЕЛЕНИЯ</w:t>
      </w:r>
      <w:r w:rsidRPr="005D691C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Pr="005D691C">
        <w:rPr>
          <w:rFonts w:ascii="Times New Roman" w:eastAsia="Calibri" w:hAnsi="Times New Roman" w:cs="Times New Roman"/>
          <w:b/>
          <w:sz w:val="28"/>
          <w:szCs w:val="32"/>
          <w:lang w:val="x-none" w:eastAsia="ru-RU"/>
        </w:rPr>
        <w:t>БОГОРОДИЦКИЙ СЕЛЬСОВЕТ</w:t>
      </w:r>
      <w:r w:rsidRPr="005D691C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Pr="005D6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 </w:t>
      </w:r>
    </w:p>
    <w:p w:rsidR="002F0314" w:rsidRPr="002A4BB3" w:rsidRDefault="002F0314" w:rsidP="002F03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A4B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54-я сессия </w:t>
      </w:r>
      <w:r w:rsidRPr="002A4BB3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IV</w:t>
      </w:r>
      <w:r w:rsidRPr="002A4BB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созыва</w:t>
      </w:r>
    </w:p>
    <w:p w:rsidR="002F0314" w:rsidRPr="002A4BB3" w:rsidRDefault="002F0314" w:rsidP="002F0314">
      <w:pPr>
        <w:shd w:val="clear" w:color="auto" w:fill="FFFFFF"/>
        <w:spacing w:after="0" w:line="542" w:lineRule="exact"/>
        <w:ind w:left="5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2A4BB3">
        <w:rPr>
          <w:rFonts w:ascii="Times New Roman" w:eastAsia="Calibri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2F0314" w:rsidRDefault="002F0314" w:rsidP="005D691C">
      <w:pPr>
        <w:shd w:val="clear" w:color="auto" w:fill="FFFFFF"/>
        <w:tabs>
          <w:tab w:val="left" w:pos="1985"/>
          <w:tab w:val="left" w:pos="3402"/>
        </w:tabs>
        <w:spacing w:after="0" w:line="542" w:lineRule="exact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21.02.2013 </w:t>
      </w:r>
      <w:proofErr w:type="gramStart"/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г.</w:t>
      </w:r>
      <w:r w:rsidR="005D691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</w:r>
      <w:r w:rsidR="005D691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</w:r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</w:r>
      <w:proofErr w:type="spellStart"/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ж</w:t>
      </w:r>
      <w:proofErr w:type="gramEnd"/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.д.ст</w:t>
      </w:r>
      <w:proofErr w:type="spellEnd"/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. Плавица </w:t>
      </w:r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</w:r>
      <w:r w:rsidR="005D691C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</w:r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ab/>
        <w:t>№ 13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8</w:t>
      </w:r>
      <w:r w:rsidRPr="002A4BB3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-рс</w:t>
      </w:r>
    </w:p>
    <w:p w:rsidR="002F0314" w:rsidRPr="002A4BB3" w:rsidRDefault="002F0314" w:rsidP="002F0314">
      <w:pPr>
        <w:shd w:val="clear" w:color="auto" w:fill="FFFFFF"/>
        <w:tabs>
          <w:tab w:val="left" w:pos="4147"/>
          <w:tab w:val="left" w:pos="7363"/>
        </w:tabs>
        <w:spacing w:after="0" w:line="542" w:lineRule="exact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284069" w:rsidRPr="007347D0" w:rsidRDefault="00284069" w:rsidP="0028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Положени</w:t>
      </w:r>
      <w:r w:rsidR="002F0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 проведении аттестации муниципальных служащих</w:t>
      </w:r>
      <w:r w:rsidR="002F0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</w:t>
      </w:r>
      <w:r w:rsidR="002F0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Богородицкий</w:t>
      </w: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сельсовет»</w:t>
      </w:r>
    </w:p>
    <w:p w:rsidR="00284069" w:rsidRPr="007347D0" w:rsidRDefault="00284069" w:rsidP="0028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4" w:rsidRDefault="002F0314" w:rsidP="005D69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31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2F031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представленный администрацией сельского поселения проект решения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Положении «О проведении аттестации муниципальных служащих администрации сельского поселения Богородицкий сельсовет»»</w:t>
      </w:r>
      <w:r w:rsidR="00284069" w:rsidRPr="002F0314">
        <w:rPr>
          <w:rFonts w:ascii="Times New Roman" w:hAnsi="Times New Roman" w:cs="Times New Roman"/>
          <w:sz w:val="28"/>
          <w:szCs w:val="28"/>
        </w:rPr>
        <w:t xml:space="preserve">, </w:t>
      </w:r>
      <w:r w:rsidR="00284069" w:rsidRPr="002F0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4069" w:rsidRPr="002F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18 Федерального закона от 02.03.2007 № 25-ФЗ «О муниципальной службе в Российской Федерации», </w:t>
      </w:r>
      <w:r w:rsidR="00284069" w:rsidRPr="002F0314">
        <w:rPr>
          <w:rFonts w:ascii="Times New Roman" w:hAnsi="Times New Roman" w:cs="Times New Roman"/>
          <w:sz w:val="28"/>
          <w:szCs w:val="28"/>
        </w:rPr>
        <w:t xml:space="preserve">учитывая решение постоянной комиссии по соблюдению законности, правовым вопросам, работе с депутатами и вопросам местного самоуправления, Совет депутат сельского поселения </w:t>
      </w:r>
      <w:r>
        <w:rPr>
          <w:rFonts w:ascii="Times New Roman" w:hAnsi="Times New Roman" w:cs="Times New Roman"/>
          <w:sz w:val="28"/>
          <w:szCs w:val="28"/>
        </w:rPr>
        <w:t>Богородицкий</w:t>
      </w:r>
      <w:r w:rsidR="00284069" w:rsidRPr="002F031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284069" w:rsidRDefault="00284069" w:rsidP="002F03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F0314" w:rsidRPr="002F0314" w:rsidRDefault="002F0314" w:rsidP="002F031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E86" w:rsidRDefault="00122E86" w:rsidP="005D69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 Совета депутатов сельского поселения Богородицкий сельсовет № 112-рс от 25.11.2088 года.</w:t>
      </w:r>
    </w:p>
    <w:p w:rsidR="00284069" w:rsidRPr="002F0314" w:rsidRDefault="00122E86" w:rsidP="005D69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4069" w:rsidRPr="002F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« О проведении аттестации муниципальных служащих администрации сельского поселения </w:t>
      </w:r>
      <w:r w:rsidR="002F03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="00284069" w:rsidRPr="002F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 (Прилагается).</w:t>
      </w:r>
    </w:p>
    <w:p w:rsidR="002F0314" w:rsidRPr="002A4BB3" w:rsidRDefault="00122E86" w:rsidP="002F0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F0314" w:rsidRPr="002A4B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0314" w:rsidRPr="002A4BB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2F0314" w:rsidRDefault="00122E86" w:rsidP="002F0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F0314" w:rsidRPr="002A4BB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0314" w:rsidRPr="002A4BB3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2F0314" w:rsidRDefault="002F0314" w:rsidP="002F0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314" w:rsidRDefault="002F0314" w:rsidP="002F0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314" w:rsidRPr="002A4BB3" w:rsidRDefault="002F0314" w:rsidP="002F031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0314" w:rsidRPr="002A4BB3" w:rsidRDefault="002F0314" w:rsidP="002F03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2F0314" w:rsidRPr="002A4BB3" w:rsidRDefault="002F0314" w:rsidP="002F03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2F0314" w:rsidRPr="002A4BB3" w:rsidRDefault="002F0314" w:rsidP="002F03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4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A4B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А.И.Овчинников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4" w:rsidRDefault="002F03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691C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D691C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D691C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D691C" w:rsidRDefault="005D691C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284069" w:rsidRPr="007347D0" w:rsidRDefault="005D691C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5446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54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544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54465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-рс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 АТТЕСТАЦИИ  МУНИЦИПАЛЬНЫХ  СЛУЖАЩИХ  АДМИНИСТРАЦИИ СЕЛЬСКОГО ПОСЕЛЕНИЯ</w:t>
      </w:r>
    </w:p>
    <w:p w:rsidR="00284069" w:rsidRPr="007347D0" w:rsidRDefault="00CA1D94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БОГОРОДИЦКИЙ</w:t>
      </w:r>
      <w:r w:rsidR="00284069" w:rsidRPr="00734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84069" w:rsidRPr="007347D0" w:rsidRDefault="00284069" w:rsidP="0028406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Аттестации не подлежат следующие муниципальные служащие: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достигшие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60 лет;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беременные женщины;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Организация проведения аттестации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формировании аттестационной комиссии;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утверждении графика проведения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составлении списков муниципальных служащих, подлежащих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подготовке документов, необходимых для работы аттестационной комиссии.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Аттестационная комиссия формируется правовым актом администрации сельского поселения </w:t>
      </w:r>
      <w:r w:rsidR="00CA1D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 Указанным актом определяются состав аттестационной комиссии, сроки и порядок ее работы.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График проведения аттестации (приложение 1 к Положению) ежегодно утверждается представителем нанимателя (работодателем) и доводится до сведения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аттестуемого муниципального служащего не менее чем за месяц до начала аттестации.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графике проведения аттестации указываются: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список муниципальных служащих, подлежащих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дата, время и место проведения аттестации;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Отзыв, предусмотренный пунктом 8 настоящего Положения, составляется по форме согласно приложению 2 к настоящему Положению и должен содержать следующие сведения о муниципальном служащем: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Муниципальный служащий, ответственный за кадровую работу в администрации сельского поселения,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Проведение аттестации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 (приложение 3 к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знакомится с аттестационным листом под расписку.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ведет протокол заседания комиссии (приложение 4 к Положению),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или в срок не более одного месяца со дня аттестации о понижении муниципального служащего в должности с его согласия.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21. Муниципальный служащий вправе обжаловать результаты аттестации в судебном порядке.</w:t>
      </w:r>
    </w:p>
    <w:p w:rsidR="00284069" w:rsidRDefault="00284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796942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284069" w:rsidRPr="007347D0" w:rsidRDefault="00796942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Богородицкий 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МУНИЦИПАЛЬНЫХ СЛУЖАЩИХ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</w:t>
      </w:r>
    </w:p>
    <w:p w:rsidR="00284069" w:rsidRPr="007347D0" w:rsidRDefault="00284069" w:rsidP="00796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муниципального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органа местной администрации)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284069" w:rsidRPr="007347D0" w:rsidRDefault="00284069" w:rsidP="00796942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1687"/>
        <w:gridCol w:w="1642"/>
        <w:gridCol w:w="1325"/>
        <w:gridCol w:w="1642"/>
        <w:gridCol w:w="1811"/>
        <w:gridCol w:w="1593"/>
      </w:tblGrid>
      <w:tr w:rsidR="00284069" w:rsidRPr="007347D0" w:rsidTr="00796942">
        <w:trPr>
          <w:cantSplit/>
          <w:trHeight w:val="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представления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 за представление</w:t>
            </w:r>
            <w:r w:rsidR="0079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73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аттестуемого</w:t>
            </w:r>
            <w:proofErr w:type="gramEnd"/>
          </w:p>
        </w:tc>
      </w:tr>
      <w:tr w:rsidR="00284069" w:rsidRPr="007347D0" w:rsidTr="00796942">
        <w:trPr>
          <w:cantSplit/>
          <w:trHeight w:val="20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069" w:rsidRPr="007347D0" w:rsidRDefault="00284069" w:rsidP="0079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42" w:rsidRDefault="007969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796942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284069" w:rsidRPr="007347D0" w:rsidRDefault="00796942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МУНИЦИПАЛЬНОГО СЛУЖАЩЕГО</w:t>
      </w:r>
    </w:p>
    <w:p w:rsidR="00284069" w:rsidRPr="007347D0" w:rsidRDefault="00284069" w:rsidP="0028406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занимаемая должность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стаж в занимаемой должности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какой период аттестуется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Мнение руководителя об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Профессиональная компетентность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Деловые качества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Личностные качества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Замечания и пожелания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Возможность профессионального продвижения______________________________________________________________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Вывод о соответствии занимаемой должности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отраслевого (структурного) подразделения органа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Мнение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объективности данной ему оценки 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(несогласии) с отзывом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ознакомления)</w:t>
      </w:r>
    </w:p>
    <w:p w:rsidR="00284069" w:rsidRDefault="00284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796942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284069" w:rsidRPr="007347D0" w:rsidRDefault="00796942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="00284069"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284069" w:rsidRPr="007347D0" w:rsidRDefault="00284069" w:rsidP="0028406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число и месяц рождения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профессиональном образовании, наличии ученой  степени,  ученого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какое учебное заведение окончил,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и квалификация по образованию,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должность  муниципальной службы на  момент  аттестации  и  дата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 эту должность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Общий трудовой стаж (в том числе стаж муниципальной службы)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 к муниципальному служащему и краткие ответы на них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Замечания и предложения, высказанные аттестационной комиссией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Предложения, высказанные муниципальным служащим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Краткая оценка выполнения муниципальным служащим  рекомендаций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(выполнены, выполнены частично, не выполнены)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(соответствует  замещаемой  должности  муниципальной  службы;   соответствует  замещаемой  должности  муниципальной  службы  и  рекомендуется  к   включению в  кадровый  резерв  для  замещения  вакантной должности муниципальной службы     в   порядке    должностного   роста;   соответствует   замещаемой   должности муниципальной  службы  при  условии  успешного  прохождения  профессиональной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 или повышения квалификации; не соответствует замещаемой должности  муниципальной службы)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Количественный состав аттестационной комиссии 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_____________ членов аттестационной комиссии.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Приостановлено участие __ членов комиссии по причине _________________________________________________________________________</w:t>
      </w:r>
    </w:p>
    <w:p w:rsidR="00284069" w:rsidRPr="007347D0" w:rsidRDefault="00284069" w:rsidP="0079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(является аттестуемым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муниципальным служащим, по решению председателя комиссии во избежание конфликта интересов)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"за"________________, "против"_____________________________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Примечания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    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________________                       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                        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  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       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                        (расшифровка подписи)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аттестации: "____" ____________ 20___ г.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и решением аттестационной комиссии ознакомле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 20___ г.   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(органа местного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самоуправления)</w:t>
      </w:r>
    </w:p>
    <w:p w:rsidR="00284069" w:rsidRDefault="00284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проведении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муниципальных служащих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                                                                                            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284069" w:rsidRPr="007347D0" w:rsidRDefault="00284069" w:rsidP="00284069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АТТЕСТАЦИОННОЙ КОМИССИИ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796942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Плавица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аттестационной комиссии 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аттестационной комиссии 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комиссии: 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непосредственного руководителя, куратора аттестуемого, приглашенных специалистов и др.)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 аттестация муниципальных служащих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об исполнении должностных обязанностей за аттестационный период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(Ф.И.О., должность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аттестуемых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Сообщение, дополнение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работе: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краткое содержание)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к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краткое содержание)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краткое содержание)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 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члены аттестационной комиссии, присутствующие,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излагавшие свои замечания и предложения, краткое содержание их выступлений)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_________________________________________________________________________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аттестуемого, должность, решение о соответствии замещаемой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должности, рекомендации в отношении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проголосовавших ЗА принятое решение: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- "___",               ПРОТИВ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"___".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- "___",               ПРОТИВ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"___".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Приостановлено участие __ членов комиссии по причине 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(является аттестуемым</w:t>
      </w:r>
      <w:proofErr w:type="gramEnd"/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муниципальным служащим, по решению председателя комиссии во избежание конфликта интересов)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_______________ 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  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                      ______________________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(подпись)    </w:t>
      </w:r>
      <w:r w:rsidR="00796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(инициалы, фамилия)</w:t>
      </w: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69" w:rsidRPr="007347D0" w:rsidRDefault="00284069" w:rsidP="00284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069"/>
    <w:rsid w:val="00122E86"/>
    <w:rsid w:val="00284069"/>
    <w:rsid w:val="002939E5"/>
    <w:rsid w:val="002F0314"/>
    <w:rsid w:val="005D691C"/>
    <w:rsid w:val="0078418C"/>
    <w:rsid w:val="00796942"/>
    <w:rsid w:val="00954465"/>
    <w:rsid w:val="00A50DFB"/>
    <w:rsid w:val="00C00E82"/>
    <w:rsid w:val="00CA1D94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4069"/>
    <w:pPr>
      <w:spacing w:after="0" w:line="240" w:lineRule="auto"/>
    </w:pPr>
  </w:style>
  <w:style w:type="paragraph" w:styleId="a4">
    <w:name w:val="Title"/>
    <w:basedOn w:val="a"/>
    <w:link w:val="a5"/>
    <w:uiPriority w:val="99"/>
    <w:qFormat/>
    <w:rsid w:val="002840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840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3974</Words>
  <Characters>22654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26575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2013-03-13T12:26:00Z</cp:lastPrinted>
  <dcterms:created xsi:type="dcterms:W3CDTF">2012-11-27T12:38:00Z</dcterms:created>
  <dcterms:modified xsi:type="dcterms:W3CDTF">2013-03-13T12:26:00Z</dcterms:modified>
</cp:coreProperties>
</file>