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32" w:rsidRDefault="007B01EB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6" o:title=""/>
          </v:shape>
          <o:OLEObject Type="Embed" ProgID="Photoshop.Image.6" ShapeID="_x0000_s1028" DrawAspect="Content" ObjectID="_1512828025" r:id="rId7">
            <o:FieldCodes>\s</o:FieldCodes>
          </o:OLEObject>
        </w:pict>
      </w: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3E2CF4" w:rsidRDefault="00784226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БОГОРОДИЦКИЙ</w:t>
      </w:r>
      <w:r w:rsidR="003E2CF4">
        <w:rPr>
          <w:b/>
          <w:bCs/>
          <w:sz w:val="28"/>
          <w:szCs w:val="28"/>
        </w:rPr>
        <w:t xml:space="preserve">  СЕЛЬСОВЕТ </w:t>
      </w: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8 - я сессия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sz w:val="50"/>
          <w:szCs w:val="50"/>
        </w:rPr>
        <w:t>Р</w:t>
      </w:r>
      <w:proofErr w:type="gramEnd"/>
      <w:r>
        <w:rPr>
          <w:rFonts w:ascii="Times New Roman" w:hAnsi="Times New Roman" w:cs="Times New Roman"/>
          <w:b/>
          <w:sz w:val="50"/>
          <w:szCs w:val="50"/>
        </w:rPr>
        <w:t xml:space="preserve"> Е Ш Е Н И Е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E2CF4" w:rsidRDefault="003E2CF4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28.12.2015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78422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78422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784226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="00784226">
        <w:rPr>
          <w:rFonts w:ascii="Times New Roman" w:hAnsi="Times New Roman" w:cs="Times New Roman"/>
          <w:sz w:val="28"/>
          <w:szCs w:val="28"/>
        </w:rPr>
        <w:t>. ст. Плавица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4226">
        <w:rPr>
          <w:rFonts w:ascii="Times New Roman" w:hAnsi="Times New Roman" w:cs="Times New Roman"/>
          <w:sz w:val="28"/>
          <w:szCs w:val="28"/>
        </w:rPr>
        <w:t xml:space="preserve">                           № 21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3E2CF4" w:rsidRDefault="003E2CF4" w:rsidP="003E2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Правила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                              </w:t>
      </w:r>
      <w:r w:rsidR="00784226">
        <w:rPr>
          <w:rFonts w:ascii="Times New Roman" w:hAnsi="Times New Roman" w:cs="Times New Roman"/>
          <w:b/>
          <w:sz w:val="28"/>
          <w:szCs w:val="28"/>
        </w:rPr>
        <w:t>Богородицкий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3E2CF4" w:rsidRDefault="003E2CF4" w:rsidP="003E2CF4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784226">
        <w:rPr>
          <w:rFonts w:ascii="Times New Roman" w:hAnsi="Times New Roman" w:cs="Times New Roman"/>
          <w:color w:val="333333"/>
          <w:sz w:val="28"/>
          <w:szCs w:val="28"/>
        </w:rPr>
        <w:t>Богородицкий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</w:t>
      </w:r>
      <w:r w:rsidR="00784226">
        <w:rPr>
          <w:rFonts w:ascii="Times New Roman" w:hAnsi="Times New Roman" w:cs="Times New Roman"/>
          <w:color w:val="333333"/>
          <w:sz w:val="28"/>
          <w:szCs w:val="28"/>
        </w:rPr>
        <w:t>Богородицкий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муниципального района   от 18.12.2015  года, совет депутатов сельского поселения </w:t>
      </w:r>
      <w:r w:rsidR="00784226">
        <w:rPr>
          <w:rFonts w:ascii="Times New Roman" w:hAnsi="Times New Roman" w:cs="Times New Roman"/>
          <w:color w:val="333333"/>
          <w:sz w:val="28"/>
          <w:szCs w:val="28"/>
        </w:rPr>
        <w:t>Богородицкий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  <w:proofErr w:type="gramEnd"/>
    </w:p>
    <w:p w:rsidR="003E2CF4" w:rsidRDefault="003E2CF4" w:rsidP="003E2CF4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3E2CF4" w:rsidRDefault="003E2CF4" w:rsidP="003E2CF4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Утвердить изменения Правил землепользования и застройки сельского поселения </w:t>
      </w:r>
      <w:r w:rsidR="00784226">
        <w:rPr>
          <w:rFonts w:ascii="Times New Roman" w:hAnsi="Times New Roman" w:cs="Times New Roman"/>
          <w:color w:val="333333"/>
          <w:sz w:val="28"/>
          <w:szCs w:val="28"/>
        </w:rPr>
        <w:t>Богородицкий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Default="003E2CF4" w:rsidP="003E2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3E2CF4" w:rsidRDefault="003E2CF4" w:rsidP="003E2CF4">
      <w:pPr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784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r w:rsidR="00784226">
        <w:rPr>
          <w:rFonts w:ascii="Times New Roman" w:hAnsi="Times New Roman" w:cs="Times New Roman"/>
          <w:b/>
          <w:sz w:val="28"/>
          <w:szCs w:val="28"/>
        </w:rPr>
        <w:t>Богородицкий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r w:rsidR="00784226">
        <w:rPr>
          <w:rFonts w:ascii="Times New Roman" w:hAnsi="Times New Roman" w:cs="Times New Roman"/>
          <w:b/>
          <w:sz w:val="28"/>
          <w:szCs w:val="28"/>
        </w:rPr>
        <w:t xml:space="preserve">                       А.И.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226">
        <w:rPr>
          <w:rFonts w:ascii="Times New Roman" w:hAnsi="Times New Roman" w:cs="Times New Roman"/>
          <w:b/>
          <w:sz w:val="28"/>
          <w:szCs w:val="28"/>
        </w:rPr>
        <w:t xml:space="preserve">Овчинников   </w:t>
      </w:r>
    </w:p>
    <w:p w:rsidR="00DD7CAC" w:rsidRDefault="00DD7CAC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3E2CF4" w:rsidRDefault="003E2CF4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  <w:r>
        <w:rPr>
          <w:color w:val="000000"/>
          <w:sz w:val="28"/>
          <w:szCs w:val="28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784226">
        <w:rPr>
          <w:color w:val="000000"/>
          <w:sz w:val="28"/>
          <w:szCs w:val="28"/>
        </w:rPr>
        <w:t>Богородицкий сельсовет</w:t>
      </w:r>
      <w:r w:rsidR="00784226">
        <w:rPr>
          <w:color w:val="000000"/>
          <w:sz w:val="28"/>
          <w:szCs w:val="28"/>
        </w:rPr>
        <w:br/>
        <w:t>№ 21</w:t>
      </w:r>
      <w:r>
        <w:rPr>
          <w:color w:val="000000"/>
          <w:sz w:val="28"/>
          <w:szCs w:val="28"/>
        </w:rPr>
        <w:t xml:space="preserve"> -</w:t>
      </w:r>
      <w:proofErr w:type="spellStart"/>
      <w:r>
        <w:rPr>
          <w:color w:val="000000"/>
          <w:sz w:val="28"/>
          <w:szCs w:val="28"/>
        </w:rPr>
        <w:t>рс</w:t>
      </w:r>
      <w:proofErr w:type="spellEnd"/>
      <w:r>
        <w:rPr>
          <w:color w:val="000000"/>
          <w:sz w:val="28"/>
          <w:szCs w:val="28"/>
        </w:rPr>
        <w:t xml:space="preserve">  от  28.12.2015г.</w:t>
      </w:r>
    </w:p>
    <w:p w:rsidR="003E2CF4" w:rsidRDefault="003E2CF4" w:rsidP="003E2CF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</w:t>
      </w:r>
      <w:r w:rsidR="00784226">
        <w:rPr>
          <w:b/>
          <w:color w:val="000000"/>
          <w:sz w:val="28"/>
          <w:szCs w:val="28"/>
        </w:rPr>
        <w:t xml:space="preserve"> БОГОРОДИЦКИЙ</w:t>
      </w:r>
      <w:r>
        <w:rPr>
          <w:b/>
          <w:color w:val="000000"/>
          <w:sz w:val="28"/>
          <w:szCs w:val="28"/>
        </w:rPr>
        <w:t xml:space="preserve"> СЕЛЬСОВЕТ                                        ДОБРИНСКОГО МУНИЦИПАЛЬНОГО  РАЙОНА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Статья 1. </w:t>
      </w:r>
    </w:p>
    <w:p w:rsidR="003E2CF4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E2CF4" w:rsidRPr="00DD7CAC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="00784226">
        <w:rPr>
          <w:color w:val="000000"/>
          <w:sz w:val="28"/>
          <w:szCs w:val="28"/>
        </w:rPr>
        <w:t>Богородицкий</w:t>
      </w:r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DD7CAC"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муниципального, </w:t>
      </w:r>
      <w:r w:rsidRPr="00DD7CAC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сельского поселения  </w:t>
      </w:r>
      <w:r w:rsidR="007B01EB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784226">
        <w:rPr>
          <w:rFonts w:ascii="Times New Roman" w:hAnsi="Times New Roman" w:cs="Times New Roman"/>
          <w:sz w:val="28"/>
          <w:szCs w:val="28"/>
        </w:rPr>
        <w:t>сельсовет от 05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  <w:r w:rsidR="00784226">
        <w:rPr>
          <w:rFonts w:ascii="Times New Roman" w:hAnsi="Times New Roman" w:cs="Times New Roman"/>
          <w:sz w:val="28"/>
          <w:szCs w:val="28"/>
        </w:rPr>
        <w:t>12</w:t>
      </w:r>
      <w:r w:rsidRPr="00DD7CAC">
        <w:rPr>
          <w:rFonts w:ascii="Times New Roman" w:hAnsi="Times New Roman" w:cs="Times New Roman"/>
          <w:sz w:val="28"/>
          <w:szCs w:val="28"/>
        </w:rPr>
        <w:t>.201</w:t>
      </w:r>
      <w:r w:rsidR="00784226">
        <w:rPr>
          <w:rFonts w:ascii="Times New Roman" w:hAnsi="Times New Roman" w:cs="Times New Roman"/>
          <w:sz w:val="28"/>
          <w:szCs w:val="28"/>
        </w:rPr>
        <w:t>2</w:t>
      </w:r>
      <w:r w:rsidRPr="00DD7CAC">
        <w:rPr>
          <w:rFonts w:ascii="Times New Roman" w:hAnsi="Times New Roman" w:cs="Times New Roman"/>
          <w:sz w:val="28"/>
          <w:szCs w:val="28"/>
        </w:rPr>
        <w:t xml:space="preserve">г.        № </w:t>
      </w:r>
      <w:r w:rsidR="007B01EB">
        <w:rPr>
          <w:rFonts w:ascii="Times New Roman" w:hAnsi="Times New Roman" w:cs="Times New Roman"/>
          <w:sz w:val="28"/>
          <w:szCs w:val="28"/>
        </w:rPr>
        <w:t>125</w:t>
      </w:r>
      <w:r w:rsidRPr="00DD7CAC">
        <w:rPr>
          <w:rFonts w:ascii="Times New Roman" w:hAnsi="Times New Roman" w:cs="Times New Roman"/>
          <w:sz w:val="28"/>
          <w:szCs w:val="28"/>
        </w:rPr>
        <w:t xml:space="preserve">-рс, следующие изменения: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Часть «Общие положения землепользования и застройки» изложить в следующей редакции: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DD7CAC" w:rsidP="003E2CF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3E2CF4"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П</w:t>
      </w:r>
      <w:r w:rsidR="003E2CF4" w:rsidRPr="00DD7C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орядок применения Правил землепользования и застройки и внесения изменений в  указанные Правила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органами местного самоуправления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r w:rsidR="00784226">
        <w:rPr>
          <w:color w:val="000000"/>
          <w:sz w:val="28"/>
          <w:szCs w:val="28"/>
        </w:rPr>
        <w:t>Богородицкий</w:t>
      </w: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сельсовет </w:t>
      </w:r>
      <w:proofErr w:type="spellStart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Добринского</w:t>
      </w:r>
      <w:proofErr w:type="spellEnd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разрабатываются в целях: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публикации Правил;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помещения Правил в сети «Интернет»;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1.2.1. К полномочиям Совета депутатов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иные полномочия в соответствии с действующим законодательством.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1.2.2. К полномочиям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lastRenderedPageBreak/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- иные вопросы </w:t>
      </w:r>
      <w:r w:rsidRPr="00DD7CAC">
        <w:rPr>
          <w:rFonts w:ascii="Times New Roman" w:hAnsi="Times New Roman" w:cs="Times New Roman"/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235427912"/>
      <w:bookmarkStart w:id="1" w:name="_Toc321123216"/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D7CAC">
        <w:rPr>
          <w:rFonts w:ascii="Times New Roman" w:hAnsi="Times New Roman"/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D7CAC">
        <w:rPr>
          <w:rFonts w:ascii="Times New Roman" w:hAnsi="Times New Roman" w:cs="Times New Roman"/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1.3.2. Комиссия: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организует подготовку предложений о внесении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проводит публичные слушания по вопросам землепользования и застройки;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по результатам публичных слушаний;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о необходимости внесения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процедуры по подготовке проекта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условно разрешенные виды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2.1.9.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2.1.10. Решения об изменении одного вида разрешенного использования земельных участков и объектов капитального строительства, расположенных на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(электр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водообеспечение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канализование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Pr="00DD7CAC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DD7CAC">
        <w:rPr>
          <w:rFonts w:ascii="Times New Roman" w:hAnsi="Times New Roman" w:cs="Times New Roman"/>
          <w:sz w:val="28"/>
          <w:szCs w:val="28"/>
        </w:rPr>
        <w:t>статьи 4.1 настоящих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2.2.4. В случае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DD7CAC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, настоящих правил землепользования и застройки.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DD7CAC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4.1.2. Публичные слушания проводятся с целью: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контролировать принятие администрацией сельского поселения решений по землепользованию и застройке.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4.1.4.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2" w:name="sub_17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3" w:name="sub_26"/>
      <w:bookmarkEnd w:id="2"/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sub_42"/>
      <w:bookmarkEnd w:id="3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4.1.5. </w:t>
      </w:r>
      <w:bookmarkEnd w:id="4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sub_43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" w:name="sub_44"/>
      <w:bookmarkEnd w:id="5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6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sub_48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8" w:name="sub_49"/>
      <w:bookmarkEnd w:id="7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4.1.10. </w:t>
      </w:r>
      <w:bookmarkStart w:id="9" w:name="sub_410"/>
      <w:bookmarkEnd w:id="8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</w:t>
      </w: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слушаний. Данные о результатах голосования вносятся в Протокол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0" w:name="sub_413"/>
      <w:bookmarkEnd w:id="9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" w:name="sub_414"/>
      <w:bookmarkEnd w:id="10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1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5.1.3.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6.1.2. Ответственность за нарушения настоящих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Статья 6.2. Вступление в силу настоящих  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Настоящие Правила вступают в силу по истечении десяти дней после их официального опублико</w:t>
      </w:r>
      <w:r w:rsidR="00DD7CAC">
        <w:rPr>
          <w:rFonts w:ascii="Times New Roman" w:hAnsi="Times New Roman" w:cs="Times New Roman"/>
          <w:sz w:val="28"/>
          <w:szCs w:val="28"/>
        </w:rPr>
        <w:t>вания.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      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D7CAC">
        <w:rPr>
          <w:b/>
          <w:color w:val="000000"/>
          <w:sz w:val="28"/>
          <w:szCs w:val="28"/>
        </w:rPr>
        <w:t>Статья 2.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3E2CF4" w:rsidRPr="00DD7CAC" w:rsidRDefault="007B01EB" w:rsidP="003E2CF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Богородицкий </w:t>
      </w:r>
      <w:r w:rsidR="003E2CF4"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bookmarkStart w:id="12" w:name="_GoBack"/>
      <w:bookmarkEnd w:id="12"/>
      <w:r w:rsidR="003E2CF4"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А.И. Овчинников</w:t>
      </w:r>
    </w:p>
    <w:p w:rsidR="000F7B2E" w:rsidRPr="00DD7CAC" w:rsidRDefault="000F7B2E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F7B2E" w:rsidRPr="00DD7CAC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C32"/>
    <w:rsid w:val="000E4F03"/>
    <w:rsid w:val="000F3386"/>
    <w:rsid w:val="000F7B2E"/>
    <w:rsid w:val="001F4378"/>
    <w:rsid w:val="001F638D"/>
    <w:rsid w:val="00250D40"/>
    <w:rsid w:val="00254402"/>
    <w:rsid w:val="002B0C08"/>
    <w:rsid w:val="003350CE"/>
    <w:rsid w:val="003B754C"/>
    <w:rsid w:val="003E2CF4"/>
    <w:rsid w:val="00494B73"/>
    <w:rsid w:val="005150DB"/>
    <w:rsid w:val="005C35F0"/>
    <w:rsid w:val="005F2394"/>
    <w:rsid w:val="00616642"/>
    <w:rsid w:val="006C7D0D"/>
    <w:rsid w:val="00724980"/>
    <w:rsid w:val="00775124"/>
    <w:rsid w:val="00784226"/>
    <w:rsid w:val="007B01EB"/>
    <w:rsid w:val="007C0A02"/>
    <w:rsid w:val="00801CFA"/>
    <w:rsid w:val="00820566"/>
    <w:rsid w:val="00850557"/>
    <w:rsid w:val="00882C5D"/>
    <w:rsid w:val="00907514"/>
    <w:rsid w:val="00930C32"/>
    <w:rsid w:val="00A32E87"/>
    <w:rsid w:val="00A55BF3"/>
    <w:rsid w:val="00AC308A"/>
    <w:rsid w:val="00AF0E21"/>
    <w:rsid w:val="00C00929"/>
    <w:rsid w:val="00C0418F"/>
    <w:rsid w:val="00C12C73"/>
    <w:rsid w:val="00C758E8"/>
    <w:rsid w:val="00CF48C5"/>
    <w:rsid w:val="00D418ED"/>
    <w:rsid w:val="00D759B6"/>
    <w:rsid w:val="00DC35B1"/>
    <w:rsid w:val="00DD7CAC"/>
    <w:rsid w:val="00E173E9"/>
    <w:rsid w:val="00E33223"/>
    <w:rsid w:val="00F42BD0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2015-12-28T14:14:00Z</cp:lastPrinted>
  <dcterms:created xsi:type="dcterms:W3CDTF">2014-09-19T14:48:00Z</dcterms:created>
  <dcterms:modified xsi:type="dcterms:W3CDTF">2015-12-28T14:14:00Z</dcterms:modified>
</cp:coreProperties>
</file>