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1269D6" w:rsidRDefault="002B5741" w:rsidP="00F653C9">
      <w:pPr>
        <w:pStyle w:val="a5"/>
        <w:rPr>
          <w:b/>
        </w:rPr>
      </w:pPr>
      <w:r w:rsidRPr="001269D6">
        <w:rPr>
          <w:b/>
        </w:rPr>
        <w:t>П О С Т А Н О В Л Е Н И Е</w:t>
      </w:r>
    </w:p>
    <w:p w:rsidR="002B5741" w:rsidRPr="001269D6" w:rsidRDefault="002B5741" w:rsidP="00F653C9">
      <w:pPr>
        <w:pStyle w:val="a5"/>
        <w:rPr>
          <w:b/>
        </w:rPr>
      </w:pPr>
      <w:r w:rsidRPr="001269D6">
        <w:rPr>
          <w:b/>
        </w:rPr>
        <w:t xml:space="preserve">Администрации сельского </w:t>
      </w:r>
      <w:proofErr w:type="gramStart"/>
      <w:r w:rsidRPr="001269D6">
        <w:rPr>
          <w:b/>
        </w:rPr>
        <w:t xml:space="preserve">поселения  </w:t>
      </w:r>
      <w:r w:rsidR="00EF5EFF">
        <w:rPr>
          <w:b/>
        </w:rPr>
        <w:t>Богородицкий</w:t>
      </w:r>
      <w:proofErr w:type="gramEnd"/>
      <w:r w:rsidRPr="001269D6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EF5EFF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EF5EFF">
        <w:rPr>
          <w:rFonts w:ascii="Times New Roman" w:hAnsi="Times New Roman"/>
          <w:sz w:val="28"/>
          <w:szCs w:val="28"/>
        </w:rPr>
        <w:t>106</w:t>
      </w:r>
    </w:p>
    <w:p w:rsidR="002B5741" w:rsidRPr="00F653C9" w:rsidRDefault="002B5741" w:rsidP="00F653C9">
      <w:pPr>
        <w:pStyle w:val="a5"/>
        <w:rPr>
          <w:b/>
        </w:rPr>
      </w:pPr>
      <w:r w:rsidRPr="00F653C9">
        <w:rPr>
          <w:b/>
        </w:rPr>
        <w:t xml:space="preserve">О внесении </w:t>
      </w:r>
      <w:proofErr w:type="gramStart"/>
      <w:r w:rsidRPr="00F653C9">
        <w:rPr>
          <w:b/>
        </w:rPr>
        <w:t>изменений  в</w:t>
      </w:r>
      <w:proofErr w:type="gramEnd"/>
      <w:r w:rsidRPr="00F653C9">
        <w:rPr>
          <w:b/>
        </w:rPr>
        <w:t xml:space="preserve"> Административный регламент по предоставлению муниципальной услуги </w:t>
      </w:r>
      <w:r w:rsidR="00F40442" w:rsidRPr="005C32AC">
        <w:rPr>
          <w:b/>
        </w:rPr>
        <w:t>«Предоставление земельных участков</w:t>
      </w:r>
      <w:r w:rsidR="00F40442">
        <w:rPr>
          <w:b/>
        </w:rPr>
        <w:t xml:space="preserve"> </w:t>
      </w:r>
      <w:r w:rsidR="00F40442" w:rsidRPr="005C32AC">
        <w:rPr>
          <w:b/>
        </w:rPr>
        <w:t>гражданам для индивидуального</w:t>
      </w:r>
      <w:r w:rsidR="00F40442">
        <w:rPr>
          <w:b/>
        </w:rPr>
        <w:t xml:space="preserve"> </w:t>
      </w:r>
      <w:r w:rsidR="00F40442" w:rsidRPr="005C32AC">
        <w:rPr>
          <w:b/>
        </w:rPr>
        <w:t>жилищного строительства»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EF5EFF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F653C9" w:rsidRDefault="002B5741" w:rsidP="00F653C9">
      <w:pPr>
        <w:pStyle w:val="a5"/>
        <w:jc w:val="both"/>
      </w:pPr>
      <w:r w:rsidRPr="00F653C9">
        <w:rPr>
          <w:rFonts w:ascii="Arial" w:hAnsi="Arial" w:cs="Arial"/>
          <w:sz w:val="24"/>
          <w:szCs w:val="24"/>
        </w:rPr>
        <w:t xml:space="preserve"> </w:t>
      </w:r>
      <w:r w:rsidR="0092491F" w:rsidRPr="00F653C9">
        <w:rPr>
          <w:rFonts w:ascii="Arial" w:hAnsi="Arial" w:cs="Arial"/>
          <w:sz w:val="24"/>
          <w:szCs w:val="24"/>
        </w:rPr>
        <w:t xml:space="preserve">          </w:t>
      </w:r>
      <w:r w:rsidRPr="00F653C9">
        <w:t xml:space="preserve">1. Внести изменения в </w:t>
      </w:r>
      <w:r w:rsidR="0092491F" w:rsidRPr="00F653C9">
        <w:t>Административный регламент по предо</w:t>
      </w:r>
      <w:r w:rsidR="00F40442">
        <w:t xml:space="preserve">ставлению муниципальной услуги </w:t>
      </w:r>
      <w:r w:rsidR="00F40442" w:rsidRPr="005C32AC">
        <w:rPr>
          <w:b/>
        </w:rPr>
        <w:t>«</w:t>
      </w:r>
      <w:r w:rsidR="00F40442" w:rsidRPr="00F40442">
        <w:t>Предоставление земельных участков гражданам для индивидуального жилищного строительства</w:t>
      </w:r>
      <w:r w:rsidR="00F40442" w:rsidRPr="005C32AC">
        <w:rPr>
          <w:b/>
        </w:rPr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</w:t>
      </w:r>
      <w:proofErr w:type="gramStart"/>
      <w:r w:rsidR="0092491F" w:rsidRPr="00F653C9">
        <w:t xml:space="preserve">поселения  </w:t>
      </w:r>
      <w:r w:rsidR="00EF5EFF">
        <w:t>Богородицкий</w:t>
      </w:r>
      <w:proofErr w:type="gramEnd"/>
      <w:r w:rsidR="00F40442">
        <w:t xml:space="preserve"> сельсовет от </w:t>
      </w:r>
      <w:r w:rsidR="00EF5EFF">
        <w:t>31.08.2015</w:t>
      </w:r>
      <w:r w:rsidR="00F40442">
        <w:t xml:space="preserve">  № </w:t>
      </w:r>
      <w:r w:rsidR="00EF5EFF">
        <w:t>84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r w:rsidR="00EF5EFF">
        <w:t xml:space="preserve">Богородицкий </w:t>
      </w:r>
      <w:r w:rsidRPr="00823F48">
        <w:t xml:space="preserve">сельсовет                                                </w:t>
      </w:r>
      <w:proofErr w:type="spellStart"/>
      <w:r w:rsidR="00EF5EFF">
        <w:t>А.И.Овчинников</w:t>
      </w:r>
      <w:proofErr w:type="spellEnd"/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92491F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EF5EFF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EF5EFF">
        <w:rPr>
          <w:rFonts w:ascii="Times New Roman" w:hAnsi="Times New Roman"/>
          <w:sz w:val="28"/>
          <w:szCs w:val="28"/>
        </w:rPr>
        <w:t>106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</w:t>
      </w:r>
      <w:r w:rsidR="00F40442" w:rsidRPr="00F40442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гражданам для индивидуального жилищного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6D75C2" w:rsidRDefault="002B5741" w:rsidP="006D7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</w:t>
      </w:r>
      <w:proofErr w:type="gramEnd"/>
      <w:r w:rsidR="0092491F" w:rsidRPr="00374449">
        <w:rPr>
          <w:rFonts w:ascii="Times New Roman" w:hAnsi="Times New Roman"/>
          <w:sz w:val="28"/>
          <w:szCs w:val="28"/>
        </w:rPr>
        <w:t xml:space="preserve"> в </w:t>
      </w:r>
      <w:r w:rsidR="0092491F" w:rsidRPr="0092491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F40442" w:rsidRPr="00F40442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</w:t>
      </w:r>
      <w:r w:rsidR="006D75C2">
        <w:rPr>
          <w:rFonts w:ascii="Times New Roman" w:hAnsi="Times New Roman" w:cs="Times New Roman"/>
          <w:sz w:val="28"/>
          <w:szCs w:val="28"/>
        </w:rPr>
        <w:t>»</w:t>
      </w:r>
      <w:r w:rsidRPr="00374449">
        <w:rPr>
          <w:rFonts w:ascii="Times New Roman" w:hAnsi="Times New Roman"/>
          <w:sz w:val="28"/>
          <w:szCs w:val="28"/>
        </w:rPr>
        <w:t xml:space="preserve">  </w:t>
      </w:r>
      <w:r w:rsidR="006D75C2" w:rsidRPr="00374449">
        <w:rPr>
          <w:rFonts w:ascii="Times New Roman" w:hAnsi="Times New Roman"/>
          <w:sz w:val="28"/>
          <w:szCs w:val="28"/>
        </w:rPr>
        <w:t>(утв. постановлением администрации сельск</w:t>
      </w:r>
      <w:r w:rsidR="00F40442">
        <w:rPr>
          <w:rFonts w:ascii="Times New Roman" w:hAnsi="Times New Roman"/>
          <w:sz w:val="28"/>
          <w:szCs w:val="28"/>
        </w:rPr>
        <w:t>ого поселения</w:t>
      </w:r>
      <w:r w:rsidR="006D75C2" w:rsidRPr="00374449">
        <w:rPr>
          <w:rFonts w:ascii="Times New Roman" w:hAnsi="Times New Roman"/>
          <w:sz w:val="28"/>
          <w:szCs w:val="28"/>
        </w:rPr>
        <w:t xml:space="preserve"> </w:t>
      </w:r>
      <w:r w:rsidR="00EF5EFF">
        <w:rPr>
          <w:rFonts w:ascii="Times New Roman" w:hAnsi="Times New Roman"/>
          <w:sz w:val="28"/>
          <w:szCs w:val="28"/>
        </w:rPr>
        <w:t>Богородицкий</w:t>
      </w:r>
      <w:r w:rsidR="00F40442">
        <w:rPr>
          <w:rFonts w:ascii="Times New Roman" w:hAnsi="Times New Roman"/>
          <w:sz w:val="28"/>
          <w:szCs w:val="28"/>
        </w:rPr>
        <w:t xml:space="preserve"> сельсовет от </w:t>
      </w:r>
      <w:r w:rsidR="00EF5EFF">
        <w:rPr>
          <w:rFonts w:ascii="Times New Roman" w:hAnsi="Times New Roman"/>
          <w:sz w:val="28"/>
          <w:szCs w:val="28"/>
        </w:rPr>
        <w:t>31.08.</w:t>
      </w:r>
      <w:r w:rsidR="00F40442">
        <w:rPr>
          <w:rFonts w:ascii="Times New Roman" w:hAnsi="Times New Roman"/>
          <w:sz w:val="28"/>
          <w:szCs w:val="28"/>
        </w:rPr>
        <w:t xml:space="preserve">2015 </w:t>
      </w:r>
      <w:r w:rsidR="006D75C2" w:rsidRPr="00374449">
        <w:rPr>
          <w:rFonts w:ascii="Times New Roman" w:hAnsi="Times New Roman"/>
          <w:sz w:val="28"/>
          <w:szCs w:val="28"/>
        </w:rPr>
        <w:t>г.</w:t>
      </w:r>
      <w:r w:rsidR="00F40442">
        <w:rPr>
          <w:rFonts w:ascii="Times New Roman" w:hAnsi="Times New Roman"/>
          <w:sz w:val="28"/>
          <w:szCs w:val="28"/>
        </w:rPr>
        <w:t xml:space="preserve"> № </w:t>
      </w:r>
      <w:r w:rsidR="00EF5EFF">
        <w:rPr>
          <w:rFonts w:ascii="Times New Roman" w:hAnsi="Times New Roman"/>
          <w:sz w:val="28"/>
          <w:szCs w:val="28"/>
        </w:rPr>
        <w:t>84</w:t>
      </w:r>
      <w:r w:rsidR="006D75C2" w:rsidRPr="00374449">
        <w:rPr>
          <w:rFonts w:ascii="Times New Roman" w:hAnsi="Times New Roman"/>
          <w:sz w:val="28"/>
          <w:szCs w:val="28"/>
        </w:rPr>
        <w:t>)</w:t>
      </w:r>
      <w:r w:rsidR="006D75C2">
        <w:rPr>
          <w:rFonts w:ascii="Times New Roman" w:hAnsi="Times New Roman"/>
          <w:sz w:val="28"/>
          <w:szCs w:val="28"/>
        </w:rPr>
        <w:t xml:space="preserve"> </w:t>
      </w:r>
      <w:r w:rsidRPr="006D75C2">
        <w:rPr>
          <w:rFonts w:ascii="Times New Roman" w:hAnsi="Times New Roman"/>
          <w:sz w:val="28"/>
          <w:szCs w:val="28"/>
        </w:rPr>
        <w:t>следующие изменения:</w:t>
      </w:r>
    </w:p>
    <w:p w:rsidR="00F40442" w:rsidRPr="00F40442" w:rsidRDefault="00F40442" w:rsidP="00F40442">
      <w:pPr>
        <w:pStyle w:val="a5"/>
        <w:jc w:val="left"/>
      </w:pPr>
      <w:r w:rsidRPr="00BA17F2">
        <w:t xml:space="preserve">Статью </w:t>
      </w:r>
      <w:r w:rsidRPr="004B121C">
        <w:t>II.  Стандарт предоставления муниципальной услуги</w:t>
      </w:r>
      <w:r>
        <w:t xml:space="preserve"> дополнить пунктом 2.16 следующего содержания:</w:t>
      </w:r>
    </w:p>
    <w:p w:rsidR="00F40442" w:rsidRDefault="00F40442" w:rsidP="00F40442">
      <w:pPr>
        <w:pStyle w:val="a5"/>
        <w:jc w:val="both"/>
        <w:rPr>
          <w:b/>
        </w:rPr>
      </w:pPr>
      <w:r>
        <w:t xml:space="preserve">«2.16 </w:t>
      </w:r>
      <w:r w:rsidRPr="00BA17F2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>
        <w:t xml:space="preserve">2.16.1 </w:t>
      </w:r>
      <w:r w:rsidRPr="00BA17F2">
        <w:t xml:space="preserve">Центральный вход в здание администрации сельского поселения </w:t>
      </w:r>
      <w:r w:rsidR="00EF5EFF">
        <w:t>Богородицкий</w:t>
      </w:r>
      <w:r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gramStart"/>
      <w:r w:rsidR="00EF5EFF">
        <w:t>Богородицкий</w:t>
      </w:r>
      <w:r w:rsidRPr="00BA17F2">
        <w:t xml:space="preserve">  сельсовет</w:t>
      </w:r>
      <w:proofErr w:type="gramEnd"/>
      <w:r w:rsidRPr="00BA17F2">
        <w:t xml:space="preserve">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EF5EFF">
        <w:t>-</w:t>
      </w:r>
      <w:r w:rsidRPr="00BA17F2"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EF5EFF">
        <w:t>-</w:t>
      </w:r>
      <w:r w:rsidRPr="00BA17F2"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EF5EFF">
        <w:t>-</w:t>
      </w:r>
      <w:r w:rsidRPr="00BA17F2"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EF5EFF">
        <w:t>-</w:t>
      </w:r>
      <w:r w:rsidRPr="00BA17F2"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EF5EFF">
        <w:t>-</w:t>
      </w:r>
      <w:r w:rsidRPr="00BA17F2">
        <w:t xml:space="preserve">допуск в здание администрации сельского поселения </w:t>
      </w:r>
      <w:r w:rsidR="00EF5EFF">
        <w:t xml:space="preserve">Богородицкий </w:t>
      </w:r>
      <w:r w:rsidRPr="00BA17F2">
        <w:t xml:space="preserve">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</w:r>
      <w:r w:rsidR="00EF5EFF">
        <w:t>-</w:t>
      </w:r>
      <w:r w:rsidRPr="00BA17F2"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r w:rsidR="00EF5EFF">
        <w:t>Богородицкий</w:t>
      </w:r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EF5EFF" w:rsidP="00F40442">
      <w:pPr>
        <w:pStyle w:val="a5"/>
        <w:jc w:val="both"/>
        <w:rPr>
          <w:b/>
        </w:rPr>
      </w:pPr>
      <w:r>
        <w:t>-</w:t>
      </w:r>
      <w:bookmarkStart w:id="0" w:name="_GoBack"/>
      <w:bookmarkEnd w:id="0"/>
      <w:r w:rsidR="00F40442"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93C71"/>
    <w:rsid w:val="00096101"/>
    <w:rsid w:val="000B7859"/>
    <w:rsid w:val="000C4DFE"/>
    <w:rsid w:val="001269D6"/>
    <w:rsid w:val="00262F0F"/>
    <w:rsid w:val="002B5741"/>
    <w:rsid w:val="003056E4"/>
    <w:rsid w:val="00370725"/>
    <w:rsid w:val="00542D59"/>
    <w:rsid w:val="00637B16"/>
    <w:rsid w:val="0065079B"/>
    <w:rsid w:val="00660BC9"/>
    <w:rsid w:val="006B73D3"/>
    <w:rsid w:val="006D75C2"/>
    <w:rsid w:val="006F40C2"/>
    <w:rsid w:val="00774EC1"/>
    <w:rsid w:val="008A5FD5"/>
    <w:rsid w:val="00904D49"/>
    <w:rsid w:val="0092491F"/>
    <w:rsid w:val="00BA178A"/>
    <w:rsid w:val="00BB38D5"/>
    <w:rsid w:val="00C8348F"/>
    <w:rsid w:val="00CC09AC"/>
    <w:rsid w:val="00CC32D5"/>
    <w:rsid w:val="00CF0C57"/>
    <w:rsid w:val="00D35A70"/>
    <w:rsid w:val="00D36B1B"/>
    <w:rsid w:val="00D744A4"/>
    <w:rsid w:val="00E56FA3"/>
    <w:rsid w:val="00EA0718"/>
    <w:rsid w:val="00EF5EFF"/>
    <w:rsid w:val="00F02B36"/>
    <w:rsid w:val="00F4044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F775-7683-44ED-9700-A0E132D7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17</cp:revision>
  <cp:lastPrinted>2016-06-09T12:57:00Z</cp:lastPrinted>
  <dcterms:created xsi:type="dcterms:W3CDTF">2014-07-08T12:45:00Z</dcterms:created>
  <dcterms:modified xsi:type="dcterms:W3CDTF">2016-06-09T12:58:00Z</dcterms:modified>
</cp:coreProperties>
</file>